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CC6CE" w14:textId="3771E1D5" w:rsidR="007D7047" w:rsidRPr="00D82A32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D82A32">
        <w:rPr>
          <w:rFonts w:ascii="Times New Roman" w:hAnsi="Times New Roman" w:cs="Times New Roman"/>
          <w:b/>
          <w:sz w:val="24"/>
          <w:szCs w:val="24"/>
        </w:rPr>
        <w:t>PARENT-PROVIDER CHILD CARE AGREEMENT</w:t>
      </w:r>
    </w:p>
    <w:p w14:paraId="1C53A9E6" w14:textId="7D038BED" w:rsidR="007D7047" w:rsidRPr="00D82A32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D82A32">
        <w:rPr>
          <w:rFonts w:ascii="Times New Roman" w:hAnsi="Times New Roman" w:cs="Times New Roman"/>
          <w:b/>
          <w:sz w:val="24"/>
          <w:szCs w:val="24"/>
        </w:rPr>
        <w:t xml:space="preserve">THE TREE HOUSE </w:t>
      </w:r>
      <w:r w:rsidR="00627863">
        <w:rPr>
          <w:rFonts w:ascii="Times New Roman" w:hAnsi="Times New Roman" w:cs="Times New Roman"/>
          <w:b/>
          <w:sz w:val="24"/>
          <w:szCs w:val="24"/>
        </w:rPr>
        <w:t xml:space="preserve">FAMILY </w:t>
      </w:r>
      <w:r w:rsidRPr="00D82A32">
        <w:rPr>
          <w:rFonts w:ascii="Times New Roman" w:hAnsi="Times New Roman" w:cs="Times New Roman"/>
          <w:b/>
          <w:sz w:val="24"/>
          <w:szCs w:val="24"/>
        </w:rPr>
        <w:t xml:space="preserve">CHILD CARE </w:t>
      </w:r>
    </w:p>
    <w:p w14:paraId="50A9A6F5" w14:textId="77777777" w:rsidR="007D7047" w:rsidRPr="00D82A32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>Emily Hefko and Mark Packard</w:t>
      </w:r>
    </w:p>
    <w:p w14:paraId="1776ED02" w14:textId="77777777" w:rsidR="007D7047" w:rsidRPr="00D82A32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>N6394 Raven Rd. Pardeeville, WI 53954</w:t>
      </w:r>
    </w:p>
    <w:p w14:paraId="486F1DB3" w14:textId="77777777" w:rsidR="007D7047" w:rsidRPr="00D82A32" w:rsidRDefault="007D7047" w:rsidP="007D7047">
      <w:pPr>
        <w:rPr>
          <w:rFonts w:ascii="Times New Roman" w:hAnsi="Times New Roman" w:cs="Times New Roman"/>
          <w:sz w:val="24"/>
          <w:szCs w:val="24"/>
        </w:rPr>
      </w:pPr>
    </w:p>
    <w:p w14:paraId="69D329CD" w14:textId="77777777" w:rsidR="007D7047" w:rsidRPr="00D82A32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>For the care of ________________________________________Date of Birth_____________</w:t>
      </w:r>
    </w:p>
    <w:p w14:paraId="41952211" w14:textId="4225234F" w:rsidR="00C9012A" w:rsidRPr="002416FF" w:rsidRDefault="00C9012A" w:rsidP="00C9012A">
      <w:pPr>
        <w:rPr>
          <w:rFonts w:ascii="Times New Roman" w:hAnsi="Times New Roman" w:cs="Times New Roman"/>
          <w:sz w:val="24"/>
          <w:szCs w:val="24"/>
        </w:rPr>
      </w:pPr>
      <w:r w:rsidRPr="002416FF">
        <w:rPr>
          <w:rFonts w:ascii="Times New Roman" w:hAnsi="Times New Roman" w:cs="Times New Roman"/>
          <w:sz w:val="24"/>
          <w:szCs w:val="24"/>
        </w:rPr>
        <w:t xml:space="preserve">This contract begins </w:t>
      </w:r>
      <w:r w:rsidR="00FC31C5" w:rsidRPr="002416FF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2416FF">
        <w:rPr>
          <w:rFonts w:ascii="Times New Roman" w:hAnsi="Times New Roman" w:cs="Times New Roman"/>
          <w:sz w:val="24"/>
          <w:szCs w:val="24"/>
        </w:rPr>
        <w:t xml:space="preserve">_ and ends _________________ </w:t>
      </w:r>
    </w:p>
    <w:p w14:paraId="64F78C24" w14:textId="2A9B62EE" w:rsidR="007D7047" w:rsidRPr="00D82A32" w:rsidRDefault="00E6350C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>All cont</w:t>
      </w:r>
      <w:r>
        <w:rPr>
          <w:rFonts w:ascii="Times New Roman" w:hAnsi="Times New Roman" w:cs="Times New Roman"/>
          <w:sz w:val="24"/>
          <w:szCs w:val="24"/>
        </w:rPr>
        <w:t>racts end on or</w:t>
      </w:r>
      <w:r w:rsidRPr="00577568">
        <w:rPr>
          <w:rFonts w:ascii="Times New Roman" w:hAnsi="Times New Roman" w:cs="Times New Roman"/>
          <w:color w:val="BB07C9"/>
          <w:sz w:val="24"/>
          <w:szCs w:val="24"/>
        </w:rPr>
        <w:t xml:space="preserve"> </w:t>
      </w:r>
      <w:r w:rsidRPr="00583224">
        <w:rPr>
          <w:rFonts w:ascii="Times New Roman" w:hAnsi="Times New Roman" w:cs="Times New Roman"/>
          <w:sz w:val="24"/>
          <w:szCs w:val="24"/>
        </w:rPr>
        <w:t xml:space="preserve">before August </w:t>
      </w:r>
      <w:r w:rsidR="002416FF" w:rsidRPr="00BC3C77">
        <w:rPr>
          <w:rFonts w:ascii="Times New Roman" w:hAnsi="Times New Roman" w:cs="Times New Roman"/>
          <w:sz w:val="24"/>
          <w:szCs w:val="24"/>
        </w:rPr>
        <w:t>3</w:t>
      </w:r>
      <w:r w:rsidR="00AA7997" w:rsidRPr="00BC3C77">
        <w:rPr>
          <w:rFonts w:ascii="Times New Roman" w:hAnsi="Times New Roman" w:cs="Times New Roman"/>
          <w:sz w:val="24"/>
          <w:szCs w:val="24"/>
        </w:rPr>
        <w:t>0</w:t>
      </w:r>
      <w:r w:rsidRPr="00BC3C77">
        <w:rPr>
          <w:rFonts w:ascii="Times New Roman" w:hAnsi="Times New Roman" w:cs="Times New Roman"/>
          <w:sz w:val="24"/>
          <w:szCs w:val="24"/>
        </w:rPr>
        <w:t>th, 202</w:t>
      </w:r>
      <w:r w:rsidR="00AA7997" w:rsidRPr="00BC3C77">
        <w:rPr>
          <w:rFonts w:ascii="Times New Roman" w:hAnsi="Times New Roman" w:cs="Times New Roman"/>
          <w:sz w:val="24"/>
          <w:szCs w:val="24"/>
        </w:rPr>
        <w:t>5</w:t>
      </w:r>
      <w:r w:rsidRPr="00BC3C77">
        <w:rPr>
          <w:rFonts w:ascii="Times New Roman" w:hAnsi="Times New Roman" w:cs="Times New Roman"/>
          <w:sz w:val="24"/>
          <w:szCs w:val="24"/>
        </w:rPr>
        <w:t>.</w:t>
      </w:r>
      <w:r w:rsidRPr="00555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825C9" w14:textId="77777777" w:rsidR="007D7047" w:rsidRPr="00D82A32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D82A32">
        <w:rPr>
          <w:rFonts w:ascii="Times New Roman" w:hAnsi="Times New Roman" w:cs="Times New Roman"/>
          <w:b/>
          <w:sz w:val="24"/>
          <w:szCs w:val="24"/>
        </w:rPr>
        <w:t>Hours &amp; Days of Care:</w:t>
      </w:r>
    </w:p>
    <w:p w14:paraId="245E484B" w14:textId="1A1E8D86" w:rsidR="007D7047" w:rsidRPr="00555AC4" w:rsidRDefault="00740231" w:rsidP="007D7047">
      <w:pPr>
        <w:rPr>
          <w:rFonts w:ascii="Times New Roman" w:hAnsi="Times New Roman" w:cs="Times New Roman"/>
          <w:sz w:val="24"/>
          <w:szCs w:val="24"/>
        </w:rPr>
      </w:pPr>
      <w:r w:rsidRPr="00555AC4">
        <w:rPr>
          <w:rFonts w:ascii="Times New Roman" w:hAnsi="Times New Roman" w:cs="Times New Roman"/>
          <w:sz w:val="24"/>
          <w:szCs w:val="24"/>
        </w:rPr>
        <w:t xml:space="preserve">Care is sold by the week (Regular Schedule) </w:t>
      </w:r>
      <w:bookmarkStart w:id="0" w:name="_Hlk109816014"/>
      <w:r w:rsidR="007D7047" w:rsidRPr="00555AC4">
        <w:rPr>
          <w:rFonts w:ascii="Times New Roman" w:hAnsi="Times New Roman" w:cs="Times New Roman"/>
          <w:sz w:val="24"/>
          <w:szCs w:val="24"/>
        </w:rPr>
        <w:t xml:space="preserve">Monday through Friday from </w:t>
      </w:r>
      <w:r w:rsidR="00C9012A" w:rsidRPr="00555AC4">
        <w:rPr>
          <w:rFonts w:ascii="Times New Roman" w:hAnsi="Times New Roman" w:cs="Times New Roman"/>
          <w:sz w:val="24"/>
          <w:szCs w:val="24"/>
        </w:rPr>
        <w:t>7:0</w:t>
      </w:r>
      <w:r w:rsidR="00E03CC4" w:rsidRPr="00555AC4">
        <w:rPr>
          <w:rFonts w:ascii="Times New Roman" w:hAnsi="Times New Roman" w:cs="Times New Roman"/>
          <w:sz w:val="24"/>
          <w:szCs w:val="24"/>
        </w:rPr>
        <w:t>0</w:t>
      </w:r>
      <w:r w:rsidR="007D7047" w:rsidRPr="00555AC4">
        <w:rPr>
          <w:rFonts w:ascii="Times New Roman" w:hAnsi="Times New Roman" w:cs="Times New Roman"/>
          <w:sz w:val="24"/>
          <w:szCs w:val="24"/>
        </w:rPr>
        <w:t>am - 5:30pm</w:t>
      </w:r>
      <w:r w:rsidR="009816DE" w:rsidRPr="00555AC4">
        <w:rPr>
          <w:rFonts w:ascii="Times New Roman" w:hAnsi="Times New Roman" w:cs="Times New Roman"/>
          <w:sz w:val="24"/>
          <w:szCs w:val="24"/>
        </w:rPr>
        <w:t>,</w:t>
      </w:r>
      <w:bookmarkStart w:id="1" w:name="_Hlk109818060"/>
      <w:r w:rsidR="009816DE" w:rsidRPr="00555AC4">
        <w:rPr>
          <w:rFonts w:ascii="Times New Roman" w:hAnsi="Times New Roman" w:cs="Times New Roman"/>
          <w:sz w:val="24"/>
          <w:szCs w:val="24"/>
        </w:rPr>
        <w:t xml:space="preserve"> and ala cart (Drop-in)</w:t>
      </w:r>
      <w:bookmarkEnd w:id="1"/>
      <w:bookmarkEnd w:id="0"/>
      <w:r w:rsidR="00BC4EED" w:rsidRPr="00555AC4">
        <w:rPr>
          <w:rFonts w:ascii="Times New Roman" w:hAnsi="Times New Roman" w:cs="Times New Roman"/>
          <w:sz w:val="24"/>
          <w:szCs w:val="24"/>
        </w:rPr>
        <w:t xml:space="preserve"> </w:t>
      </w:r>
      <w:r w:rsidR="004C449F" w:rsidRPr="00555AC4">
        <w:rPr>
          <w:rFonts w:ascii="Times New Roman" w:hAnsi="Times New Roman" w:cs="Times New Roman"/>
          <w:sz w:val="24"/>
          <w:szCs w:val="24"/>
        </w:rPr>
        <w:t>Sunday</w:t>
      </w:r>
      <w:r w:rsidR="00C3692B" w:rsidRPr="00555AC4">
        <w:rPr>
          <w:rFonts w:ascii="Times New Roman" w:hAnsi="Times New Roman" w:cs="Times New Roman"/>
          <w:sz w:val="24"/>
          <w:szCs w:val="24"/>
        </w:rPr>
        <w:t xml:space="preserve"> to </w:t>
      </w:r>
      <w:r w:rsidR="004C449F" w:rsidRPr="00555AC4">
        <w:rPr>
          <w:rFonts w:ascii="Times New Roman" w:hAnsi="Times New Roman" w:cs="Times New Roman"/>
          <w:sz w:val="24"/>
          <w:szCs w:val="24"/>
        </w:rPr>
        <w:t>Saturday</w:t>
      </w:r>
      <w:r w:rsidR="00BC4EED" w:rsidRPr="00555AC4">
        <w:rPr>
          <w:rFonts w:ascii="Times New Roman" w:hAnsi="Times New Roman" w:cs="Times New Roman"/>
          <w:sz w:val="24"/>
          <w:szCs w:val="24"/>
        </w:rPr>
        <w:t>, 7am-7pm</w:t>
      </w:r>
      <w:r w:rsidR="004C449F" w:rsidRPr="00555AC4">
        <w:rPr>
          <w:rFonts w:ascii="Times New Roman" w:hAnsi="Times New Roman" w:cs="Times New Roman"/>
          <w:sz w:val="24"/>
          <w:szCs w:val="24"/>
        </w:rPr>
        <w:t>.</w:t>
      </w:r>
    </w:p>
    <w:p w14:paraId="1067A115" w14:textId="13A511A5" w:rsidR="002522F2" w:rsidRPr="003E6AD2" w:rsidRDefault="00C11482" w:rsidP="002522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Check</w:t>
      </w:r>
      <w:r w:rsidR="002522F2" w:rsidRPr="003E6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that apply:</w:t>
      </w:r>
    </w:p>
    <w:p w14:paraId="6E455CA5" w14:textId="5CB1D495" w:rsidR="00EA1E30" w:rsidRPr="00555AC4" w:rsidRDefault="002522F2" w:rsidP="00155182">
      <w:pPr>
        <w:rPr>
          <w:rFonts w:ascii="Times New Roman" w:hAnsi="Times New Roman" w:cs="Times New Roman"/>
          <w:sz w:val="24"/>
          <w:szCs w:val="24"/>
        </w:rPr>
      </w:pPr>
      <w:r w:rsidRPr="003E6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  </w:t>
      </w:r>
      <w:r w:rsidR="007D7047" w:rsidRPr="002522F2">
        <w:rPr>
          <w:rFonts w:ascii="Times New Roman" w:hAnsi="Times New Roman" w:cs="Times New Roman"/>
          <w:b/>
          <w:bCs/>
          <w:sz w:val="24"/>
          <w:szCs w:val="24"/>
        </w:rPr>
        <w:t>Regular Schedules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. Please specify below </w:t>
      </w:r>
      <w:r w:rsidR="007D7047" w:rsidRPr="00555AC4">
        <w:rPr>
          <w:rFonts w:ascii="Times New Roman" w:hAnsi="Times New Roman" w:cs="Times New Roman"/>
          <w:sz w:val="24"/>
          <w:szCs w:val="24"/>
        </w:rPr>
        <w:t>th</w:t>
      </w:r>
      <w:r w:rsidR="006953BF" w:rsidRPr="00555AC4">
        <w:rPr>
          <w:rFonts w:ascii="Times New Roman" w:hAnsi="Times New Roman" w:cs="Times New Roman"/>
          <w:sz w:val="24"/>
          <w:szCs w:val="24"/>
        </w:rPr>
        <w:t>e earliest time you will arrive with</w:t>
      </w:r>
      <w:r w:rsidR="007D7047" w:rsidRPr="00555AC4">
        <w:rPr>
          <w:rFonts w:ascii="Times New Roman" w:hAnsi="Times New Roman" w:cs="Times New Roman"/>
          <w:sz w:val="24"/>
          <w:szCs w:val="24"/>
        </w:rPr>
        <w:t xml:space="preserve"> your child </w:t>
      </w:r>
      <w:r w:rsidRPr="00555AC4">
        <w:rPr>
          <w:rFonts w:ascii="Times New Roman" w:hAnsi="Times New Roman" w:cs="Times New Roman"/>
          <w:sz w:val="24"/>
          <w:szCs w:val="24"/>
        </w:rPr>
        <w:t xml:space="preserve">and the latest time you </w:t>
      </w:r>
      <w:r w:rsidR="0070766C" w:rsidRPr="00555AC4">
        <w:rPr>
          <w:rFonts w:ascii="Times New Roman" w:hAnsi="Times New Roman" w:cs="Times New Roman"/>
          <w:sz w:val="24"/>
          <w:szCs w:val="24"/>
        </w:rPr>
        <w:t xml:space="preserve">will </w:t>
      </w:r>
      <w:r w:rsidRPr="00555AC4">
        <w:rPr>
          <w:rFonts w:ascii="Times New Roman" w:hAnsi="Times New Roman" w:cs="Times New Roman"/>
          <w:sz w:val="24"/>
          <w:szCs w:val="24"/>
        </w:rPr>
        <w:t xml:space="preserve">leave with your child </w:t>
      </w:r>
      <w:r w:rsidR="007D7047" w:rsidRPr="00555AC4">
        <w:rPr>
          <w:rFonts w:ascii="Times New Roman" w:hAnsi="Times New Roman" w:cs="Times New Roman"/>
          <w:sz w:val="24"/>
          <w:szCs w:val="24"/>
        </w:rPr>
        <w:t>each day</w:t>
      </w:r>
      <w:r w:rsidR="0070766C" w:rsidRPr="00555AC4">
        <w:rPr>
          <w:rFonts w:ascii="Times New Roman" w:hAnsi="Times New Roman" w:cs="Times New Roman"/>
          <w:sz w:val="24"/>
          <w:szCs w:val="24"/>
        </w:rPr>
        <w:t xml:space="preserve">, breaking at the hour or 30-minute mark. </w:t>
      </w:r>
      <w:r w:rsidR="007D7047" w:rsidRPr="00555AC4">
        <w:rPr>
          <w:rFonts w:ascii="Times New Roman" w:hAnsi="Times New Roman" w:cs="Times New Roman"/>
          <w:sz w:val="24"/>
          <w:szCs w:val="24"/>
        </w:rPr>
        <w:t xml:space="preserve">Your weekly rate is based on these hours. Any permanent change to your schedule must be requested in writing or by e-mail at least 2 </w:t>
      </w:r>
      <w:r w:rsidR="00DB0F17" w:rsidRPr="00555AC4">
        <w:rPr>
          <w:rFonts w:ascii="Times New Roman" w:hAnsi="Times New Roman" w:cs="Times New Roman"/>
          <w:sz w:val="24"/>
          <w:szCs w:val="24"/>
        </w:rPr>
        <w:t xml:space="preserve">full </w:t>
      </w:r>
      <w:r w:rsidR="007D7047" w:rsidRPr="00555AC4">
        <w:rPr>
          <w:rFonts w:ascii="Times New Roman" w:hAnsi="Times New Roman" w:cs="Times New Roman"/>
          <w:sz w:val="24"/>
          <w:szCs w:val="24"/>
        </w:rPr>
        <w:t xml:space="preserve">weeks in advance. </w:t>
      </w:r>
    </w:p>
    <w:p w14:paraId="013C37CD" w14:textId="60700BAB" w:rsidR="00155182" w:rsidRPr="00555AC4" w:rsidRDefault="00577568" w:rsidP="00EA1E30">
      <w:pPr>
        <w:rPr>
          <w:rFonts w:ascii="Times New Roman" w:hAnsi="Times New Roman" w:cs="Times New Roman"/>
          <w:sz w:val="24"/>
          <w:szCs w:val="24"/>
        </w:rPr>
      </w:pPr>
      <w:r w:rsidRPr="00555AC4">
        <w:rPr>
          <w:rFonts w:ascii="Times New Roman" w:hAnsi="Times New Roman" w:cs="Times New Roman"/>
          <w:sz w:val="24"/>
          <w:szCs w:val="24"/>
        </w:rPr>
        <w:t>This</w:t>
      </w:r>
      <w:r w:rsidR="00155182" w:rsidRPr="00555AC4">
        <w:rPr>
          <w:rFonts w:ascii="Times New Roman" w:hAnsi="Times New Roman" w:cs="Times New Roman"/>
          <w:sz w:val="24"/>
          <w:szCs w:val="24"/>
        </w:rPr>
        <w:t xml:space="preserve"> </w:t>
      </w:r>
      <w:r w:rsidR="00EA1E30" w:rsidRPr="00555AC4">
        <w:rPr>
          <w:rFonts w:ascii="Times New Roman" w:hAnsi="Times New Roman" w:cs="Times New Roman"/>
          <w:sz w:val="24"/>
          <w:szCs w:val="24"/>
        </w:rPr>
        <w:t xml:space="preserve">contract is </w:t>
      </w:r>
      <w:r w:rsidR="00155182" w:rsidRPr="00555AC4">
        <w:rPr>
          <w:rFonts w:ascii="Times New Roman" w:hAnsi="Times New Roman" w:cs="Times New Roman"/>
          <w:sz w:val="24"/>
          <w:szCs w:val="24"/>
        </w:rPr>
        <w:t>fo</w:t>
      </w:r>
      <w:r w:rsidR="009F01E6" w:rsidRPr="00555AC4">
        <w:rPr>
          <w:rFonts w:ascii="Times New Roman" w:hAnsi="Times New Roman" w:cs="Times New Roman"/>
          <w:sz w:val="24"/>
          <w:szCs w:val="24"/>
        </w:rPr>
        <w:t>r</w:t>
      </w:r>
      <w:r w:rsidR="0044438B" w:rsidRPr="00555AC4">
        <w:rPr>
          <w:rFonts w:ascii="Times New Roman" w:hAnsi="Times New Roman" w:cs="Times New Roman"/>
          <w:sz w:val="24"/>
          <w:szCs w:val="24"/>
        </w:rPr>
        <w:t xml:space="preserve"> regular week</w:t>
      </w:r>
      <w:r w:rsidR="006953BF" w:rsidRPr="00555AC4">
        <w:rPr>
          <w:rFonts w:ascii="Times New Roman" w:hAnsi="Times New Roman" w:cs="Times New Roman"/>
          <w:sz w:val="24"/>
          <w:szCs w:val="24"/>
        </w:rPr>
        <w:t>s</w:t>
      </w:r>
      <w:r w:rsidR="0044438B" w:rsidRPr="00555AC4">
        <w:rPr>
          <w:rFonts w:ascii="Times New Roman" w:hAnsi="Times New Roman" w:cs="Times New Roman"/>
          <w:sz w:val="24"/>
          <w:szCs w:val="24"/>
        </w:rPr>
        <w:t xml:space="preserve"> </w:t>
      </w:r>
      <w:r w:rsidR="006953BF" w:rsidRPr="00555AC4">
        <w:rPr>
          <w:rFonts w:ascii="Times New Roman" w:hAnsi="Times New Roman" w:cs="Times New Roman"/>
          <w:sz w:val="24"/>
          <w:szCs w:val="24"/>
        </w:rPr>
        <w:t>of care</w:t>
      </w:r>
      <w:r w:rsidR="009D5355" w:rsidRPr="00555AC4">
        <w:rPr>
          <w:rFonts w:ascii="Times New Roman" w:hAnsi="Times New Roman" w:cs="Times New Roman"/>
          <w:sz w:val="24"/>
          <w:szCs w:val="24"/>
        </w:rPr>
        <w:t xml:space="preserve"> </w:t>
      </w:r>
      <w:r w:rsidR="009D5355" w:rsidRPr="00555AC4">
        <w:rPr>
          <w:rFonts w:ascii="Times New Roman" w:hAnsi="Times New Roman" w:cs="Times New Roman"/>
          <w:b/>
          <w:bCs/>
          <w:sz w:val="24"/>
          <w:szCs w:val="24"/>
        </w:rPr>
        <w:t>(&gt;</w:t>
      </w:r>
      <w:r w:rsidR="00D80614" w:rsidRPr="00555AC4">
        <w:rPr>
          <w:rFonts w:ascii="Times New Roman" w:hAnsi="Times New Roman" w:cs="Times New Roman"/>
          <w:b/>
          <w:bCs/>
          <w:sz w:val="24"/>
          <w:szCs w:val="24"/>
        </w:rPr>
        <w:t>9 week</w:t>
      </w:r>
      <w:r w:rsidR="009D5355" w:rsidRPr="00555AC4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EA1E30" w:rsidRPr="00555AC4">
        <w:rPr>
          <w:rFonts w:ascii="Times New Roman" w:hAnsi="Times New Roman" w:cs="Times New Roman"/>
          <w:b/>
          <w:bCs/>
          <w:sz w:val="24"/>
          <w:szCs w:val="24"/>
        </w:rPr>
        <w:t xml:space="preserve">up </w:t>
      </w:r>
      <w:r w:rsidR="009D5355" w:rsidRPr="00555AC4">
        <w:rPr>
          <w:rFonts w:ascii="Times New Roman" w:hAnsi="Times New Roman" w:cs="Times New Roman"/>
          <w:b/>
          <w:bCs/>
          <w:sz w:val="24"/>
          <w:szCs w:val="24"/>
        </w:rPr>
        <w:t>to 1 year)</w:t>
      </w:r>
      <w:r w:rsidR="002522F2" w:rsidRPr="00555AC4">
        <w:rPr>
          <w:rFonts w:ascii="Times New Roman" w:hAnsi="Times New Roman" w:cs="Times New Roman"/>
          <w:sz w:val="24"/>
          <w:szCs w:val="24"/>
        </w:rPr>
        <w:t xml:space="preserve"> b</w:t>
      </w:r>
      <w:r w:rsidRPr="00555AC4">
        <w:rPr>
          <w:rFonts w:ascii="Times New Roman" w:hAnsi="Times New Roman" w:cs="Times New Roman"/>
          <w:sz w:val="24"/>
          <w:szCs w:val="24"/>
        </w:rPr>
        <w:t xml:space="preserve">eginning on </w:t>
      </w:r>
      <w:proofErr w:type="spellStart"/>
      <w:r w:rsidRPr="00555AC4">
        <w:rPr>
          <w:rFonts w:ascii="Times New Roman" w:hAnsi="Times New Roman" w:cs="Times New Roman"/>
          <w:sz w:val="24"/>
          <w:szCs w:val="24"/>
        </w:rPr>
        <w:t>Sunday</w:t>
      </w:r>
      <w:r w:rsidR="009E1CF4" w:rsidRPr="00555AC4">
        <w:rPr>
          <w:rFonts w:ascii="Times New Roman" w:hAnsi="Times New Roman" w:cs="Times New Roman"/>
          <w:sz w:val="24"/>
          <w:szCs w:val="24"/>
        </w:rPr>
        <w:t>_________</w:t>
      </w:r>
      <w:r w:rsidR="00EA1E30" w:rsidRPr="00555AC4">
        <w:rPr>
          <w:rFonts w:ascii="Times New Roman" w:hAnsi="Times New Roman" w:cs="Times New Roman"/>
          <w:sz w:val="24"/>
          <w:szCs w:val="24"/>
        </w:rPr>
        <w:t>______</w:t>
      </w:r>
      <w:r w:rsidR="009E1CF4" w:rsidRPr="00555A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55AC4">
        <w:rPr>
          <w:rFonts w:ascii="Times New Roman" w:hAnsi="Times New Roman" w:cs="Times New Roman"/>
          <w:sz w:val="24"/>
          <w:szCs w:val="24"/>
        </w:rPr>
        <w:t xml:space="preserve"> ending on Saturday</w:t>
      </w:r>
      <w:r w:rsidR="009E1CF4" w:rsidRPr="00555AC4">
        <w:rPr>
          <w:rFonts w:ascii="Times New Roman" w:hAnsi="Times New Roman" w:cs="Times New Roman"/>
          <w:sz w:val="24"/>
          <w:szCs w:val="24"/>
        </w:rPr>
        <w:t>_________</w:t>
      </w:r>
      <w:r w:rsidR="00EA1E30" w:rsidRPr="00555AC4">
        <w:rPr>
          <w:rFonts w:ascii="Times New Roman" w:hAnsi="Times New Roman" w:cs="Times New Roman"/>
          <w:sz w:val="24"/>
          <w:szCs w:val="24"/>
        </w:rPr>
        <w:t>__________.</w:t>
      </w:r>
    </w:p>
    <w:p w14:paraId="61E3BBE2" w14:textId="76F542A8" w:rsidR="00D80614" w:rsidRPr="00D80614" w:rsidRDefault="00D80614" w:rsidP="00155182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weekly schedule</w:t>
      </w:r>
      <w:r w:rsidRPr="00D82A32">
        <w:rPr>
          <w:rFonts w:ascii="Times New Roman" w:hAnsi="Times New Roman" w:cs="Times New Roman"/>
          <w:sz w:val="24"/>
          <w:szCs w:val="24"/>
        </w:rPr>
        <w:t xml:space="preserve"> is for ____hours per week for ___weeks.</w:t>
      </w:r>
    </w:p>
    <w:p w14:paraId="1980D20F" w14:textId="77777777" w:rsidR="007D7047" w:rsidRPr="00D82A32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 xml:space="preserve">Specify hours:           </w:t>
      </w:r>
      <w:r w:rsidRPr="00D82A32">
        <w:rPr>
          <w:rFonts w:ascii="Times New Roman" w:hAnsi="Times New Roman" w:cs="Times New Roman"/>
          <w:sz w:val="24"/>
          <w:szCs w:val="24"/>
        </w:rPr>
        <w:tab/>
        <w:t>Monday           Tuesday           Wednesday           Thursday           Friday</w:t>
      </w:r>
    </w:p>
    <w:p w14:paraId="7E0759FE" w14:textId="77777777" w:rsidR="007D7047" w:rsidRPr="00D82A32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 xml:space="preserve">    Arrival                </w:t>
      </w:r>
      <w:r w:rsidRPr="00D82A32">
        <w:rPr>
          <w:rFonts w:ascii="Times New Roman" w:hAnsi="Times New Roman" w:cs="Times New Roman"/>
          <w:sz w:val="24"/>
          <w:szCs w:val="24"/>
        </w:rPr>
        <w:tab/>
        <w:t>______            _______             _______             _______           ______</w:t>
      </w:r>
    </w:p>
    <w:p w14:paraId="7B146F96" w14:textId="3F8D5F2A" w:rsidR="007D704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 xml:space="preserve">    Departure            </w:t>
      </w:r>
      <w:r w:rsidRPr="00D82A32">
        <w:rPr>
          <w:rFonts w:ascii="Times New Roman" w:hAnsi="Times New Roman" w:cs="Times New Roman"/>
          <w:sz w:val="24"/>
          <w:szCs w:val="24"/>
        </w:rPr>
        <w:tab/>
        <w:t>______            _______             _______             _______           ______</w:t>
      </w:r>
    </w:p>
    <w:p w14:paraId="2D88AA1F" w14:textId="77777777" w:rsidR="00B6067E" w:rsidRPr="00D82A32" w:rsidRDefault="00B6067E" w:rsidP="007D7047">
      <w:pPr>
        <w:rPr>
          <w:rFonts w:ascii="Times New Roman" w:hAnsi="Times New Roman" w:cs="Times New Roman"/>
          <w:sz w:val="24"/>
          <w:szCs w:val="24"/>
        </w:rPr>
      </w:pPr>
    </w:p>
    <w:p w14:paraId="6A4CF6BF" w14:textId="149C2878" w:rsidR="006953BF" w:rsidRDefault="00D82A32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>□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 </w:t>
      </w:r>
      <w:r w:rsidR="00740231" w:rsidRPr="000C6C59">
        <w:rPr>
          <w:rFonts w:ascii="Times New Roman" w:hAnsi="Times New Roman" w:cs="Times New Roman"/>
          <w:b/>
          <w:bCs/>
          <w:sz w:val="24"/>
          <w:szCs w:val="24"/>
        </w:rPr>
        <w:t>Drop-in Care</w:t>
      </w:r>
      <w:r w:rsidR="000C6C59" w:rsidRPr="000C6C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6C59">
        <w:rPr>
          <w:rFonts w:ascii="Times New Roman" w:hAnsi="Times New Roman" w:cs="Times New Roman"/>
          <w:sz w:val="24"/>
          <w:szCs w:val="24"/>
        </w:rPr>
        <w:t xml:space="preserve"> </w:t>
      </w:r>
      <w:r w:rsidR="007D7047" w:rsidRPr="00D82A32">
        <w:rPr>
          <w:rFonts w:ascii="Times New Roman" w:hAnsi="Times New Roman" w:cs="Times New Roman"/>
          <w:sz w:val="24"/>
          <w:szCs w:val="24"/>
        </w:rPr>
        <w:t>This</w:t>
      </w:r>
      <w:r w:rsidR="007D7047" w:rsidRPr="00D82A32">
        <w:rPr>
          <w:rFonts w:ascii="Times New Roman" w:hAnsi="Times New Roman" w:cs="Times New Roman"/>
          <w:b/>
          <w:bCs/>
          <w:sz w:val="24"/>
          <w:szCs w:val="24"/>
        </w:rPr>
        <w:t xml:space="preserve"> contract is for drop-in care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, hours which do not follow a regular schedule. Requests for drop-in hours will be considered on an individual basis when care can be provided within the State Licensing group size requirements and quality of care for all children can be maintained. </w:t>
      </w:r>
    </w:p>
    <w:p w14:paraId="35AEDA1E" w14:textId="77777777" w:rsidR="00CE3B7C" w:rsidRDefault="000C6C59" w:rsidP="00EA1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7D7047" w:rsidRPr="00D82A32">
        <w:rPr>
          <w:rFonts w:ascii="Times New Roman" w:hAnsi="Times New Roman" w:cs="Times New Roman"/>
          <w:sz w:val="24"/>
          <w:szCs w:val="24"/>
        </w:rPr>
        <w:t>quest</w:t>
      </w:r>
      <w:r>
        <w:rPr>
          <w:rFonts w:ascii="Times New Roman" w:hAnsi="Times New Roman" w:cs="Times New Roman"/>
          <w:sz w:val="24"/>
          <w:szCs w:val="24"/>
        </w:rPr>
        <w:t xml:space="preserve"> drop-in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in writing or by e-mail, 3 days to </w:t>
      </w:r>
      <w:r w:rsidR="00E46685" w:rsidRPr="005775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 months in advance of care. </w:t>
      </w:r>
      <w:r w:rsidRPr="0012372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D7047" w:rsidRPr="00123725">
        <w:rPr>
          <w:rFonts w:ascii="Times New Roman" w:hAnsi="Times New Roman" w:cs="Times New Roman"/>
          <w:b/>
          <w:bCs/>
          <w:sz w:val="24"/>
          <w:szCs w:val="24"/>
        </w:rPr>
        <w:t xml:space="preserve">pecify dates and times. </w:t>
      </w:r>
      <w:r w:rsidR="007D7047" w:rsidRPr="00D82A32">
        <w:rPr>
          <w:rFonts w:ascii="Times New Roman" w:hAnsi="Times New Roman" w:cs="Times New Roman"/>
          <w:sz w:val="24"/>
          <w:szCs w:val="24"/>
        </w:rPr>
        <w:t>Drop-in hours will be invoiced upon approval</w:t>
      </w:r>
      <w:r w:rsidR="00123725">
        <w:rPr>
          <w:rFonts w:ascii="Times New Roman" w:hAnsi="Times New Roman" w:cs="Times New Roman"/>
          <w:color w:val="BB07C9"/>
          <w:sz w:val="24"/>
          <w:szCs w:val="24"/>
        </w:rPr>
        <w:t>.</w:t>
      </w:r>
      <w:r w:rsidR="00123725" w:rsidRPr="00123725">
        <w:rPr>
          <w:rFonts w:ascii="Times New Roman" w:hAnsi="Times New Roman" w:cs="Times New Roman"/>
          <w:color w:val="BB07C9"/>
          <w:sz w:val="24"/>
          <w:szCs w:val="24"/>
        </w:rPr>
        <w:t xml:space="preserve"> </w:t>
      </w:r>
      <w:r w:rsidR="00123725" w:rsidRPr="00555AC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D7047" w:rsidRPr="00555AC4">
        <w:rPr>
          <w:rFonts w:ascii="Times New Roman" w:hAnsi="Times New Roman" w:cs="Times New Roman"/>
          <w:b/>
          <w:bCs/>
          <w:sz w:val="24"/>
          <w:szCs w:val="24"/>
        </w:rPr>
        <w:t xml:space="preserve">nce invoiced </w:t>
      </w:r>
      <w:r w:rsidR="00123725" w:rsidRPr="00555AC4">
        <w:rPr>
          <w:rFonts w:ascii="Times New Roman" w:hAnsi="Times New Roman" w:cs="Times New Roman"/>
          <w:b/>
          <w:bCs/>
          <w:sz w:val="24"/>
          <w:szCs w:val="24"/>
        </w:rPr>
        <w:t xml:space="preserve">they </w:t>
      </w:r>
      <w:r w:rsidR="007D7047" w:rsidRPr="00555AC4">
        <w:rPr>
          <w:rFonts w:ascii="Times New Roman" w:hAnsi="Times New Roman" w:cs="Times New Roman"/>
          <w:b/>
          <w:bCs/>
          <w:sz w:val="24"/>
          <w:szCs w:val="24"/>
        </w:rPr>
        <w:t>are contracted hours</w:t>
      </w:r>
      <w:r w:rsidR="007D7047" w:rsidRPr="00555AC4">
        <w:rPr>
          <w:rFonts w:ascii="Times New Roman" w:hAnsi="Times New Roman" w:cs="Times New Roman"/>
          <w:sz w:val="24"/>
          <w:szCs w:val="24"/>
        </w:rPr>
        <w:t xml:space="preserve"> for which fees do not vary based on use.  As 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such, they are subject to all terms of this contract and </w:t>
      </w:r>
      <w:r w:rsidR="00123725">
        <w:rPr>
          <w:rFonts w:ascii="Times New Roman" w:hAnsi="Times New Roman" w:cs="Times New Roman"/>
          <w:sz w:val="24"/>
          <w:szCs w:val="24"/>
        </w:rPr>
        <w:t xml:space="preserve">the 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program policies including the required </w:t>
      </w:r>
      <w:r w:rsidR="00E33A5A" w:rsidRPr="00D82A32">
        <w:rPr>
          <w:rFonts w:ascii="Times New Roman" w:hAnsi="Times New Roman" w:cs="Times New Roman"/>
          <w:sz w:val="24"/>
          <w:szCs w:val="24"/>
        </w:rPr>
        <w:t>2-week</w:t>
      </w:r>
      <w:r w:rsidR="007D7047" w:rsidRPr="00D82A32">
        <w:rPr>
          <w:rFonts w:ascii="Times New Roman" w:hAnsi="Times New Roman" w:cs="Times New Roman"/>
          <w:sz w:val="24"/>
          <w:szCs w:val="24"/>
        </w:rPr>
        <w:t xml:space="preserve"> advanced notice of schedule change or cancellation.</w:t>
      </w:r>
    </w:p>
    <w:p w14:paraId="0192D42C" w14:textId="3CAC3660" w:rsidR="00EA1E30" w:rsidRPr="00A330C2" w:rsidRDefault="00EA1E30" w:rsidP="00EA1E30">
      <w:pPr>
        <w:rPr>
          <w:rFonts w:ascii="Times New Roman" w:hAnsi="Times New Roman" w:cs="Times New Roman"/>
          <w:sz w:val="24"/>
          <w:szCs w:val="24"/>
        </w:rPr>
      </w:pPr>
      <w:r w:rsidRPr="006953BF">
        <w:rPr>
          <w:rFonts w:ascii="Times New Roman" w:hAnsi="Times New Roman" w:cs="Times New Roman"/>
          <w:b/>
          <w:bCs/>
          <w:sz w:val="24"/>
          <w:szCs w:val="24"/>
        </w:rPr>
        <w:lastRenderedPageBreak/>
        <w:t>Arrivals</w:t>
      </w:r>
      <w:r w:rsidR="00A330C2" w:rsidRPr="006953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53BF">
        <w:rPr>
          <w:rFonts w:ascii="Times New Roman" w:hAnsi="Times New Roman" w:cs="Times New Roman"/>
          <w:b/>
          <w:bCs/>
          <w:sz w:val="24"/>
          <w:szCs w:val="24"/>
        </w:rPr>
        <w:t>Departures</w:t>
      </w:r>
      <w:r w:rsidR="00A330C2" w:rsidRPr="006953BF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A330C2" w:rsidRPr="00D82A32">
        <w:rPr>
          <w:rFonts w:ascii="Times New Roman" w:hAnsi="Times New Roman" w:cs="Times New Roman"/>
          <w:b/>
          <w:bCs/>
          <w:sz w:val="24"/>
          <w:szCs w:val="24"/>
        </w:rPr>
        <w:t>Notification of Absences:</w:t>
      </w:r>
      <w:r w:rsidR="00A330C2" w:rsidRPr="00D82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0C0C6" w14:textId="24401C8F" w:rsidR="00EA1E30" w:rsidRPr="00404DEF" w:rsidRDefault="00EA1E30" w:rsidP="00EA1E30">
      <w:pPr>
        <w:rPr>
          <w:rFonts w:ascii="Times New Roman" w:hAnsi="Times New Roman" w:cs="Times New Roman"/>
          <w:sz w:val="24"/>
          <w:szCs w:val="24"/>
        </w:rPr>
      </w:pPr>
      <w:r w:rsidRPr="00404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0C2" w:rsidRPr="00404DEF">
        <w:rPr>
          <w:rFonts w:ascii="Times New Roman" w:hAnsi="Times New Roman" w:cs="Times New Roman"/>
          <w:sz w:val="24"/>
          <w:szCs w:val="24"/>
        </w:rPr>
        <w:t>I</w:t>
      </w:r>
      <w:r w:rsidRPr="00404DEF">
        <w:rPr>
          <w:rFonts w:ascii="Times New Roman" w:hAnsi="Times New Roman" w:cs="Times New Roman"/>
          <w:sz w:val="24"/>
          <w:szCs w:val="24"/>
        </w:rPr>
        <w:t xml:space="preserve"> begin </w:t>
      </w:r>
      <w:r w:rsidR="00A330C2" w:rsidRPr="00404DEF">
        <w:rPr>
          <w:rFonts w:ascii="Times New Roman" w:hAnsi="Times New Roman" w:cs="Times New Roman"/>
          <w:sz w:val="24"/>
          <w:szCs w:val="24"/>
        </w:rPr>
        <w:t xml:space="preserve">working </w:t>
      </w:r>
      <w:r w:rsidR="000B21D7" w:rsidRPr="00555AC4">
        <w:rPr>
          <w:rFonts w:ascii="Times New Roman" w:hAnsi="Times New Roman" w:cs="Times New Roman"/>
          <w:sz w:val="24"/>
          <w:szCs w:val="24"/>
        </w:rPr>
        <w:t xml:space="preserve">for you </w:t>
      </w:r>
      <w:r w:rsidRPr="00404DEF">
        <w:rPr>
          <w:rFonts w:ascii="Times New Roman" w:hAnsi="Times New Roman" w:cs="Times New Roman"/>
          <w:sz w:val="24"/>
          <w:szCs w:val="24"/>
        </w:rPr>
        <w:t>when</w:t>
      </w:r>
      <w:r w:rsidRPr="00404DEF">
        <w:rPr>
          <w:rFonts w:ascii="Times New Roman" w:hAnsi="Times New Roman" w:cs="Times New Roman"/>
          <w:b/>
          <w:bCs/>
          <w:sz w:val="24"/>
          <w:szCs w:val="24"/>
        </w:rPr>
        <w:t xml:space="preserve"> you arrive</w:t>
      </w:r>
      <w:r w:rsidRPr="00404DEF">
        <w:rPr>
          <w:rFonts w:ascii="Times New Roman" w:hAnsi="Times New Roman" w:cs="Times New Roman"/>
          <w:sz w:val="24"/>
          <w:szCs w:val="24"/>
        </w:rPr>
        <w:t xml:space="preserve"> with your child and</w:t>
      </w:r>
      <w:r w:rsidRPr="00404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DEF">
        <w:rPr>
          <w:rFonts w:ascii="Times New Roman" w:hAnsi="Times New Roman" w:cs="Times New Roman"/>
          <w:sz w:val="24"/>
          <w:szCs w:val="24"/>
        </w:rPr>
        <w:t>end</w:t>
      </w:r>
      <w:r w:rsidR="00123725">
        <w:rPr>
          <w:rFonts w:ascii="Times New Roman" w:hAnsi="Times New Roman" w:cs="Times New Roman"/>
          <w:sz w:val="24"/>
          <w:szCs w:val="24"/>
        </w:rPr>
        <w:t xml:space="preserve"> </w:t>
      </w:r>
      <w:r w:rsidR="000B21D7">
        <w:rPr>
          <w:rFonts w:ascii="Times New Roman" w:hAnsi="Times New Roman" w:cs="Times New Roman"/>
          <w:sz w:val="24"/>
          <w:szCs w:val="24"/>
        </w:rPr>
        <w:t xml:space="preserve">my work </w:t>
      </w:r>
      <w:r w:rsidRPr="00404DEF">
        <w:rPr>
          <w:rFonts w:ascii="Times New Roman" w:hAnsi="Times New Roman" w:cs="Times New Roman"/>
          <w:sz w:val="24"/>
          <w:szCs w:val="24"/>
        </w:rPr>
        <w:t>when</w:t>
      </w:r>
      <w:r w:rsidRPr="00404DEF">
        <w:rPr>
          <w:rFonts w:ascii="Times New Roman" w:hAnsi="Times New Roman" w:cs="Times New Roman"/>
          <w:b/>
          <w:bCs/>
          <w:sz w:val="24"/>
          <w:szCs w:val="24"/>
        </w:rPr>
        <w:t xml:space="preserve"> you depart </w:t>
      </w:r>
      <w:r w:rsidRPr="00404DEF">
        <w:rPr>
          <w:rFonts w:ascii="Times New Roman" w:hAnsi="Times New Roman" w:cs="Times New Roman"/>
          <w:sz w:val="24"/>
          <w:szCs w:val="24"/>
        </w:rPr>
        <w:t>with your child. Include time to transition your child and exchange information about your child's day in your schedule</w:t>
      </w:r>
      <w:r w:rsidR="00A330C2" w:rsidRPr="00404DEF">
        <w:rPr>
          <w:rFonts w:ascii="Times New Roman" w:hAnsi="Times New Roman" w:cs="Times New Roman"/>
          <w:sz w:val="24"/>
          <w:szCs w:val="24"/>
        </w:rPr>
        <w:t xml:space="preserve">d hours. Please be aware that the </w:t>
      </w:r>
      <w:r w:rsidR="0036470E" w:rsidRPr="00404DEF">
        <w:rPr>
          <w:rFonts w:ascii="Times New Roman" w:hAnsi="Times New Roman" w:cs="Times New Roman"/>
          <w:sz w:val="24"/>
          <w:szCs w:val="24"/>
        </w:rPr>
        <w:t>minutes</w:t>
      </w:r>
      <w:r w:rsidR="00A330C2" w:rsidRPr="00404DEF">
        <w:rPr>
          <w:rFonts w:ascii="Times New Roman" w:hAnsi="Times New Roman" w:cs="Times New Roman"/>
          <w:sz w:val="24"/>
          <w:szCs w:val="24"/>
        </w:rPr>
        <w:t xml:space="preserve"> beyond your schedule may be reserved for another child.</w:t>
      </w:r>
    </w:p>
    <w:p w14:paraId="24B1A6E8" w14:textId="23E8ADDA" w:rsidR="00A330C2" w:rsidRPr="00EA1E30" w:rsidRDefault="00A330C2" w:rsidP="00EA1E30">
      <w:p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>Parents will notify the provider when their child will not be in attendance on a scheduled day.  Parents will also notify the provider if they expect to be significantly later or earlier than the times noted above. If a child does not arrive or depart within 15 minutes of scheduled times a parent will be contacted using the provided phone numbers.</w:t>
      </w:r>
    </w:p>
    <w:p w14:paraId="7F8C0C7C" w14:textId="3B34802C" w:rsidR="00EA1E30" w:rsidRDefault="00EA1E30" w:rsidP="007D70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1E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B2F88" w:rsidRPr="008776C1">
        <w:rPr>
          <w:rFonts w:ascii="Times New Roman" w:hAnsi="Times New Roman" w:cs="Times New Roman"/>
          <w:b/>
          <w:bCs/>
          <w:sz w:val="24"/>
          <w:szCs w:val="24"/>
        </w:rPr>
        <w:t xml:space="preserve">You will be billed the applicable drop-in rate for the additional time in half hour increments for all late pick-ups. </w:t>
      </w:r>
      <w:r w:rsidRPr="008776C1">
        <w:rPr>
          <w:rFonts w:ascii="Times New Roman" w:hAnsi="Times New Roman" w:cs="Times New Roman"/>
          <w:b/>
          <w:bCs/>
          <w:sz w:val="24"/>
          <w:szCs w:val="24"/>
        </w:rPr>
        <w:t xml:space="preserve">A fee of $5 every 15 minutes 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will </w:t>
      </w:r>
      <w:r w:rsidR="00440559"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also 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Pr="008776C1">
        <w:rPr>
          <w:rFonts w:ascii="Times New Roman" w:hAnsi="Times New Roman" w:cs="Times New Roman"/>
          <w:b/>
          <w:bCs/>
          <w:sz w:val="24"/>
          <w:szCs w:val="24"/>
        </w:rPr>
        <w:t xml:space="preserve">charged for late pick-up without notification. </w:t>
      </w:r>
      <w:r w:rsidRPr="00EA1E30">
        <w:rPr>
          <w:rFonts w:ascii="Times New Roman" w:hAnsi="Times New Roman" w:cs="Times New Roman"/>
          <w:b/>
          <w:bCs/>
          <w:sz w:val="24"/>
          <w:szCs w:val="24"/>
        </w:rPr>
        <w:t xml:space="preserve">Notification must be received before the scheduled pick-up time. </w:t>
      </w:r>
    </w:p>
    <w:p w14:paraId="3A3876A9" w14:textId="77777777" w:rsidR="007D7047" w:rsidRPr="00D82A32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D82A32">
        <w:rPr>
          <w:rFonts w:ascii="Times New Roman" w:hAnsi="Times New Roman" w:cs="Times New Roman"/>
          <w:b/>
          <w:sz w:val="24"/>
          <w:szCs w:val="24"/>
        </w:rPr>
        <w:t>Sick Days:</w:t>
      </w:r>
    </w:p>
    <w:p w14:paraId="4B8FC597" w14:textId="2B8854BF" w:rsidR="00E46685" w:rsidRPr="00BC3C7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 xml:space="preserve">Regular </w:t>
      </w:r>
      <w:r w:rsidR="00E46685" w:rsidRPr="00D82A32">
        <w:rPr>
          <w:rFonts w:ascii="Times New Roman" w:hAnsi="Times New Roman" w:cs="Times New Roman"/>
          <w:sz w:val="24"/>
          <w:szCs w:val="24"/>
        </w:rPr>
        <w:t>childcare</w:t>
      </w:r>
      <w:r w:rsidRPr="00D82A32">
        <w:rPr>
          <w:rFonts w:ascii="Times New Roman" w:hAnsi="Times New Roman" w:cs="Times New Roman"/>
          <w:sz w:val="24"/>
          <w:szCs w:val="24"/>
        </w:rPr>
        <w:t xml:space="preserve"> fees are paid on days when a child is absent due to illness. </w:t>
      </w:r>
      <w:r w:rsidR="00C21280" w:rsidRPr="00E46685">
        <w:rPr>
          <w:rFonts w:ascii="Times New Roman" w:hAnsi="Times New Roman" w:cs="Times New Roman"/>
          <w:sz w:val="24"/>
          <w:szCs w:val="24"/>
        </w:rPr>
        <w:t>If</w:t>
      </w:r>
      <w:r w:rsidRPr="00E46685">
        <w:rPr>
          <w:rFonts w:ascii="Times New Roman" w:hAnsi="Times New Roman" w:cs="Times New Roman"/>
          <w:sz w:val="24"/>
          <w:szCs w:val="24"/>
        </w:rPr>
        <w:t xml:space="preserve"> the provider is ill, she may take up </w:t>
      </w:r>
      <w:r w:rsidR="00AF7DC4" w:rsidRPr="00E46685">
        <w:rPr>
          <w:rFonts w:ascii="Times New Roman" w:hAnsi="Times New Roman" w:cs="Times New Roman"/>
          <w:sz w:val="24"/>
          <w:szCs w:val="24"/>
        </w:rPr>
        <w:t xml:space="preserve">to </w:t>
      </w:r>
      <w:r w:rsidR="00344432" w:rsidRPr="00E46685">
        <w:rPr>
          <w:rFonts w:ascii="Times New Roman" w:hAnsi="Times New Roman" w:cs="Times New Roman"/>
          <w:sz w:val="24"/>
          <w:szCs w:val="24"/>
        </w:rPr>
        <w:t>4</w:t>
      </w:r>
      <w:r w:rsidR="002F0AFC" w:rsidRPr="00E46685">
        <w:rPr>
          <w:rFonts w:ascii="Times New Roman" w:hAnsi="Times New Roman" w:cs="Times New Roman"/>
          <w:sz w:val="24"/>
          <w:szCs w:val="24"/>
        </w:rPr>
        <w:t xml:space="preserve"> </w:t>
      </w:r>
      <w:r w:rsidR="00AF7DC4" w:rsidRPr="00E46685">
        <w:rPr>
          <w:rFonts w:ascii="Times New Roman" w:hAnsi="Times New Roman" w:cs="Times New Roman"/>
          <w:sz w:val="24"/>
          <w:szCs w:val="24"/>
        </w:rPr>
        <w:t xml:space="preserve">paid sick days per year. </w:t>
      </w:r>
      <w:r w:rsidRPr="00E46685">
        <w:rPr>
          <w:rFonts w:ascii="Times New Roman" w:hAnsi="Times New Roman" w:cs="Times New Roman"/>
          <w:sz w:val="24"/>
          <w:szCs w:val="24"/>
        </w:rPr>
        <w:t>Parents will be contacted by phone to find alternative care for provider sick days</w:t>
      </w:r>
      <w:r w:rsidR="00BE3438" w:rsidRPr="00E46685">
        <w:rPr>
          <w:rFonts w:ascii="Times New Roman" w:hAnsi="Times New Roman" w:cs="Times New Roman"/>
          <w:sz w:val="24"/>
          <w:szCs w:val="24"/>
        </w:rPr>
        <w:t xml:space="preserve"> as soon as possible</w:t>
      </w:r>
      <w:r w:rsidRPr="00E46685">
        <w:rPr>
          <w:rFonts w:ascii="Times New Roman" w:hAnsi="Times New Roman" w:cs="Times New Roman"/>
          <w:sz w:val="24"/>
          <w:szCs w:val="24"/>
        </w:rPr>
        <w:t>.</w:t>
      </w:r>
      <w:r w:rsidR="002D4334" w:rsidRPr="00E46685">
        <w:rPr>
          <w:rFonts w:ascii="Times New Roman" w:hAnsi="Times New Roman" w:cs="Times New Roman"/>
          <w:sz w:val="24"/>
          <w:szCs w:val="24"/>
        </w:rPr>
        <w:t xml:space="preserve"> </w:t>
      </w:r>
      <w:r w:rsidR="00F05955" w:rsidRPr="00E46685">
        <w:rPr>
          <w:rFonts w:ascii="Times New Roman" w:hAnsi="Times New Roman" w:cs="Times New Roman"/>
          <w:sz w:val="24"/>
          <w:szCs w:val="24"/>
        </w:rPr>
        <w:t xml:space="preserve">If additional </w:t>
      </w:r>
      <w:r w:rsidR="000264E3" w:rsidRPr="00E46685">
        <w:rPr>
          <w:rFonts w:ascii="Times New Roman" w:hAnsi="Times New Roman" w:cs="Times New Roman"/>
          <w:sz w:val="24"/>
          <w:szCs w:val="24"/>
        </w:rPr>
        <w:t xml:space="preserve">provider sick days are taken, </w:t>
      </w:r>
      <w:r w:rsidR="005F6920" w:rsidRPr="00E46685">
        <w:rPr>
          <w:rFonts w:ascii="Times New Roman" w:hAnsi="Times New Roman" w:cs="Times New Roman"/>
          <w:sz w:val="24"/>
          <w:szCs w:val="24"/>
        </w:rPr>
        <w:t xml:space="preserve">a refund will be credited </w:t>
      </w:r>
      <w:r w:rsidR="00F20877">
        <w:rPr>
          <w:rFonts w:ascii="Times New Roman" w:hAnsi="Times New Roman" w:cs="Times New Roman"/>
          <w:sz w:val="24"/>
          <w:szCs w:val="24"/>
        </w:rPr>
        <w:t>on</w:t>
      </w:r>
      <w:r w:rsidR="005F6920" w:rsidRPr="00E46685">
        <w:rPr>
          <w:rFonts w:ascii="Times New Roman" w:hAnsi="Times New Roman" w:cs="Times New Roman"/>
          <w:sz w:val="24"/>
          <w:szCs w:val="24"/>
        </w:rPr>
        <w:t xml:space="preserve"> </w:t>
      </w:r>
      <w:r w:rsidR="002454C5" w:rsidRPr="00E46685">
        <w:rPr>
          <w:rFonts w:ascii="Times New Roman" w:hAnsi="Times New Roman" w:cs="Times New Roman"/>
          <w:sz w:val="24"/>
          <w:szCs w:val="24"/>
        </w:rPr>
        <w:t>your next invoice</w:t>
      </w:r>
      <w:r w:rsidR="002454C5" w:rsidRPr="00B365BF">
        <w:rPr>
          <w:rFonts w:ascii="Times New Roman" w:hAnsi="Times New Roman" w:cs="Times New Roman"/>
          <w:sz w:val="24"/>
          <w:szCs w:val="24"/>
        </w:rPr>
        <w:t xml:space="preserve">. </w:t>
      </w:r>
      <w:r w:rsidR="00A330C2" w:rsidRPr="00B365BF">
        <w:rPr>
          <w:rFonts w:ascii="Times New Roman" w:hAnsi="Times New Roman" w:cs="Times New Roman"/>
          <w:sz w:val="24"/>
          <w:szCs w:val="24"/>
        </w:rPr>
        <w:t>If</w:t>
      </w:r>
      <w:r w:rsidR="00B6067E" w:rsidRPr="00B365BF">
        <w:rPr>
          <w:rFonts w:ascii="Times New Roman" w:hAnsi="Times New Roman" w:cs="Times New Roman"/>
          <w:sz w:val="24"/>
          <w:szCs w:val="24"/>
        </w:rPr>
        <w:t xml:space="preserve"> the</w:t>
      </w:r>
      <w:r w:rsidR="002454C5" w:rsidRPr="00B365BF">
        <w:rPr>
          <w:rFonts w:ascii="Times New Roman" w:hAnsi="Times New Roman" w:cs="Times New Roman"/>
          <w:sz w:val="24"/>
          <w:szCs w:val="24"/>
        </w:rPr>
        <w:t xml:space="preserve"> </w:t>
      </w:r>
      <w:r w:rsidR="002454C5" w:rsidRPr="00E46685">
        <w:rPr>
          <w:rFonts w:ascii="Times New Roman" w:hAnsi="Times New Roman" w:cs="Times New Roman"/>
          <w:sz w:val="24"/>
          <w:szCs w:val="24"/>
        </w:rPr>
        <w:t xml:space="preserve">closing is </w:t>
      </w:r>
      <w:r w:rsidR="00E46685" w:rsidRPr="00E46685">
        <w:rPr>
          <w:rFonts w:ascii="Times New Roman" w:hAnsi="Times New Roman" w:cs="Times New Roman"/>
          <w:sz w:val="24"/>
          <w:szCs w:val="24"/>
        </w:rPr>
        <w:t>extensive,</w:t>
      </w:r>
      <w:r w:rsidR="002454C5" w:rsidRPr="00E46685">
        <w:rPr>
          <w:rFonts w:ascii="Times New Roman" w:hAnsi="Times New Roman" w:cs="Times New Roman"/>
          <w:sz w:val="24"/>
          <w:szCs w:val="24"/>
        </w:rPr>
        <w:t xml:space="preserve"> you may be asked to spread the refund </w:t>
      </w:r>
      <w:r w:rsidR="001305CC" w:rsidRPr="00E46685">
        <w:rPr>
          <w:rFonts w:ascii="Times New Roman" w:hAnsi="Times New Roman" w:cs="Times New Roman"/>
          <w:sz w:val="24"/>
          <w:szCs w:val="24"/>
        </w:rPr>
        <w:t xml:space="preserve">over multiple invoices to reduce the financial impact on the </w:t>
      </w:r>
      <w:r w:rsidR="00657952" w:rsidRPr="00E46685">
        <w:rPr>
          <w:rFonts w:ascii="Times New Roman" w:hAnsi="Times New Roman" w:cs="Times New Roman"/>
          <w:sz w:val="24"/>
          <w:szCs w:val="24"/>
        </w:rPr>
        <w:t xml:space="preserve">program and provider. </w:t>
      </w:r>
      <w:r w:rsidR="003E29AD" w:rsidRPr="00E46685">
        <w:rPr>
          <w:rFonts w:ascii="Times New Roman" w:hAnsi="Times New Roman" w:cs="Times New Roman"/>
          <w:sz w:val="24"/>
          <w:szCs w:val="24"/>
        </w:rPr>
        <w:t>If</w:t>
      </w:r>
      <w:r w:rsidR="00147A9F" w:rsidRPr="00E46685">
        <w:rPr>
          <w:rFonts w:ascii="Times New Roman" w:hAnsi="Times New Roman" w:cs="Times New Roman"/>
          <w:sz w:val="24"/>
          <w:szCs w:val="24"/>
        </w:rPr>
        <w:t xml:space="preserve"> </w:t>
      </w:r>
      <w:r w:rsidR="00994E48" w:rsidRPr="00E46685">
        <w:rPr>
          <w:rFonts w:ascii="Times New Roman" w:hAnsi="Times New Roman" w:cs="Times New Roman"/>
          <w:sz w:val="24"/>
          <w:szCs w:val="24"/>
        </w:rPr>
        <w:t xml:space="preserve">the </w:t>
      </w:r>
      <w:r w:rsidR="00147A9F" w:rsidRPr="00E46685">
        <w:rPr>
          <w:rFonts w:ascii="Times New Roman" w:hAnsi="Times New Roman" w:cs="Times New Roman"/>
          <w:sz w:val="24"/>
          <w:szCs w:val="24"/>
        </w:rPr>
        <w:t xml:space="preserve">Public </w:t>
      </w:r>
      <w:r w:rsidR="00994E48" w:rsidRPr="00E46685">
        <w:rPr>
          <w:rFonts w:ascii="Times New Roman" w:hAnsi="Times New Roman" w:cs="Times New Roman"/>
          <w:sz w:val="24"/>
          <w:szCs w:val="24"/>
        </w:rPr>
        <w:t>Health Dep</w:t>
      </w:r>
      <w:r w:rsidR="00B949CD" w:rsidRPr="00E46685">
        <w:rPr>
          <w:rFonts w:ascii="Times New Roman" w:hAnsi="Times New Roman" w:cs="Times New Roman"/>
          <w:sz w:val="24"/>
          <w:szCs w:val="24"/>
        </w:rPr>
        <w:t xml:space="preserve">t </w:t>
      </w:r>
      <w:r w:rsidR="00063042" w:rsidRPr="00E46685">
        <w:rPr>
          <w:rFonts w:ascii="Times New Roman" w:hAnsi="Times New Roman" w:cs="Times New Roman"/>
          <w:sz w:val="24"/>
          <w:szCs w:val="24"/>
        </w:rPr>
        <w:t>or a simi</w:t>
      </w:r>
      <w:r w:rsidR="002659D0" w:rsidRPr="00E46685">
        <w:rPr>
          <w:rFonts w:ascii="Times New Roman" w:hAnsi="Times New Roman" w:cs="Times New Roman"/>
          <w:sz w:val="24"/>
          <w:szCs w:val="24"/>
        </w:rPr>
        <w:t xml:space="preserve">lar agency </w:t>
      </w:r>
      <w:r w:rsidR="00994E48" w:rsidRPr="00E46685">
        <w:rPr>
          <w:rFonts w:ascii="Times New Roman" w:hAnsi="Times New Roman" w:cs="Times New Roman"/>
          <w:sz w:val="24"/>
          <w:szCs w:val="24"/>
        </w:rPr>
        <w:t>orders</w:t>
      </w:r>
      <w:r w:rsidR="00525E39" w:rsidRPr="00E46685">
        <w:rPr>
          <w:rFonts w:ascii="Times New Roman" w:hAnsi="Times New Roman" w:cs="Times New Roman"/>
          <w:sz w:val="24"/>
          <w:szCs w:val="24"/>
        </w:rPr>
        <w:t xml:space="preserve"> </w:t>
      </w:r>
      <w:r w:rsidR="001D6E76" w:rsidRPr="00E46685">
        <w:rPr>
          <w:rFonts w:ascii="Times New Roman" w:hAnsi="Times New Roman" w:cs="Times New Roman"/>
          <w:sz w:val="24"/>
          <w:szCs w:val="24"/>
        </w:rPr>
        <w:t xml:space="preserve">The Tree House </w:t>
      </w:r>
      <w:r w:rsidR="00525E39" w:rsidRPr="00E46685">
        <w:rPr>
          <w:rFonts w:ascii="Times New Roman" w:hAnsi="Times New Roman" w:cs="Times New Roman"/>
          <w:sz w:val="24"/>
          <w:szCs w:val="24"/>
        </w:rPr>
        <w:t>close</w:t>
      </w:r>
      <w:r w:rsidR="00E46685">
        <w:rPr>
          <w:rFonts w:ascii="Times New Roman" w:hAnsi="Times New Roman" w:cs="Times New Roman"/>
          <w:sz w:val="24"/>
          <w:szCs w:val="24"/>
        </w:rPr>
        <w:t>d</w:t>
      </w:r>
      <w:r w:rsidR="00525E39" w:rsidRPr="00E46685">
        <w:rPr>
          <w:rFonts w:ascii="Times New Roman" w:hAnsi="Times New Roman" w:cs="Times New Roman"/>
          <w:sz w:val="24"/>
          <w:szCs w:val="24"/>
        </w:rPr>
        <w:t xml:space="preserve"> to</w:t>
      </w:r>
      <w:r w:rsidR="00794D3D" w:rsidRPr="00E46685">
        <w:rPr>
          <w:rFonts w:ascii="Times New Roman" w:hAnsi="Times New Roman" w:cs="Times New Roman"/>
          <w:sz w:val="24"/>
          <w:szCs w:val="24"/>
        </w:rPr>
        <w:t xml:space="preserve"> </w:t>
      </w:r>
      <w:r w:rsidR="00C00220" w:rsidRPr="00E46685">
        <w:rPr>
          <w:rFonts w:ascii="Times New Roman" w:hAnsi="Times New Roman" w:cs="Times New Roman"/>
          <w:sz w:val="24"/>
          <w:szCs w:val="24"/>
        </w:rPr>
        <w:t>control a contagious disease outbreak</w:t>
      </w:r>
      <w:r w:rsidR="00657952" w:rsidRPr="00E46685">
        <w:rPr>
          <w:rFonts w:ascii="Times New Roman" w:hAnsi="Times New Roman" w:cs="Times New Roman"/>
          <w:sz w:val="24"/>
          <w:szCs w:val="24"/>
        </w:rPr>
        <w:t>,</w:t>
      </w:r>
      <w:r w:rsidR="00BE179F" w:rsidRPr="00E46685">
        <w:rPr>
          <w:rFonts w:ascii="Times New Roman" w:hAnsi="Times New Roman" w:cs="Times New Roman"/>
          <w:sz w:val="24"/>
          <w:szCs w:val="24"/>
        </w:rPr>
        <w:t xml:space="preserve"> parents will be notified </w:t>
      </w:r>
      <w:r w:rsidR="00AB76D3" w:rsidRPr="00E46685">
        <w:rPr>
          <w:rFonts w:ascii="Times New Roman" w:hAnsi="Times New Roman" w:cs="Times New Roman"/>
          <w:sz w:val="24"/>
          <w:szCs w:val="24"/>
        </w:rPr>
        <w:t>by email. Y</w:t>
      </w:r>
      <w:r w:rsidR="002C09E7" w:rsidRPr="00E46685">
        <w:rPr>
          <w:rFonts w:ascii="Times New Roman" w:hAnsi="Times New Roman" w:cs="Times New Roman"/>
          <w:sz w:val="24"/>
          <w:szCs w:val="24"/>
        </w:rPr>
        <w:t xml:space="preserve">ou </w:t>
      </w:r>
      <w:r w:rsidR="002C09E7" w:rsidRPr="00E46685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2C09E7" w:rsidRPr="00E46685">
        <w:rPr>
          <w:rFonts w:ascii="Times New Roman" w:hAnsi="Times New Roman" w:cs="Times New Roman"/>
          <w:sz w:val="24"/>
          <w:szCs w:val="24"/>
        </w:rPr>
        <w:t xml:space="preserve"> be </w:t>
      </w:r>
      <w:r w:rsidR="00AF140F" w:rsidRPr="00E46685">
        <w:rPr>
          <w:rFonts w:ascii="Times New Roman" w:hAnsi="Times New Roman" w:cs="Times New Roman"/>
          <w:sz w:val="24"/>
          <w:szCs w:val="24"/>
        </w:rPr>
        <w:t xml:space="preserve">expected to pay </w:t>
      </w:r>
      <w:r w:rsidR="00AB76D3" w:rsidRPr="00E46685">
        <w:rPr>
          <w:rFonts w:ascii="Times New Roman" w:hAnsi="Times New Roman" w:cs="Times New Roman"/>
          <w:sz w:val="24"/>
          <w:szCs w:val="24"/>
        </w:rPr>
        <w:t xml:space="preserve">fees </w:t>
      </w:r>
      <w:r w:rsidR="00AF140F" w:rsidRPr="00E46685">
        <w:rPr>
          <w:rFonts w:ascii="Times New Roman" w:hAnsi="Times New Roman" w:cs="Times New Roman"/>
          <w:sz w:val="24"/>
          <w:szCs w:val="24"/>
        </w:rPr>
        <w:t xml:space="preserve">for up to the first </w:t>
      </w:r>
      <w:r w:rsidR="00A13A3F" w:rsidRPr="00E46685">
        <w:rPr>
          <w:rFonts w:ascii="Times New Roman" w:hAnsi="Times New Roman" w:cs="Times New Roman"/>
          <w:sz w:val="24"/>
          <w:szCs w:val="24"/>
        </w:rPr>
        <w:t>2</w:t>
      </w:r>
      <w:r w:rsidR="00AF140F" w:rsidRPr="00E46685">
        <w:rPr>
          <w:rFonts w:ascii="Times New Roman" w:hAnsi="Times New Roman" w:cs="Times New Roman"/>
          <w:sz w:val="24"/>
          <w:szCs w:val="24"/>
        </w:rPr>
        <w:t xml:space="preserve"> days</w:t>
      </w:r>
      <w:r w:rsidR="00F63CC7" w:rsidRPr="00E46685">
        <w:rPr>
          <w:rFonts w:ascii="Times New Roman" w:hAnsi="Times New Roman" w:cs="Times New Roman"/>
          <w:sz w:val="24"/>
          <w:szCs w:val="24"/>
        </w:rPr>
        <w:t xml:space="preserve">. </w:t>
      </w:r>
      <w:r w:rsidR="000B7686" w:rsidRPr="00E46685">
        <w:rPr>
          <w:rFonts w:ascii="Times New Roman" w:hAnsi="Times New Roman" w:cs="Times New Roman"/>
          <w:sz w:val="24"/>
          <w:szCs w:val="24"/>
        </w:rPr>
        <w:t>In this instance</w:t>
      </w:r>
      <w:r w:rsidR="00B65F3B" w:rsidRPr="00E46685">
        <w:rPr>
          <w:rFonts w:ascii="Times New Roman" w:hAnsi="Times New Roman" w:cs="Times New Roman"/>
          <w:sz w:val="24"/>
          <w:szCs w:val="24"/>
        </w:rPr>
        <w:t>, f</w:t>
      </w:r>
      <w:r w:rsidR="00F63CC7" w:rsidRPr="00E46685">
        <w:rPr>
          <w:rFonts w:ascii="Times New Roman" w:hAnsi="Times New Roman" w:cs="Times New Roman"/>
          <w:sz w:val="24"/>
          <w:szCs w:val="24"/>
        </w:rPr>
        <w:t xml:space="preserve">ees will be waived </w:t>
      </w:r>
      <w:r w:rsidR="000B7686" w:rsidRPr="00E46685">
        <w:rPr>
          <w:rFonts w:ascii="Times New Roman" w:hAnsi="Times New Roman" w:cs="Times New Roman"/>
          <w:sz w:val="24"/>
          <w:szCs w:val="24"/>
        </w:rPr>
        <w:t xml:space="preserve">for the </w:t>
      </w:r>
      <w:r w:rsidR="00B65F3B" w:rsidRPr="00E46685">
        <w:rPr>
          <w:rFonts w:ascii="Times New Roman" w:hAnsi="Times New Roman" w:cs="Times New Roman"/>
          <w:sz w:val="24"/>
          <w:szCs w:val="24"/>
        </w:rPr>
        <w:t>remainder of the PHD required clo</w:t>
      </w:r>
      <w:r w:rsidR="00BB5F19" w:rsidRPr="00E46685">
        <w:rPr>
          <w:rFonts w:ascii="Times New Roman" w:hAnsi="Times New Roman" w:cs="Times New Roman"/>
          <w:sz w:val="24"/>
          <w:szCs w:val="24"/>
        </w:rPr>
        <w:t>sing</w:t>
      </w:r>
      <w:r w:rsidR="00965941" w:rsidRPr="00E46685">
        <w:rPr>
          <w:rFonts w:ascii="Times New Roman" w:hAnsi="Times New Roman" w:cs="Times New Roman"/>
          <w:sz w:val="24"/>
          <w:szCs w:val="24"/>
        </w:rPr>
        <w:t xml:space="preserve"> and </w:t>
      </w:r>
      <w:r w:rsidR="00965941" w:rsidRPr="00BC3C77">
        <w:rPr>
          <w:rFonts w:ascii="Times New Roman" w:hAnsi="Times New Roman" w:cs="Times New Roman"/>
          <w:sz w:val="24"/>
          <w:szCs w:val="24"/>
        </w:rPr>
        <w:t xml:space="preserve">the credit will be applied to the next </w:t>
      </w:r>
      <w:r w:rsidR="00BE3438" w:rsidRPr="00BC3C77">
        <w:rPr>
          <w:rFonts w:ascii="Times New Roman" w:hAnsi="Times New Roman" w:cs="Times New Roman"/>
          <w:sz w:val="24"/>
          <w:szCs w:val="24"/>
        </w:rPr>
        <w:t>invoice upon the reopening.</w:t>
      </w:r>
    </w:p>
    <w:p w14:paraId="0F998B0E" w14:textId="434F12C4" w:rsidR="007D7047" w:rsidRPr="00BC3C77" w:rsidRDefault="007D7047" w:rsidP="007D70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>Holidays:</w:t>
      </w:r>
    </w:p>
    <w:p w14:paraId="60C69C7E" w14:textId="1460DBB4" w:rsidR="00417659" w:rsidRPr="00BC3C7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 xml:space="preserve">Although care will not be provided, the following days are paid in full when they fall on a day regularly scheduled for your child's care: </w:t>
      </w:r>
      <w:bookmarkStart w:id="2" w:name="_Hlk172090945"/>
      <w:r w:rsidRPr="00BC3C77">
        <w:rPr>
          <w:rFonts w:ascii="Times New Roman" w:hAnsi="Times New Roman" w:cs="Times New Roman"/>
          <w:sz w:val="24"/>
          <w:szCs w:val="24"/>
        </w:rPr>
        <w:t>New Year's Day, Memorial Day, Fourth of July, Labor Day, Thanksgiving Day and the Friday following, Christmas Eve Day and Christmas Day</w:t>
      </w:r>
      <w:bookmarkEnd w:id="2"/>
      <w:r w:rsidRPr="00BC3C77">
        <w:rPr>
          <w:rFonts w:ascii="Times New Roman" w:hAnsi="Times New Roman" w:cs="Times New Roman"/>
          <w:sz w:val="24"/>
          <w:szCs w:val="24"/>
        </w:rPr>
        <w:t>. If a holiday is on the weekend, a different day will be designated by the provider as the paid holiday</w:t>
      </w:r>
      <w:r w:rsidR="00B365BF" w:rsidRPr="00BC3C77">
        <w:rPr>
          <w:rFonts w:ascii="Times New Roman" w:hAnsi="Times New Roman" w:cs="Times New Roman"/>
          <w:sz w:val="24"/>
          <w:szCs w:val="24"/>
        </w:rPr>
        <w:t xml:space="preserve"> closing</w:t>
      </w:r>
      <w:r w:rsidRPr="00BC3C77">
        <w:rPr>
          <w:rFonts w:ascii="Times New Roman" w:hAnsi="Times New Roman" w:cs="Times New Roman"/>
          <w:sz w:val="24"/>
          <w:szCs w:val="24"/>
        </w:rPr>
        <w:t>.</w:t>
      </w:r>
      <w:r w:rsidR="00B365BF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Pr="00BC3C77">
        <w:rPr>
          <w:rFonts w:ascii="Times New Roman" w:hAnsi="Times New Roman" w:cs="Times New Roman"/>
          <w:sz w:val="24"/>
          <w:szCs w:val="24"/>
        </w:rPr>
        <w:t xml:space="preserve">In addition, the provider receives </w:t>
      </w:r>
      <w:r w:rsidR="00F20877" w:rsidRPr="00BC3C77">
        <w:rPr>
          <w:rFonts w:ascii="Times New Roman" w:hAnsi="Times New Roman" w:cs="Times New Roman"/>
          <w:sz w:val="24"/>
          <w:szCs w:val="24"/>
        </w:rPr>
        <w:t>two</w:t>
      </w:r>
      <w:r w:rsidRPr="00BC3C77">
        <w:rPr>
          <w:rFonts w:ascii="Times New Roman" w:hAnsi="Times New Roman" w:cs="Times New Roman"/>
          <w:sz w:val="24"/>
          <w:szCs w:val="24"/>
        </w:rPr>
        <w:t xml:space="preserve"> paid </w:t>
      </w:r>
      <w:r w:rsidR="00B2361D" w:rsidRPr="00BC3C7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rofessional </w:t>
      </w:r>
      <w:r w:rsidR="00B2361D" w:rsidRPr="00BC3C7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="00F20877" w:rsidRPr="00BC3C7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C3C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816F5" w14:textId="0AE726C2" w:rsidR="007D7047" w:rsidRPr="00BC3C77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BC3C77">
        <w:rPr>
          <w:rFonts w:ascii="Times New Roman" w:hAnsi="Times New Roman" w:cs="Times New Roman"/>
          <w:b/>
          <w:sz w:val="24"/>
          <w:szCs w:val="24"/>
        </w:rPr>
        <w:t>Vacations:</w:t>
      </w:r>
    </w:p>
    <w:p w14:paraId="6445B222" w14:textId="359608CD" w:rsidR="007D7047" w:rsidRPr="00BC3C7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  <w:u w:val="single"/>
        </w:rPr>
        <w:t xml:space="preserve">Family Vacations </w:t>
      </w:r>
      <w:r w:rsidRPr="00BC3C77">
        <w:rPr>
          <w:rFonts w:ascii="Times New Roman" w:hAnsi="Times New Roman" w:cs="Times New Roman"/>
          <w:sz w:val="24"/>
          <w:szCs w:val="24"/>
        </w:rPr>
        <w:t xml:space="preserve">- Families may take up to 2 weeks (equivalent of their scheduled hours) of vacation per year at a holding fee of one-half of the regular fee. </w:t>
      </w:r>
      <w:r w:rsidR="008B073B" w:rsidRPr="00BC3C7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4C0937"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945" w:rsidRPr="00BC3C7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C0937" w:rsidRPr="00BC3C77">
        <w:rPr>
          <w:rFonts w:ascii="Times New Roman" w:hAnsi="Times New Roman" w:cs="Times New Roman"/>
          <w:b/>
          <w:bCs/>
          <w:sz w:val="24"/>
          <w:szCs w:val="24"/>
        </w:rPr>
        <w:t>ull contract-</w:t>
      </w:r>
      <w:r w:rsidR="00E46685" w:rsidRPr="00BC3C77">
        <w:rPr>
          <w:rFonts w:ascii="Times New Roman" w:hAnsi="Times New Roman" w:cs="Times New Roman"/>
          <w:b/>
          <w:bCs/>
          <w:sz w:val="24"/>
          <w:szCs w:val="24"/>
        </w:rPr>
        <w:t>weeks’</w:t>
      </w:r>
      <w:r w:rsidR="00CB4128" w:rsidRPr="00BC3C77">
        <w:rPr>
          <w:rFonts w:ascii="Times New Roman" w:hAnsi="Times New Roman" w:cs="Times New Roman"/>
          <w:b/>
          <w:bCs/>
          <w:sz w:val="24"/>
          <w:szCs w:val="24"/>
        </w:rPr>
        <w:t>(Sunday-Saturday)</w:t>
      </w:r>
      <w:r w:rsidR="00E46685"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is required.</w:t>
      </w:r>
      <w:r w:rsidRPr="00BC3C77">
        <w:rPr>
          <w:rFonts w:ascii="Times New Roman" w:hAnsi="Times New Roman" w:cs="Times New Roman"/>
          <w:sz w:val="24"/>
          <w:szCs w:val="24"/>
        </w:rPr>
        <w:t xml:space="preserve">  Arrangements for more or longer vacations may be worked out on an individual basis with the provider.  If families take a vacation which includes a paid holiday for the provider, the fee for that day </w:t>
      </w:r>
      <w:r w:rsidR="00501CA5" w:rsidRPr="00BC3C77">
        <w:rPr>
          <w:rFonts w:ascii="Times New Roman" w:hAnsi="Times New Roman" w:cs="Times New Roman"/>
          <w:sz w:val="24"/>
          <w:szCs w:val="24"/>
        </w:rPr>
        <w:t>is</w:t>
      </w:r>
      <w:r w:rsidRPr="00BC3C77">
        <w:rPr>
          <w:rFonts w:ascii="Times New Roman" w:hAnsi="Times New Roman" w:cs="Times New Roman"/>
          <w:sz w:val="24"/>
          <w:szCs w:val="24"/>
        </w:rPr>
        <w:t xml:space="preserve"> the full regular rate.</w:t>
      </w:r>
    </w:p>
    <w:p w14:paraId="3923927D" w14:textId="71C9A986" w:rsidR="00AF7DC4" w:rsidRPr="00BC3C77" w:rsidRDefault="007D7047" w:rsidP="004A5203">
      <w:pPr>
        <w:jc w:val="both"/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  <w:u w:val="single"/>
        </w:rPr>
        <w:t xml:space="preserve">Provider’s Vacation </w:t>
      </w:r>
      <w:r w:rsidRPr="00BC3C77">
        <w:rPr>
          <w:rFonts w:ascii="Times New Roman" w:hAnsi="Times New Roman" w:cs="Times New Roman"/>
          <w:sz w:val="24"/>
          <w:szCs w:val="24"/>
        </w:rPr>
        <w:t xml:space="preserve">- Provider may take up to 3 weeks of vacation per year: two weeks are paid </w:t>
      </w:r>
      <w:r w:rsidRPr="00BC3C77">
        <w:rPr>
          <w:rFonts w:ascii="Times New Roman" w:hAnsi="Times New Roman" w:cs="Times New Roman"/>
          <w:color w:val="000000" w:themeColor="text1"/>
          <w:sz w:val="24"/>
          <w:szCs w:val="24"/>
        </w:rPr>
        <w:t>for at your regular weekly fee</w:t>
      </w:r>
      <w:r w:rsidRPr="00BC3C77">
        <w:rPr>
          <w:rFonts w:ascii="Times New Roman" w:hAnsi="Times New Roman" w:cs="Times New Roman"/>
          <w:sz w:val="24"/>
          <w:szCs w:val="24"/>
        </w:rPr>
        <w:t xml:space="preserve">; if an additional week is taken, there is no charge.  Provider will </w:t>
      </w:r>
      <w:r w:rsidRPr="00BC3C77">
        <w:rPr>
          <w:rFonts w:ascii="Times New Roman" w:hAnsi="Times New Roman" w:cs="Times New Roman"/>
          <w:sz w:val="24"/>
          <w:szCs w:val="24"/>
        </w:rPr>
        <w:lastRenderedPageBreak/>
        <w:t xml:space="preserve">give parents a minimum 2 week notice of vacation plans. Vacations will be planned with consideration for the needs of the </w:t>
      </w:r>
      <w:r w:rsidR="00E46685" w:rsidRPr="00BC3C77">
        <w:rPr>
          <w:rFonts w:ascii="Times New Roman" w:hAnsi="Times New Roman" w:cs="Times New Roman"/>
          <w:sz w:val="24"/>
          <w:szCs w:val="24"/>
        </w:rPr>
        <w:t>childcare</w:t>
      </w:r>
      <w:r w:rsidRPr="00BC3C77">
        <w:rPr>
          <w:rFonts w:ascii="Times New Roman" w:hAnsi="Times New Roman" w:cs="Times New Roman"/>
          <w:sz w:val="24"/>
          <w:szCs w:val="24"/>
        </w:rPr>
        <w:t xml:space="preserve"> families and the provider’s family.</w:t>
      </w:r>
    </w:p>
    <w:p w14:paraId="19A1BEB7" w14:textId="1A333276" w:rsidR="007D7047" w:rsidRPr="00BC3C7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>Bereavement time:</w:t>
      </w:r>
    </w:p>
    <w:p w14:paraId="1B823FCC" w14:textId="3C4D0265" w:rsidR="00B6067E" w:rsidRPr="00BC3C7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>When mourning a loved one, finances should not be an added burden. Therefore, if your child will not be in care due to mourning, up to 4 days may be taken without fees.</w:t>
      </w:r>
      <w:bookmarkStart w:id="3" w:name="_Hlk109811243"/>
      <w:r w:rsidR="00CF7091" w:rsidRPr="00BC3C77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BC3C77">
        <w:rPr>
          <w:rFonts w:ascii="Times New Roman" w:hAnsi="Times New Roman" w:cs="Times New Roman"/>
          <w:sz w:val="24"/>
          <w:szCs w:val="24"/>
        </w:rPr>
        <w:t>If the Provider requires it, up to 4 days leave may be taken at full fees.</w:t>
      </w:r>
      <w:r w:rsidR="00CF7091" w:rsidRPr="00BC3C77">
        <w:rPr>
          <w:rFonts w:ascii="Times New Roman" w:hAnsi="Times New Roman" w:cs="Times New Roman"/>
          <w:sz w:val="24"/>
          <w:szCs w:val="24"/>
        </w:rPr>
        <w:t xml:space="preserve"> Notification of these circumstances will be made in writing or by email as far in advance as possible.</w:t>
      </w:r>
    </w:p>
    <w:p w14:paraId="391BB43F" w14:textId="77777777" w:rsidR="007D7047" w:rsidRPr="00BC3C77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BC3C77">
        <w:rPr>
          <w:rFonts w:ascii="Times New Roman" w:hAnsi="Times New Roman" w:cs="Times New Roman"/>
          <w:b/>
          <w:sz w:val="24"/>
          <w:szCs w:val="24"/>
        </w:rPr>
        <w:t>Program Policies:</w:t>
      </w:r>
    </w:p>
    <w:p w14:paraId="76DE9AA4" w14:textId="54CA0C19" w:rsidR="007D7047" w:rsidRPr="00BC3C7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 xml:space="preserve">Upon enrollment, and at any time upon request, families receive a </w:t>
      </w:r>
      <w:r w:rsidRPr="00BC3C77">
        <w:rPr>
          <w:rFonts w:ascii="Times New Roman" w:hAnsi="Times New Roman" w:cs="Times New Roman"/>
          <w:i/>
          <w:sz w:val="24"/>
          <w:szCs w:val="24"/>
        </w:rPr>
        <w:t>Parent Handbook, (electronic copy, physical copy provided upon request</w:t>
      </w:r>
      <w:r w:rsidR="00A825E0" w:rsidRPr="00BC3C77">
        <w:rPr>
          <w:rFonts w:ascii="Times New Roman" w:hAnsi="Times New Roman" w:cs="Times New Roman"/>
          <w:i/>
          <w:sz w:val="24"/>
          <w:szCs w:val="24"/>
        </w:rPr>
        <w:t>)</w:t>
      </w:r>
      <w:r w:rsidR="00A825E0" w:rsidRPr="00BC3C77">
        <w:rPr>
          <w:rFonts w:ascii="Times New Roman" w:hAnsi="Times New Roman" w:cs="Times New Roman"/>
          <w:sz w:val="24"/>
          <w:szCs w:val="24"/>
        </w:rPr>
        <w:t xml:space="preserve"> which</w:t>
      </w:r>
      <w:r w:rsidRPr="00BC3C77">
        <w:rPr>
          <w:rFonts w:ascii="Times New Roman" w:hAnsi="Times New Roman" w:cs="Times New Roman"/>
          <w:sz w:val="24"/>
          <w:szCs w:val="24"/>
        </w:rPr>
        <w:t xml:space="preserve"> contains program policies.  Signing of this agreement indicates that parents have read and agree to adhere to these policies.  Program policies and general program operation will be evaluated annually.</w:t>
      </w:r>
    </w:p>
    <w:p w14:paraId="23E2EE60" w14:textId="461CA17D" w:rsidR="00476527" w:rsidRPr="00BC3C77" w:rsidRDefault="00476527" w:rsidP="007D704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C3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Pr="00BC3C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initial here</w:t>
      </w:r>
      <w:r w:rsidRPr="00BC3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indicate that you have read through the Parent Handbook and agree to the policies contained including the consent to use of photos detailed on page 5</w:t>
      </w:r>
      <w:r w:rsidRPr="00BC3C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                            .</w:t>
      </w:r>
    </w:p>
    <w:p w14:paraId="536BFFF7" w14:textId="5B45C5C1" w:rsidR="00B26F1F" w:rsidRPr="00BC3C77" w:rsidRDefault="00B26F1F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COVID-19 Measures are attached as a stand-alone document which everyone must agree with to participate in this program. </w:t>
      </w:r>
      <w:r w:rsidRPr="00BC3C77">
        <w:rPr>
          <w:rFonts w:ascii="Times New Roman" w:hAnsi="Times New Roman" w:cs="Times New Roman"/>
          <w:sz w:val="24"/>
          <w:szCs w:val="24"/>
        </w:rPr>
        <w:t xml:space="preserve">I will inform you in writing when adjustments are made to these measures. </w:t>
      </w:r>
      <w:r w:rsidR="00B6067E" w:rsidRPr="00BC3C77">
        <w:rPr>
          <w:rFonts w:ascii="Times New Roman" w:hAnsi="Times New Roman" w:cs="Times New Roman"/>
          <w:sz w:val="24"/>
          <w:szCs w:val="24"/>
        </w:rPr>
        <w:t xml:space="preserve">Please initial here to agree to these </w:t>
      </w:r>
      <w:r w:rsidRPr="00BC3C77">
        <w:rPr>
          <w:rFonts w:ascii="Times New Roman" w:hAnsi="Times New Roman" w:cs="Times New Roman"/>
          <w:sz w:val="24"/>
          <w:szCs w:val="24"/>
        </w:rPr>
        <w:t>measures</w:t>
      </w:r>
      <w:r w:rsidR="00B6067E" w:rsidRPr="00BC3C77">
        <w:rPr>
          <w:rFonts w:ascii="Times New Roman" w:hAnsi="Times New Roman" w:cs="Times New Roman"/>
          <w:sz w:val="24"/>
          <w:szCs w:val="24"/>
        </w:rPr>
        <w:t>.</w:t>
      </w:r>
      <w:r w:rsidRPr="00BC3C77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2D09FDBE" w14:textId="77777777" w:rsidR="00D80614" w:rsidRPr="00BC3C77" w:rsidRDefault="00D80614" w:rsidP="00D80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Conference time: </w:t>
      </w:r>
    </w:p>
    <w:p w14:paraId="73582B4D" w14:textId="6A76C748" w:rsidR="00D80614" w:rsidRPr="00BC3C77" w:rsidRDefault="00D80614" w:rsidP="00D80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>If your child attends for any weekly schedule or will drop-in at least 2 weeks per month, please designate a regular monthly 15-minute meeting time when all parents can confer with me about your child’s growth, development and learning</w:t>
      </w:r>
      <w:r w:rsidR="00633093" w:rsidRPr="00BC3C77">
        <w:rPr>
          <w:rFonts w:ascii="Times New Roman" w:hAnsi="Times New Roman" w:cs="Times New Roman"/>
          <w:sz w:val="24"/>
          <w:szCs w:val="24"/>
        </w:rPr>
        <w:t xml:space="preserve"> in person or by Zoom</w:t>
      </w:r>
      <w:r w:rsidRPr="00BC3C77">
        <w:rPr>
          <w:rFonts w:ascii="Times New Roman" w:hAnsi="Times New Roman" w:cs="Times New Roman"/>
          <w:sz w:val="24"/>
          <w:szCs w:val="24"/>
        </w:rPr>
        <w:t>. We will discuss to arrive at a mutually agreeable time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15AEB8" w14:textId="09AFC681" w:rsidR="00D80614" w:rsidRPr="00BC3C77" w:rsidRDefault="00D80614" w:rsidP="007D70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Our monthly conference time will be the 1</w:t>
      </w:r>
      <w:r w:rsidRPr="00BC3C7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Pr="00BC3C7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, 3</w:t>
      </w:r>
      <w:r w:rsidRPr="00BC3C7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, 4</w:t>
      </w:r>
      <w:r w:rsidRPr="00BC3C7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(circle 1) M, T, W, R, F at ____o’clock. </w:t>
      </w:r>
    </w:p>
    <w:p w14:paraId="54DF89E7" w14:textId="77777777" w:rsidR="007D7047" w:rsidRPr="00BC3C77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>Annual Review:</w:t>
      </w:r>
      <w:r w:rsidRPr="00BC3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345E" w14:textId="7A48C147" w:rsidR="007D7047" w:rsidRPr="00BC3C77" w:rsidRDefault="007D7047" w:rsidP="007D70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 xml:space="preserve">This contract </w:t>
      </w:r>
      <w:r w:rsidR="00F25512" w:rsidRPr="00BC3C77">
        <w:rPr>
          <w:rFonts w:ascii="Times New Roman" w:hAnsi="Times New Roman" w:cs="Times New Roman"/>
          <w:sz w:val="24"/>
          <w:szCs w:val="24"/>
        </w:rPr>
        <w:t xml:space="preserve">and The Parent Handbook and policies </w:t>
      </w:r>
      <w:r w:rsidRPr="00BC3C77">
        <w:rPr>
          <w:rFonts w:ascii="Times New Roman" w:hAnsi="Times New Roman" w:cs="Times New Roman"/>
          <w:sz w:val="24"/>
          <w:szCs w:val="24"/>
        </w:rPr>
        <w:t>will be reviewed each August, with new fees and contracts to be effective</w:t>
      </w:r>
      <w:r w:rsidR="006C7BDD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="00476527" w:rsidRPr="00BC3C77">
        <w:rPr>
          <w:rFonts w:ascii="Times New Roman" w:hAnsi="Times New Roman" w:cs="Times New Roman"/>
          <w:sz w:val="24"/>
          <w:szCs w:val="24"/>
        </w:rPr>
        <w:t>beginning</w:t>
      </w:r>
      <w:r w:rsidRPr="00BC3C77">
        <w:rPr>
          <w:rFonts w:ascii="Times New Roman" w:hAnsi="Times New Roman" w:cs="Times New Roman"/>
          <w:sz w:val="24"/>
          <w:szCs w:val="24"/>
        </w:rPr>
        <w:t xml:space="preserve"> the week containing September 1</w:t>
      </w:r>
      <w:r w:rsidRPr="00BC3C7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C3C77">
        <w:rPr>
          <w:rFonts w:ascii="Times New Roman" w:hAnsi="Times New Roman" w:cs="Times New Roman"/>
          <w:sz w:val="24"/>
          <w:szCs w:val="24"/>
        </w:rPr>
        <w:t xml:space="preserve"> each year.  </w:t>
      </w:r>
    </w:p>
    <w:p w14:paraId="54D92770" w14:textId="39F70989" w:rsidR="007D7047" w:rsidRPr="00BC3C77" w:rsidRDefault="00382E97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 xml:space="preserve">summer </w:t>
      </w:r>
      <w:r w:rsidR="006C7BDD" w:rsidRPr="00BC3C77">
        <w:rPr>
          <w:rFonts w:ascii="Times New Roman" w:hAnsi="Times New Roman" w:cs="Times New Roman"/>
          <w:sz w:val="24"/>
          <w:szCs w:val="24"/>
        </w:rPr>
        <w:t>and</w:t>
      </w:r>
      <w:r w:rsidR="007D7047" w:rsidRPr="00BC3C77">
        <w:rPr>
          <w:rFonts w:ascii="Times New Roman" w:hAnsi="Times New Roman" w:cs="Times New Roman"/>
          <w:sz w:val="24"/>
          <w:szCs w:val="24"/>
        </w:rPr>
        <w:t xml:space="preserve"> must give </w:t>
      </w:r>
      <w:r w:rsidR="006C7BDD" w:rsidRPr="00BC3C77">
        <w:rPr>
          <w:rFonts w:ascii="Times New Roman" w:hAnsi="Times New Roman" w:cs="Times New Roman"/>
          <w:sz w:val="24"/>
          <w:szCs w:val="24"/>
        </w:rPr>
        <w:t xml:space="preserve">two </w:t>
      </w:r>
      <w:r w:rsidR="00476527" w:rsidRPr="00BC3C77">
        <w:rPr>
          <w:rFonts w:ascii="Times New Roman" w:hAnsi="Times New Roman" w:cs="Times New Roman"/>
          <w:sz w:val="24"/>
          <w:szCs w:val="24"/>
        </w:rPr>
        <w:t>weeks’ notice</w:t>
      </w:r>
      <w:r w:rsidR="007D7047" w:rsidRPr="00BC3C77">
        <w:rPr>
          <w:rFonts w:ascii="Times New Roman" w:hAnsi="Times New Roman" w:cs="Times New Roman"/>
          <w:sz w:val="24"/>
          <w:szCs w:val="24"/>
        </w:rPr>
        <w:t xml:space="preserve"> to terminate. If a customer has previously contracted only drop-in </w:t>
      </w:r>
      <w:r w:rsidR="00476527" w:rsidRPr="00BC3C77">
        <w:rPr>
          <w:rFonts w:ascii="Times New Roman" w:hAnsi="Times New Roman" w:cs="Times New Roman"/>
          <w:sz w:val="24"/>
          <w:szCs w:val="24"/>
        </w:rPr>
        <w:t>hours and</w:t>
      </w:r>
      <w:r w:rsidR="007D7047" w:rsidRPr="00BC3C77">
        <w:rPr>
          <w:rFonts w:ascii="Times New Roman" w:hAnsi="Times New Roman" w:cs="Times New Roman"/>
          <w:sz w:val="24"/>
          <w:szCs w:val="24"/>
        </w:rPr>
        <w:t xml:space="preserve"> begins a scheduled </w:t>
      </w:r>
      <w:r w:rsidR="00476527" w:rsidRPr="00BC3C77">
        <w:rPr>
          <w:rFonts w:ascii="Times New Roman" w:hAnsi="Times New Roman" w:cs="Times New Roman"/>
          <w:sz w:val="24"/>
          <w:szCs w:val="24"/>
        </w:rPr>
        <w:t>contract,</w:t>
      </w:r>
      <w:r w:rsidR="007D7047" w:rsidRPr="00BC3C77">
        <w:rPr>
          <w:rFonts w:ascii="Times New Roman" w:hAnsi="Times New Roman" w:cs="Times New Roman"/>
          <w:sz w:val="24"/>
          <w:szCs w:val="24"/>
        </w:rPr>
        <w:t xml:space="preserve"> then the trial period applies.</w:t>
      </w:r>
    </w:p>
    <w:p w14:paraId="044017A0" w14:textId="77777777" w:rsidR="00CE3B7C" w:rsidRPr="00BC3C77" w:rsidRDefault="00CE3B7C" w:rsidP="00CE3B7C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Hlk78728177"/>
      <w:r w:rsidRPr="00BC3C77">
        <w:rPr>
          <w:rFonts w:ascii="Times New Roman" w:hAnsi="Times New Roman" w:cs="Times New Roman"/>
          <w:b/>
          <w:sz w:val="24"/>
          <w:szCs w:val="24"/>
        </w:rPr>
        <w:t>Termination of this Agreement:</w:t>
      </w:r>
    </w:p>
    <w:p w14:paraId="5535991F" w14:textId="5ED27407" w:rsidR="00CE3B7C" w:rsidRPr="00BC3C77" w:rsidRDefault="00CE3B7C" w:rsidP="007D7047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 xml:space="preserve">The initial three weeks of care shall be considered a </w:t>
      </w:r>
      <w:r w:rsidRPr="00BC3C77">
        <w:rPr>
          <w:rFonts w:ascii="Times New Roman" w:hAnsi="Times New Roman" w:cs="Times New Roman"/>
          <w:i/>
          <w:sz w:val="24"/>
          <w:szCs w:val="24"/>
        </w:rPr>
        <w:t>trial period</w:t>
      </w:r>
      <w:r w:rsidRPr="00BC3C77">
        <w:rPr>
          <w:rFonts w:ascii="Times New Roman" w:hAnsi="Times New Roman" w:cs="Times New Roman"/>
          <w:sz w:val="24"/>
          <w:szCs w:val="24"/>
        </w:rPr>
        <w:t xml:space="preserve"> for both the families and the provider.  During this trial period, either the parents or the provider may discontinue care by notifying the other party </w:t>
      </w:r>
      <w:r w:rsidRPr="00BC3C77">
        <w:rPr>
          <w:rFonts w:ascii="Times New Roman" w:hAnsi="Times New Roman" w:cs="Times New Roman"/>
          <w:b/>
          <w:bCs/>
          <w:sz w:val="24"/>
          <w:szCs w:val="24"/>
          <w:u w:val="single"/>
        </w:rPr>
        <w:t>in writing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3C77">
        <w:rPr>
          <w:rFonts w:ascii="Times New Roman" w:hAnsi="Times New Roman" w:cs="Times New Roman"/>
          <w:sz w:val="24"/>
          <w:szCs w:val="24"/>
        </w:rPr>
        <w:t>without advanced notice.  Termination of childcare during this trial period result</w:t>
      </w:r>
      <w:r w:rsidR="000A1807" w:rsidRPr="00BC3C77">
        <w:rPr>
          <w:rFonts w:ascii="Times New Roman" w:hAnsi="Times New Roman" w:cs="Times New Roman"/>
          <w:sz w:val="24"/>
          <w:szCs w:val="24"/>
        </w:rPr>
        <w:t>s</w:t>
      </w:r>
      <w:r w:rsidRPr="00BC3C77">
        <w:rPr>
          <w:rFonts w:ascii="Times New Roman" w:hAnsi="Times New Roman" w:cs="Times New Roman"/>
          <w:sz w:val="24"/>
          <w:szCs w:val="24"/>
        </w:rPr>
        <w:t xml:space="preserve"> in the voiding of this agreement.  Parent(s) pay for days that care was provided and additional fees will be refunded.</w:t>
      </w:r>
      <w:r w:rsidR="000A1807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Pr="00BC3C77">
        <w:rPr>
          <w:rFonts w:ascii="Times New Roman" w:hAnsi="Times New Roman" w:cs="Times New Roman"/>
          <w:sz w:val="24"/>
          <w:szCs w:val="24"/>
        </w:rPr>
        <w:t xml:space="preserve">After the trial period has passed, 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it is necessary for parent(s) </w:t>
      </w:r>
      <w:r w:rsidRPr="00BC3C77">
        <w:rPr>
          <w:rFonts w:ascii="Times New Roman" w:hAnsi="Times New Roman" w:cs="Times New Roman"/>
          <w:b/>
          <w:bCs/>
          <w:strike/>
          <w:sz w:val="24"/>
          <w:szCs w:val="24"/>
        </w:rPr>
        <w:t>or provider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to give </w:t>
      </w:r>
      <w:r w:rsidRPr="00BC3C77">
        <w:rPr>
          <w:rFonts w:ascii="Times New Roman" w:hAnsi="Times New Roman" w:cs="Times New Roman"/>
          <w:b/>
          <w:bCs/>
          <w:strike/>
          <w:sz w:val="24"/>
          <w:szCs w:val="24"/>
        </w:rPr>
        <w:t>the other party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at least a two-week notice </w:t>
      </w:r>
      <w:r w:rsidRPr="00BC3C77">
        <w:rPr>
          <w:rFonts w:ascii="Times New Roman" w:hAnsi="Times New Roman" w:cs="Times New Roman"/>
          <w:b/>
          <w:bCs/>
          <w:sz w:val="24"/>
          <w:szCs w:val="24"/>
          <w:u w:val="single"/>
        </w:rPr>
        <w:t>in writing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before 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terminating care.</w:t>
      </w:r>
      <w:r w:rsidRPr="00BC3C77">
        <w:rPr>
          <w:rFonts w:ascii="Times New Roman" w:hAnsi="Times New Roman" w:cs="Times New Roman"/>
          <w:sz w:val="24"/>
          <w:szCs w:val="24"/>
        </w:rPr>
        <w:t xml:space="preserve"> Provider may terminate childcare services for continued violation of program policies, failure to pay fees in a timely fashion, or because of grievances that cannot be resolved through parent-provider communication. 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Contracted fees are due for two full weeks after the notice whether or not the child is in care.</w:t>
      </w:r>
      <w:r w:rsidRPr="00BC3C77">
        <w:rPr>
          <w:rFonts w:ascii="Times New Roman" w:hAnsi="Times New Roman" w:cs="Times New Roman"/>
          <w:sz w:val="24"/>
          <w:szCs w:val="24"/>
        </w:rPr>
        <w:t xml:space="preserve"> Customers who have held previous contracts for a weekly schedule or drop-in hours </w:t>
      </w:r>
      <w:r w:rsidR="000A1807" w:rsidRPr="00BC3C77">
        <w:rPr>
          <w:rFonts w:ascii="Times New Roman" w:hAnsi="Times New Roman" w:cs="Times New Roman"/>
          <w:sz w:val="24"/>
          <w:szCs w:val="24"/>
        </w:rPr>
        <w:t>are</w:t>
      </w:r>
      <w:r w:rsidRPr="00BC3C77">
        <w:rPr>
          <w:rFonts w:ascii="Times New Roman" w:hAnsi="Times New Roman" w:cs="Times New Roman"/>
          <w:sz w:val="24"/>
          <w:szCs w:val="24"/>
        </w:rPr>
        <w:t xml:space="preserve"> renewing a contract and must give two weeks’ notice to terminate</w:t>
      </w:r>
      <w:bookmarkEnd w:id="4"/>
      <w:r w:rsidRPr="00BC3C77">
        <w:rPr>
          <w:rFonts w:ascii="Times New Roman" w:hAnsi="Times New Roman" w:cs="Times New Roman"/>
          <w:sz w:val="24"/>
          <w:szCs w:val="24"/>
        </w:rPr>
        <w:t>.</w:t>
      </w:r>
    </w:p>
    <w:p w14:paraId="5364F172" w14:textId="1008896D" w:rsidR="00B26F1F" w:rsidRPr="00BC3C77" w:rsidRDefault="00B26F1F" w:rsidP="00B26F1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78717820"/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Billing and Payment: </w:t>
      </w:r>
    </w:p>
    <w:p w14:paraId="32468A78" w14:textId="7F8CD4E3" w:rsidR="00081326" w:rsidRPr="00BC3C77" w:rsidRDefault="00E33A1E" w:rsidP="00F25512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>The Tree House</w:t>
      </w:r>
      <w:r w:rsidR="00B26F1F" w:rsidRPr="00BC3C77">
        <w:rPr>
          <w:rFonts w:ascii="Times New Roman" w:hAnsi="Times New Roman" w:cs="Times New Roman"/>
          <w:sz w:val="24"/>
          <w:szCs w:val="24"/>
        </w:rPr>
        <w:t xml:space="preserve"> use</w:t>
      </w:r>
      <w:r w:rsidRPr="00BC3C77">
        <w:rPr>
          <w:rFonts w:ascii="Times New Roman" w:hAnsi="Times New Roman" w:cs="Times New Roman"/>
          <w:sz w:val="24"/>
          <w:szCs w:val="24"/>
        </w:rPr>
        <w:t>s</w:t>
      </w:r>
      <w:r w:rsidR="00B26F1F" w:rsidRPr="00BC3C77">
        <w:rPr>
          <w:rFonts w:ascii="Times New Roman" w:hAnsi="Times New Roman" w:cs="Times New Roman"/>
          <w:sz w:val="24"/>
          <w:szCs w:val="24"/>
        </w:rPr>
        <w:t xml:space="preserve"> an online accounting program called </w:t>
      </w:r>
      <w:r w:rsidR="00BC3C77">
        <w:rPr>
          <w:rFonts w:ascii="Times New Roman" w:hAnsi="Times New Roman" w:cs="Times New Roman"/>
          <w:sz w:val="24"/>
          <w:szCs w:val="24"/>
        </w:rPr>
        <w:t>Parachute</w:t>
      </w:r>
      <w:r w:rsidR="00B26F1F" w:rsidRPr="00BC3C77">
        <w:rPr>
          <w:rFonts w:ascii="Times New Roman" w:hAnsi="Times New Roman" w:cs="Times New Roman"/>
          <w:sz w:val="24"/>
          <w:szCs w:val="24"/>
        </w:rPr>
        <w:t xml:space="preserve">. After your enrollment is complete, you will receive an invitation and initial invoice from </w:t>
      </w:r>
      <w:r w:rsidR="00816BAC" w:rsidRPr="00BC3C77">
        <w:rPr>
          <w:rFonts w:ascii="Times New Roman" w:hAnsi="Times New Roman" w:cs="Times New Roman"/>
          <w:sz w:val="24"/>
          <w:szCs w:val="24"/>
        </w:rPr>
        <w:t>Stripe</w:t>
      </w:r>
      <w:r w:rsidR="00B26F1F" w:rsidRPr="00BC3C77">
        <w:rPr>
          <w:rFonts w:ascii="Times New Roman" w:hAnsi="Times New Roman" w:cs="Times New Roman"/>
          <w:sz w:val="24"/>
          <w:szCs w:val="24"/>
        </w:rPr>
        <w:t xml:space="preserve">. </w:t>
      </w:r>
      <w:r w:rsidR="00156B51" w:rsidRPr="00BC3C77">
        <w:rPr>
          <w:rFonts w:ascii="Times New Roman" w:hAnsi="Times New Roman" w:cs="Times New Roman"/>
          <w:sz w:val="24"/>
          <w:szCs w:val="24"/>
        </w:rPr>
        <w:t>You will be offered the option of paying by credit</w:t>
      </w:r>
      <w:r w:rsidR="00816BAC" w:rsidRPr="00BC3C77">
        <w:rPr>
          <w:rFonts w:ascii="Times New Roman" w:hAnsi="Times New Roman" w:cs="Times New Roman"/>
          <w:sz w:val="24"/>
          <w:szCs w:val="24"/>
        </w:rPr>
        <w:t xml:space="preserve">/debit </w:t>
      </w:r>
      <w:r w:rsidR="00156B51" w:rsidRPr="00BC3C77">
        <w:rPr>
          <w:rFonts w:ascii="Times New Roman" w:hAnsi="Times New Roman" w:cs="Times New Roman"/>
          <w:sz w:val="24"/>
          <w:szCs w:val="24"/>
        </w:rPr>
        <w:t xml:space="preserve">card or ACH. You will be charged a $1 </w:t>
      </w:r>
      <w:r w:rsidR="00816BAC" w:rsidRPr="00BC3C77">
        <w:rPr>
          <w:rFonts w:ascii="Times New Roman" w:hAnsi="Times New Roman" w:cs="Times New Roman"/>
          <w:sz w:val="24"/>
          <w:szCs w:val="24"/>
        </w:rPr>
        <w:t>transaction</w:t>
      </w:r>
      <w:r w:rsidR="00156B51" w:rsidRPr="00BC3C77">
        <w:rPr>
          <w:rFonts w:ascii="Times New Roman" w:hAnsi="Times New Roman" w:cs="Times New Roman"/>
          <w:sz w:val="24"/>
          <w:szCs w:val="24"/>
        </w:rPr>
        <w:t xml:space="preserve"> fee for either of these options and a</w:t>
      </w:r>
      <w:r w:rsidR="00816BAC" w:rsidRPr="00BC3C77">
        <w:rPr>
          <w:rFonts w:ascii="Times New Roman" w:hAnsi="Times New Roman" w:cs="Times New Roman"/>
          <w:sz w:val="24"/>
          <w:szCs w:val="24"/>
        </w:rPr>
        <w:t xml:space="preserve"> 2.95% variable fee for a debit/credit payment by Stripe. The following are additional fees Stripe may charge:</w:t>
      </w:r>
      <w:r w:rsidR="00F25512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="00816BAC" w:rsidRPr="00BC3C77">
        <w:rPr>
          <w:rFonts w:ascii="Times New Roman" w:hAnsi="Times New Roman" w:cs="Times New Roman"/>
          <w:b/>
          <w:bCs/>
          <w:sz w:val="24"/>
          <w:szCs w:val="24"/>
        </w:rPr>
        <w:t>ACH Returns &amp; Notices of Charge:</w:t>
      </w:r>
      <w:r w:rsidR="00816BAC" w:rsidRPr="00BC3C77">
        <w:rPr>
          <w:rFonts w:ascii="Times New Roman" w:hAnsi="Times New Roman" w:cs="Times New Roman"/>
          <w:sz w:val="24"/>
          <w:szCs w:val="24"/>
        </w:rPr>
        <w:t> $4.00 per return (to the provider's account)</w:t>
      </w:r>
      <w:r w:rsidR="00F25512" w:rsidRPr="00BC3C77">
        <w:rPr>
          <w:rFonts w:ascii="Times New Roman" w:hAnsi="Times New Roman" w:cs="Times New Roman"/>
          <w:sz w:val="24"/>
          <w:szCs w:val="24"/>
        </w:rPr>
        <w:t xml:space="preserve">, </w:t>
      </w:r>
      <w:r w:rsidR="00816BAC" w:rsidRPr="00BC3C77">
        <w:rPr>
          <w:rFonts w:ascii="Times New Roman" w:hAnsi="Times New Roman" w:cs="Times New Roman"/>
          <w:b/>
          <w:bCs/>
          <w:sz w:val="24"/>
          <w:szCs w:val="24"/>
        </w:rPr>
        <w:t>Customer-Initiated Returns:</w:t>
      </w:r>
      <w:r w:rsidR="00816BAC" w:rsidRPr="00BC3C77">
        <w:rPr>
          <w:rFonts w:ascii="Times New Roman" w:hAnsi="Times New Roman" w:cs="Times New Roman"/>
          <w:sz w:val="24"/>
          <w:szCs w:val="24"/>
        </w:rPr>
        <w:t> $25.00 per return (to the provider's account)</w:t>
      </w:r>
      <w:r w:rsidR="00F25512" w:rsidRPr="00BC3C77">
        <w:rPr>
          <w:rFonts w:ascii="Times New Roman" w:hAnsi="Times New Roman" w:cs="Times New Roman"/>
          <w:sz w:val="24"/>
          <w:szCs w:val="24"/>
        </w:rPr>
        <w:t xml:space="preserve">, </w:t>
      </w:r>
      <w:r w:rsidR="00816BAC" w:rsidRPr="00BC3C77">
        <w:rPr>
          <w:rFonts w:ascii="Times New Roman" w:hAnsi="Times New Roman" w:cs="Times New Roman"/>
          <w:b/>
          <w:bCs/>
          <w:sz w:val="24"/>
          <w:szCs w:val="24"/>
        </w:rPr>
        <w:t>Debit or Credit Card Chargebacks:</w:t>
      </w:r>
      <w:r w:rsidR="00816BAC" w:rsidRPr="00BC3C77">
        <w:rPr>
          <w:rFonts w:ascii="Times New Roman" w:hAnsi="Times New Roman" w:cs="Times New Roman"/>
          <w:sz w:val="24"/>
          <w:szCs w:val="24"/>
        </w:rPr>
        <w:t> $40.00 per return (to the parent's account).</w:t>
      </w:r>
    </w:p>
    <w:p w14:paraId="32458B67" w14:textId="10ECEE43" w:rsidR="00816BAC" w:rsidRPr="00BC3C77" w:rsidRDefault="00081326" w:rsidP="00816BAC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>Cash and checks are also acceptable forms of payment.</w:t>
      </w:r>
      <w:r w:rsidRPr="00BC3C77">
        <w:rPr>
          <w:rFonts w:ascii="Times New Roman" w:hAnsi="Times New Roman" w:cs="Times New Roman"/>
          <w:sz w:val="24"/>
          <w:szCs w:val="24"/>
        </w:rPr>
        <w:t xml:space="preserve"> Additionally, we accept payments through</w:t>
      </w:r>
      <w:r w:rsidR="00A74477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="00A74477"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Wisconsin Shares program and Military Child Care </w:t>
      </w:r>
      <w:r w:rsidR="00E33A1E" w:rsidRPr="00BC3C77">
        <w:rPr>
          <w:rFonts w:ascii="Times New Roman" w:hAnsi="Times New Roman" w:cs="Times New Roman"/>
          <w:b/>
          <w:bCs/>
          <w:sz w:val="24"/>
          <w:szCs w:val="24"/>
        </w:rPr>
        <w:t>Assistance</w:t>
      </w:r>
      <w:r w:rsidR="00E33A1E" w:rsidRPr="00BC3C77">
        <w:rPr>
          <w:rFonts w:ascii="Times New Roman" w:hAnsi="Times New Roman" w:cs="Times New Roman"/>
          <w:sz w:val="24"/>
          <w:szCs w:val="24"/>
        </w:rPr>
        <w:t xml:space="preserve"> under the following </w:t>
      </w:r>
      <w:r w:rsidR="00A330C2" w:rsidRPr="00BC3C77">
        <w:rPr>
          <w:rFonts w:ascii="Times New Roman" w:hAnsi="Times New Roman" w:cs="Times New Roman"/>
          <w:sz w:val="24"/>
          <w:szCs w:val="24"/>
        </w:rPr>
        <w:t>terms:</w:t>
      </w:r>
      <w:r w:rsidR="00E33A1E" w:rsidRPr="00BC3C77">
        <w:rPr>
          <w:rFonts w:ascii="Times New Roman" w:hAnsi="Times New Roman" w:cs="Times New Roman"/>
          <w:sz w:val="24"/>
          <w:szCs w:val="24"/>
        </w:rPr>
        <w:t xml:space="preserve"> you are responsible for all invoices and all invoices are due in advance of care. If an authorization is not made, </w:t>
      </w:r>
      <w:r w:rsidR="00B02BEA" w:rsidRPr="00BC3C77">
        <w:rPr>
          <w:rFonts w:ascii="Times New Roman" w:hAnsi="Times New Roman" w:cs="Times New Roman"/>
          <w:sz w:val="24"/>
          <w:szCs w:val="24"/>
        </w:rPr>
        <w:t>discontinued,</w:t>
      </w:r>
      <w:r w:rsidR="00E33A1E" w:rsidRPr="00BC3C77">
        <w:rPr>
          <w:rFonts w:ascii="Times New Roman" w:hAnsi="Times New Roman" w:cs="Times New Roman"/>
          <w:sz w:val="24"/>
          <w:szCs w:val="24"/>
        </w:rPr>
        <w:t xml:space="preserve"> or posted late you must pay the invoice out of pocket or contact me to make another arrangement. It is possible to have a payment returned once the subsidy payment arrives.</w:t>
      </w:r>
    </w:p>
    <w:p w14:paraId="302AFDDB" w14:textId="02D556FD" w:rsidR="00B26F1F" w:rsidRPr="00BC3C77" w:rsidRDefault="00156B51" w:rsidP="007D70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C77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33A1E" w:rsidRPr="00BC3C77">
        <w:rPr>
          <w:rFonts w:ascii="Times New Roman" w:hAnsi="Times New Roman" w:cs="Times New Roman"/>
          <w:b/>
          <w:bCs/>
          <w:sz w:val="24"/>
          <w:szCs w:val="24"/>
        </w:rPr>
        <w:t>All f</w:t>
      </w:r>
      <w:r w:rsidR="00B26F1F"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ees will be paid </w:t>
      </w:r>
      <w:r w:rsidR="00BC3C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by Friday evening at 5pm </w:t>
      </w:r>
      <w:r w:rsidR="00B26F1F" w:rsidRPr="00BC3C77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B26F1F" w:rsidRPr="00BC3C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advance of the week of care </w:t>
      </w:r>
      <w:r w:rsidR="00B26F1F" w:rsidRPr="00BC3C77">
        <w:rPr>
          <w:rFonts w:ascii="Times New Roman" w:hAnsi="Times New Roman" w:cs="Times New Roman"/>
          <w:b/>
          <w:bCs/>
          <w:sz w:val="24"/>
          <w:szCs w:val="24"/>
        </w:rPr>
        <w:t>unless other arrangements have been made.</w:t>
      </w:r>
      <w:r w:rsidR="00F25512"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Fees may be charged for late payments ($5 per day) and bounced checks ($35+ late payment fees). I am willing to make payment arrangements, so please discuss with me any financial concerns as they occur.</w:t>
      </w:r>
    </w:p>
    <w:bookmarkEnd w:id="5"/>
    <w:p w14:paraId="6849E17C" w14:textId="77777777" w:rsidR="00B26F1F" w:rsidRPr="00BC3C77" w:rsidRDefault="00B26F1F" w:rsidP="00B26F1F">
      <w:pPr>
        <w:rPr>
          <w:rFonts w:ascii="Times New Roman" w:hAnsi="Times New Roman" w:cs="Times New Roman"/>
          <w:b/>
          <w:sz w:val="24"/>
          <w:szCs w:val="24"/>
        </w:rPr>
      </w:pPr>
      <w:r w:rsidRPr="00BC3C77">
        <w:rPr>
          <w:rFonts w:ascii="Times New Roman" w:hAnsi="Times New Roman" w:cs="Times New Roman"/>
          <w:b/>
          <w:sz w:val="24"/>
          <w:szCs w:val="24"/>
        </w:rPr>
        <w:t>Fees:</w:t>
      </w:r>
    </w:p>
    <w:p w14:paraId="755C3FBB" w14:textId="4D76E37A" w:rsidR="00B26F1F" w:rsidRPr="00BC3C77" w:rsidRDefault="00B26F1F" w:rsidP="00B26F1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Pr="00BC3C77">
        <w:rPr>
          <w:rFonts w:ascii="Times New Roman" w:hAnsi="Times New Roman" w:cs="Times New Roman"/>
          <w:b/>
          <w:sz w:val="24"/>
          <w:szCs w:val="24"/>
        </w:rPr>
        <w:t>Regular weekly fees</w:t>
      </w:r>
      <w:r w:rsidRPr="00BC3C77">
        <w:rPr>
          <w:rFonts w:ascii="Times New Roman" w:hAnsi="Times New Roman" w:cs="Times New Roman"/>
          <w:sz w:val="24"/>
          <w:szCs w:val="24"/>
        </w:rPr>
        <w:t xml:space="preserve"> are based on scheduled hours (in half hour increments</w:t>
      </w:r>
      <w:r w:rsidRPr="00BC3C7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, </w:t>
      </w:r>
      <w:r w:rsidRPr="00BC3C77">
        <w:rPr>
          <w:rFonts w:ascii="Times New Roman" w:hAnsi="Times New Roman" w:cs="Times New Roman"/>
          <w:b/>
          <w:sz w:val="24"/>
          <w:szCs w:val="24"/>
        </w:rPr>
        <w:t>breaking at the hour or half hour</w:t>
      </w:r>
      <w:r w:rsidRPr="00BC3C77">
        <w:rPr>
          <w:rFonts w:ascii="Times New Roman" w:hAnsi="Times New Roman" w:cs="Times New Roman"/>
          <w:sz w:val="24"/>
          <w:szCs w:val="24"/>
        </w:rPr>
        <w:t xml:space="preserve">) multiplied by hourly rates and do not vary based on use. For </w:t>
      </w:r>
      <w:r w:rsidRPr="00BC3C7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children </w:t>
      </w:r>
      <w:r w:rsidR="00B02BEA" w:rsidRPr="00BC3C7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Pr="00BC3C7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mos. to 2 years old. The fee is </w:t>
      </w:r>
      <w:r w:rsidRPr="00BC3C7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$</w:t>
      </w:r>
      <w:r w:rsidR="001A418A" w:rsidRPr="00BC3C7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4</w:t>
      </w:r>
      <w:r w:rsidR="007154E2" w:rsidRPr="00BC3C7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.7</w:t>
      </w:r>
      <w:r w:rsidR="001A418A" w:rsidRPr="00BC3C7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5</w:t>
      </w:r>
      <w:r w:rsidRPr="00BC3C7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per hour</w:t>
      </w:r>
      <w:r w:rsidRPr="00BC3C7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For children from two years to 13 years old, the fee is </w:t>
      </w:r>
      <w:r w:rsidRPr="00BC3C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$</w:t>
      </w:r>
      <w:r w:rsidR="001A418A" w:rsidRPr="00BC3C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4.</w:t>
      </w:r>
      <w:r w:rsidR="007154E2" w:rsidRPr="00BC3C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50</w:t>
      </w:r>
      <w:r w:rsidRPr="00BC3C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per hour</w:t>
      </w:r>
      <w:r w:rsidRPr="00BC3C7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1A418A" w:rsidRPr="00BC3C7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6F05D6DA" w14:textId="50CADBFF" w:rsidR="00B26F1F" w:rsidRPr="00BC3C77" w:rsidRDefault="00B26F1F" w:rsidP="00B26F1F">
      <w:pPr>
        <w:rPr>
          <w:rFonts w:ascii="Times New Roman" w:hAnsi="Times New Roman" w:cs="Times New Roman"/>
          <w:color w:val="BB07C9"/>
          <w:sz w:val="24"/>
          <w:szCs w:val="24"/>
        </w:rPr>
      </w:pPr>
      <w:r w:rsidRPr="00BC3C77">
        <w:rPr>
          <w:rFonts w:ascii="Times New Roman" w:hAnsi="Times New Roman" w:cs="Times New Roman"/>
          <w:sz w:val="24"/>
          <w:szCs w:val="24"/>
        </w:rPr>
        <w:t xml:space="preserve">  </w:t>
      </w:r>
      <w:r w:rsidRPr="00BC3C77">
        <w:rPr>
          <w:rFonts w:ascii="Times New Roman" w:hAnsi="Times New Roman" w:cs="Times New Roman"/>
          <w:b/>
          <w:sz w:val="24"/>
          <w:szCs w:val="24"/>
        </w:rPr>
        <w:t>Drop-in hours</w:t>
      </w:r>
      <w:r w:rsidR="00FA30DE" w:rsidRPr="00BC3C77">
        <w:rPr>
          <w:rFonts w:ascii="Times New Roman" w:hAnsi="Times New Roman" w:cs="Times New Roman"/>
          <w:sz w:val="24"/>
          <w:szCs w:val="24"/>
        </w:rPr>
        <w:t xml:space="preserve"> Monday through Friday from 7:00am - 5:</w:t>
      </w:r>
      <w:r w:rsidR="003377D0" w:rsidRPr="00BC3C77">
        <w:rPr>
          <w:rFonts w:ascii="Times New Roman" w:hAnsi="Times New Roman" w:cs="Times New Roman"/>
          <w:sz w:val="24"/>
          <w:szCs w:val="24"/>
        </w:rPr>
        <w:t>0</w:t>
      </w:r>
      <w:r w:rsidR="00FA30DE" w:rsidRPr="00BC3C77">
        <w:rPr>
          <w:rFonts w:ascii="Times New Roman" w:hAnsi="Times New Roman" w:cs="Times New Roman"/>
          <w:sz w:val="24"/>
          <w:szCs w:val="24"/>
        </w:rPr>
        <w:t>0pm</w:t>
      </w:r>
      <w:r w:rsidR="00546A84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Pr="00BC3C77">
        <w:rPr>
          <w:rFonts w:ascii="Times New Roman" w:hAnsi="Times New Roman" w:cs="Times New Roman"/>
          <w:sz w:val="24"/>
          <w:szCs w:val="24"/>
        </w:rPr>
        <w:t xml:space="preserve">are the 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>regular rates +$</w:t>
      </w:r>
      <w:r w:rsidR="00BA75B5" w:rsidRPr="00BC3C77">
        <w:rPr>
          <w:rFonts w:ascii="Times New Roman" w:hAnsi="Times New Roman" w:cs="Times New Roman"/>
          <w:b/>
          <w:bCs/>
          <w:sz w:val="24"/>
          <w:szCs w:val="24"/>
        </w:rPr>
        <w:t>1.00</w:t>
      </w: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per hour</w:t>
      </w:r>
      <w:r w:rsidRPr="00BC3C77">
        <w:rPr>
          <w:rFonts w:ascii="Times New Roman" w:hAnsi="Times New Roman" w:cs="Times New Roman"/>
          <w:sz w:val="24"/>
          <w:szCs w:val="24"/>
        </w:rPr>
        <w:t>.</w:t>
      </w:r>
      <w:r w:rsidR="00546A84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="00C767DB" w:rsidRPr="00BC3C77">
        <w:rPr>
          <w:rFonts w:ascii="Times New Roman" w:hAnsi="Times New Roman" w:cs="Times New Roman"/>
          <w:sz w:val="24"/>
          <w:szCs w:val="24"/>
        </w:rPr>
        <w:t>Drop-in hours Monday-Friday 5</w:t>
      </w:r>
      <w:r w:rsidR="00267468" w:rsidRPr="00BC3C77">
        <w:rPr>
          <w:rFonts w:ascii="Times New Roman" w:hAnsi="Times New Roman" w:cs="Times New Roman"/>
          <w:sz w:val="24"/>
          <w:szCs w:val="24"/>
        </w:rPr>
        <w:t>:00</w:t>
      </w:r>
      <w:r w:rsidR="00C767DB" w:rsidRPr="00BC3C77">
        <w:rPr>
          <w:rFonts w:ascii="Times New Roman" w:hAnsi="Times New Roman" w:cs="Times New Roman"/>
          <w:sz w:val="24"/>
          <w:szCs w:val="24"/>
        </w:rPr>
        <w:t>-7</w:t>
      </w:r>
      <w:r w:rsidR="00267468" w:rsidRPr="00BC3C77">
        <w:rPr>
          <w:rFonts w:ascii="Times New Roman" w:hAnsi="Times New Roman" w:cs="Times New Roman"/>
          <w:sz w:val="24"/>
          <w:szCs w:val="24"/>
        </w:rPr>
        <w:t>:00</w:t>
      </w:r>
      <w:r w:rsidR="00C767DB" w:rsidRPr="00BC3C77">
        <w:rPr>
          <w:rFonts w:ascii="Times New Roman" w:hAnsi="Times New Roman" w:cs="Times New Roman"/>
          <w:sz w:val="24"/>
          <w:szCs w:val="24"/>
        </w:rPr>
        <w:t>pm</w:t>
      </w:r>
      <w:r w:rsidR="003377D0" w:rsidRPr="00BC3C77">
        <w:rPr>
          <w:rFonts w:ascii="Times New Roman" w:hAnsi="Times New Roman" w:cs="Times New Roman"/>
          <w:sz w:val="24"/>
          <w:szCs w:val="24"/>
        </w:rPr>
        <w:t xml:space="preserve">, Sunday and Saturday, </w:t>
      </w:r>
      <w:r w:rsidR="00C767DB" w:rsidRPr="00BC3C77">
        <w:rPr>
          <w:rFonts w:ascii="Times New Roman" w:hAnsi="Times New Roman" w:cs="Times New Roman"/>
          <w:sz w:val="24"/>
          <w:szCs w:val="24"/>
        </w:rPr>
        <w:t>7</w:t>
      </w:r>
      <w:r w:rsidR="003377D0" w:rsidRPr="00BC3C77">
        <w:rPr>
          <w:rFonts w:ascii="Times New Roman" w:hAnsi="Times New Roman" w:cs="Times New Roman"/>
          <w:sz w:val="24"/>
          <w:szCs w:val="24"/>
        </w:rPr>
        <w:t>:00</w:t>
      </w:r>
      <w:r w:rsidR="00C767DB" w:rsidRPr="00BC3C77">
        <w:rPr>
          <w:rFonts w:ascii="Times New Roman" w:hAnsi="Times New Roman" w:cs="Times New Roman"/>
          <w:sz w:val="24"/>
          <w:szCs w:val="24"/>
        </w:rPr>
        <w:t>am-7</w:t>
      </w:r>
      <w:r w:rsidR="003377D0" w:rsidRPr="00BC3C77">
        <w:rPr>
          <w:rFonts w:ascii="Times New Roman" w:hAnsi="Times New Roman" w:cs="Times New Roman"/>
          <w:sz w:val="24"/>
          <w:szCs w:val="24"/>
        </w:rPr>
        <w:t>:00</w:t>
      </w:r>
      <w:r w:rsidR="00C767DB" w:rsidRPr="00BC3C77">
        <w:rPr>
          <w:rFonts w:ascii="Times New Roman" w:hAnsi="Times New Roman" w:cs="Times New Roman"/>
          <w:sz w:val="24"/>
          <w:szCs w:val="24"/>
        </w:rPr>
        <w:t>pm</w:t>
      </w:r>
      <w:r w:rsidR="003377D0" w:rsidRPr="00BC3C77">
        <w:rPr>
          <w:rFonts w:ascii="Times New Roman" w:hAnsi="Times New Roman" w:cs="Times New Roman"/>
          <w:sz w:val="24"/>
          <w:szCs w:val="24"/>
        </w:rPr>
        <w:t xml:space="preserve"> are offered </w:t>
      </w:r>
      <w:r w:rsidR="00267468" w:rsidRPr="00BC3C77">
        <w:rPr>
          <w:rFonts w:ascii="Times New Roman" w:hAnsi="Times New Roman" w:cs="Times New Roman"/>
          <w:sz w:val="24"/>
          <w:szCs w:val="24"/>
        </w:rPr>
        <w:t xml:space="preserve">at my </w:t>
      </w:r>
      <w:r w:rsidR="005257F8" w:rsidRPr="00BC3C77">
        <w:rPr>
          <w:rFonts w:ascii="Times New Roman" w:hAnsi="Times New Roman" w:cs="Times New Roman"/>
          <w:sz w:val="24"/>
          <w:szCs w:val="24"/>
        </w:rPr>
        <w:t>convenience</w:t>
      </w:r>
      <w:r w:rsidR="00267468" w:rsidRPr="00BC3C77">
        <w:rPr>
          <w:rFonts w:ascii="Times New Roman" w:hAnsi="Times New Roman" w:cs="Times New Roman"/>
          <w:sz w:val="24"/>
          <w:szCs w:val="24"/>
        </w:rPr>
        <w:t xml:space="preserve"> for $15 per hour</w:t>
      </w:r>
      <w:r w:rsidR="00EB77AA" w:rsidRPr="00BC3C77">
        <w:rPr>
          <w:rFonts w:ascii="Times New Roman" w:hAnsi="Times New Roman" w:cs="Times New Roman"/>
          <w:sz w:val="24"/>
          <w:szCs w:val="24"/>
        </w:rPr>
        <w:t>.</w:t>
      </w:r>
      <w:r w:rsidR="00B835BC" w:rsidRPr="00BC3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3ADC" w14:textId="77777777" w:rsidR="00583224" w:rsidRPr="00BC3C77" w:rsidRDefault="00963A13" w:rsidP="00F53E7A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26F1F" w:rsidRPr="00BC3C77">
        <w:rPr>
          <w:rFonts w:ascii="Times New Roman" w:hAnsi="Times New Roman" w:cs="Times New Roman"/>
          <w:b/>
          <w:bCs/>
          <w:sz w:val="24"/>
          <w:szCs w:val="24"/>
        </w:rPr>
        <w:t>Short notice</w:t>
      </w:r>
      <w:r w:rsidR="00B26F1F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="00C0307C" w:rsidRPr="00BC3C77">
        <w:rPr>
          <w:rFonts w:ascii="Times New Roman" w:hAnsi="Times New Roman" w:cs="Times New Roman"/>
          <w:sz w:val="24"/>
          <w:szCs w:val="24"/>
        </w:rPr>
        <w:t>Requesting d</w:t>
      </w:r>
      <w:r w:rsidR="00B26F1F" w:rsidRPr="00BC3C77">
        <w:rPr>
          <w:rFonts w:ascii="Times New Roman" w:hAnsi="Times New Roman" w:cs="Times New Roman"/>
          <w:sz w:val="24"/>
          <w:szCs w:val="24"/>
        </w:rPr>
        <w:t xml:space="preserve">rop-in care less than 3 days in advance of care </w:t>
      </w:r>
      <w:r w:rsidR="00D0710F" w:rsidRPr="00BC3C77">
        <w:rPr>
          <w:rFonts w:ascii="Times New Roman" w:hAnsi="Times New Roman" w:cs="Times New Roman"/>
          <w:sz w:val="24"/>
          <w:szCs w:val="24"/>
        </w:rPr>
        <w:t xml:space="preserve">is </w:t>
      </w:r>
      <w:r w:rsidR="003377D0" w:rsidRPr="00BC3C77">
        <w:rPr>
          <w:rFonts w:ascii="Times New Roman" w:hAnsi="Times New Roman" w:cs="Times New Roman"/>
          <w:sz w:val="24"/>
          <w:szCs w:val="24"/>
        </w:rPr>
        <w:t>discouraged but will be considered.</w:t>
      </w:r>
      <w:r w:rsidR="00EB77AA" w:rsidRPr="00BC3C77">
        <w:rPr>
          <w:rFonts w:ascii="Times New Roman" w:hAnsi="Times New Roman" w:cs="Times New Roman"/>
          <w:sz w:val="24"/>
          <w:szCs w:val="24"/>
        </w:rPr>
        <w:t xml:space="preserve"> If approved</w:t>
      </w:r>
      <w:r w:rsidR="00304836" w:rsidRPr="00BC3C77">
        <w:rPr>
          <w:rFonts w:ascii="Times New Roman" w:hAnsi="Times New Roman" w:cs="Times New Roman"/>
          <w:sz w:val="24"/>
          <w:szCs w:val="24"/>
        </w:rPr>
        <w:t xml:space="preserve"> </w:t>
      </w:r>
      <w:r w:rsidR="00B26F1F" w:rsidRPr="00BC3C77">
        <w:rPr>
          <w:rFonts w:ascii="Times New Roman" w:hAnsi="Times New Roman" w:cs="Times New Roman"/>
          <w:sz w:val="24"/>
          <w:szCs w:val="24"/>
        </w:rPr>
        <w:t>fee will be</w:t>
      </w:r>
      <w:r w:rsidR="00EB77AA" w:rsidRPr="00BC3C77">
        <w:rPr>
          <w:rFonts w:ascii="Times New Roman" w:hAnsi="Times New Roman" w:cs="Times New Roman"/>
          <w:sz w:val="24"/>
          <w:szCs w:val="24"/>
        </w:rPr>
        <w:t xml:space="preserve"> regular rates + $2</w:t>
      </w:r>
      <w:r w:rsidR="00B26F1F" w:rsidRPr="00BC3C77">
        <w:rPr>
          <w:rFonts w:ascii="Times New Roman" w:hAnsi="Times New Roman" w:cs="Times New Roman"/>
          <w:sz w:val="24"/>
          <w:szCs w:val="24"/>
        </w:rPr>
        <w:t xml:space="preserve"> per hour. </w:t>
      </w:r>
      <w:r w:rsidR="00B26F1F" w:rsidRPr="00BC3C77">
        <w:rPr>
          <w:rFonts w:ascii="Times New Roman" w:hAnsi="Times New Roman" w:cs="Times New Roman"/>
          <w:sz w:val="24"/>
          <w:szCs w:val="24"/>
        </w:rPr>
        <w:tab/>
      </w:r>
    </w:p>
    <w:p w14:paraId="3A0C9B28" w14:textId="2EC06923" w:rsidR="007B5B27" w:rsidRPr="00583224" w:rsidRDefault="00B26F1F" w:rsidP="00F53E7A">
      <w:pPr>
        <w:rPr>
          <w:rFonts w:ascii="Times New Roman" w:hAnsi="Times New Roman" w:cs="Times New Roman"/>
          <w:sz w:val="24"/>
          <w:szCs w:val="24"/>
        </w:rPr>
      </w:pPr>
      <w:r w:rsidRPr="00BC3C77">
        <w:rPr>
          <w:rFonts w:ascii="Times New Roman" w:hAnsi="Times New Roman" w:cs="Times New Roman"/>
          <w:b/>
          <w:sz w:val="24"/>
          <w:szCs w:val="24"/>
        </w:rPr>
        <w:t xml:space="preserve">Fees </w:t>
      </w:r>
      <w:r w:rsidR="004A6ADA" w:rsidRPr="00BC3C77">
        <w:rPr>
          <w:rFonts w:ascii="Times New Roman" w:hAnsi="Times New Roman" w:cs="Times New Roman"/>
          <w:b/>
          <w:sz w:val="24"/>
          <w:szCs w:val="24"/>
        </w:rPr>
        <w:t xml:space="preserve">for regular schedules </w:t>
      </w:r>
      <w:r w:rsidRPr="00BC3C77">
        <w:rPr>
          <w:rFonts w:ascii="Times New Roman" w:hAnsi="Times New Roman" w:cs="Times New Roman"/>
          <w:b/>
          <w:sz w:val="24"/>
          <w:szCs w:val="24"/>
        </w:rPr>
        <w:t>will be paid</w:t>
      </w:r>
      <w:r w:rsidR="00F53E7A" w:rsidRPr="00BC3C77">
        <w:rPr>
          <w:rFonts w:ascii="Times New Roman" w:hAnsi="Times New Roman" w:cs="Times New Roman"/>
          <w:b/>
          <w:sz w:val="24"/>
          <w:szCs w:val="24"/>
        </w:rPr>
        <w:t xml:space="preserve"> bi-weekly</w:t>
      </w:r>
      <w:r w:rsidRPr="00BC3C77">
        <w:rPr>
          <w:rFonts w:ascii="Times New Roman" w:hAnsi="Times New Roman" w:cs="Times New Roman"/>
          <w:b/>
          <w:sz w:val="24"/>
          <w:szCs w:val="24"/>
        </w:rPr>
        <w:t xml:space="preserve"> in advance of care</w:t>
      </w:r>
      <w:r w:rsidR="00F53E7A" w:rsidRPr="00BC3C77">
        <w:rPr>
          <w:rFonts w:ascii="Times New Roman" w:hAnsi="Times New Roman" w:cs="Times New Roman"/>
          <w:b/>
          <w:sz w:val="24"/>
          <w:szCs w:val="24"/>
        </w:rPr>
        <w:t xml:space="preserve"> on or before every other Friday.</w:t>
      </w:r>
      <w:r w:rsidR="004A6ADA" w:rsidRPr="00BC3C77">
        <w:rPr>
          <w:rFonts w:ascii="Times New Roman" w:hAnsi="Times New Roman" w:cs="Times New Roman"/>
          <w:b/>
          <w:sz w:val="24"/>
          <w:szCs w:val="24"/>
        </w:rPr>
        <w:t xml:space="preserve"> Fees for drop-in care will be billed upon approval and invoices are due when received and always before care.</w:t>
      </w:r>
    </w:p>
    <w:p w14:paraId="279F2099" w14:textId="77777777" w:rsidR="007B5B27" w:rsidRPr="00D82A32" w:rsidRDefault="007B5B27" w:rsidP="007D7047">
      <w:pPr>
        <w:rPr>
          <w:rFonts w:ascii="Times New Roman" w:hAnsi="Times New Roman" w:cs="Times New Roman"/>
          <w:sz w:val="24"/>
          <w:szCs w:val="24"/>
        </w:rPr>
      </w:pPr>
    </w:p>
    <w:p w14:paraId="67B3BDC0" w14:textId="709371DE" w:rsidR="007D7047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D82A32">
        <w:rPr>
          <w:rFonts w:ascii="Times New Roman" w:hAnsi="Times New Roman" w:cs="Times New Roman"/>
          <w:b/>
          <w:sz w:val="24"/>
          <w:szCs w:val="24"/>
        </w:rPr>
        <w:lastRenderedPageBreak/>
        <w:t>Weekly fee for Scheduled hours:  $________</w:t>
      </w:r>
      <w:r w:rsidR="00EA1E30">
        <w:rPr>
          <w:rFonts w:ascii="Times New Roman" w:hAnsi="Times New Roman" w:cs="Times New Roman"/>
          <w:b/>
          <w:sz w:val="24"/>
          <w:szCs w:val="24"/>
        </w:rPr>
        <w:t xml:space="preserve"> or hourly drop-in rate $_______.</w:t>
      </w:r>
    </w:p>
    <w:p w14:paraId="1250D794" w14:textId="3879C8EF" w:rsidR="00133F1B" w:rsidRPr="00B6067E" w:rsidRDefault="00133F1B" w:rsidP="007D7047">
      <w:pPr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3859C2">
        <w:rPr>
          <w:rFonts w:ascii="Times New Roman" w:hAnsi="Times New Roman" w:cs="Times New Roman"/>
          <w:bCs/>
          <w:sz w:val="24"/>
          <w:szCs w:val="24"/>
        </w:rPr>
        <w:t>A one</w:t>
      </w:r>
      <w:r w:rsidR="00B6067E" w:rsidRPr="003859C2">
        <w:rPr>
          <w:rFonts w:ascii="Times New Roman" w:hAnsi="Times New Roman" w:cs="Times New Roman"/>
          <w:bCs/>
          <w:sz w:val="24"/>
          <w:szCs w:val="24"/>
        </w:rPr>
        <w:t>-</w:t>
      </w:r>
      <w:r w:rsidRPr="003859C2">
        <w:rPr>
          <w:rFonts w:ascii="Times New Roman" w:hAnsi="Times New Roman" w:cs="Times New Roman"/>
          <w:bCs/>
          <w:sz w:val="24"/>
          <w:szCs w:val="24"/>
        </w:rPr>
        <w:t xml:space="preserve">time, non-refundable $25 enrollment fee is due at the signing of the </w:t>
      </w:r>
      <w:r w:rsidRPr="003859C2">
        <w:rPr>
          <w:rFonts w:ascii="Times New Roman" w:hAnsi="Times New Roman" w:cs="Times New Roman"/>
          <w:b/>
          <w:sz w:val="24"/>
          <w:szCs w:val="24"/>
        </w:rPr>
        <w:t>initial</w:t>
      </w:r>
      <w:r w:rsidRPr="003859C2">
        <w:rPr>
          <w:rFonts w:ascii="Times New Roman" w:hAnsi="Times New Roman" w:cs="Times New Roman"/>
          <w:bCs/>
          <w:sz w:val="24"/>
          <w:szCs w:val="24"/>
        </w:rPr>
        <w:t xml:space="preserve"> contract</w:t>
      </w:r>
      <w:r w:rsidR="00B6067E" w:rsidRPr="003859C2">
        <w:rPr>
          <w:rFonts w:ascii="Times New Roman" w:hAnsi="Times New Roman" w:cs="Times New Roman"/>
          <w:b/>
          <w:sz w:val="24"/>
          <w:szCs w:val="24"/>
        </w:rPr>
        <w:t>.</w:t>
      </w:r>
    </w:p>
    <w:p w14:paraId="3022281E" w14:textId="77777777" w:rsidR="00956C43" w:rsidRPr="00D82A32" w:rsidRDefault="00956C43" w:rsidP="007D7047">
      <w:pPr>
        <w:rPr>
          <w:rFonts w:ascii="Times New Roman" w:hAnsi="Times New Roman" w:cs="Times New Roman"/>
          <w:b/>
          <w:sz w:val="24"/>
          <w:szCs w:val="24"/>
        </w:rPr>
      </w:pPr>
    </w:p>
    <w:p w14:paraId="5ABAA88B" w14:textId="146F4CAF" w:rsidR="00956C43" w:rsidRPr="00956C43" w:rsidRDefault="007D7047" w:rsidP="007D7047">
      <w:pPr>
        <w:rPr>
          <w:rFonts w:ascii="Times New Roman" w:hAnsi="Times New Roman" w:cs="Times New Roman"/>
          <w:b/>
          <w:sz w:val="24"/>
          <w:szCs w:val="24"/>
        </w:rPr>
      </w:pPr>
      <w:r w:rsidRPr="00D82A32">
        <w:rPr>
          <w:rFonts w:ascii="Times New Roman" w:hAnsi="Times New Roman" w:cs="Times New Roman"/>
          <w:b/>
          <w:sz w:val="24"/>
          <w:szCs w:val="24"/>
        </w:rPr>
        <w:t>This Agreement has been reviewed and agreed upon by all parties signing below:</w:t>
      </w:r>
    </w:p>
    <w:p w14:paraId="07D3E39C" w14:textId="03BD15D1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Parent/Guardian </w:t>
      </w:r>
      <w:r w:rsidRPr="00D82A32">
        <w:rPr>
          <w:rFonts w:ascii="Times New Roman" w:hAnsi="Times New Roman" w:cs="Times New Roman"/>
          <w:sz w:val="24"/>
          <w:szCs w:val="24"/>
        </w:rPr>
        <w:t xml:space="preserve">please print and </w:t>
      </w:r>
      <w:r w:rsidRPr="001A418A">
        <w:rPr>
          <w:rFonts w:ascii="Times New Roman" w:hAnsi="Times New Roman" w:cs="Times New Roman"/>
          <w:sz w:val="24"/>
          <w:szCs w:val="24"/>
        </w:rPr>
        <w:t>sign name.</w:t>
      </w:r>
    </w:p>
    <w:p w14:paraId="10A67BFA" w14:textId="77777777" w:rsidR="00043676" w:rsidRPr="001A418A" w:rsidRDefault="00043676" w:rsidP="00043676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________________________________________________ Date: _______________________</w:t>
      </w:r>
    </w:p>
    <w:p w14:paraId="7069EADA" w14:textId="77777777" w:rsidR="007D7047" w:rsidRPr="001A418A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Address_______________________________________________________________________</w:t>
      </w:r>
    </w:p>
    <w:p w14:paraId="2A6399B1" w14:textId="77777777" w:rsidR="007D7047" w:rsidRPr="001A418A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Phone numbers_________________________________________________________________</w:t>
      </w:r>
    </w:p>
    <w:p w14:paraId="47DF36B7" w14:textId="754A8103" w:rsidR="007D7047" w:rsidRPr="001A418A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E-</w:t>
      </w:r>
      <w:r w:rsidR="00A825E0" w:rsidRPr="001A418A">
        <w:rPr>
          <w:rFonts w:ascii="Times New Roman" w:hAnsi="Times New Roman" w:cs="Times New Roman"/>
          <w:sz w:val="24"/>
          <w:szCs w:val="24"/>
        </w:rPr>
        <w:t>mail (</w:t>
      </w:r>
      <w:r w:rsidRPr="001A418A">
        <w:rPr>
          <w:rFonts w:ascii="Times New Roman" w:hAnsi="Times New Roman" w:cs="Times New Roman"/>
          <w:sz w:val="24"/>
          <w:szCs w:val="24"/>
        </w:rPr>
        <w:t xml:space="preserve">if you would like e-billing, menus, photos and </w:t>
      </w:r>
      <w:r w:rsidR="006B0E4E" w:rsidRPr="001A418A">
        <w:rPr>
          <w:rFonts w:ascii="Times New Roman" w:hAnsi="Times New Roman" w:cs="Times New Roman"/>
          <w:sz w:val="24"/>
          <w:szCs w:val="24"/>
        </w:rPr>
        <w:t>newsletters)_</w:t>
      </w:r>
      <w:r w:rsidRPr="001A418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18C6AC8" w14:textId="324385CE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Parent/Guardian please print and sign name.</w:t>
      </w:r>
    </w:p>
    <w:p w14:paraId="028C790D" w14:textId="77777777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________________________________________________ Date: _______________________</w:t>
      </w:r>
    </w:p>
    <w:p w14:paraId="2F3FA80B" w14:textId="77777777" w:rsidR="007D7047" w:rsidRPr="001A418A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Address_______________________________________________________________________</w:t>
      </w:r>
    </w:p>
    <w:p w14:paraId="381E6EA9" w14:textId="77777777" w:rsidR="007D7047" w:rsidRPr="001A418A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Phone numbers_________________________________________________________________</w:t>
      </w:r>
    </w:p>
    <w:p w14:paraId="028819DF" w14:textId="2824BFAD" w:rsidR="007D7047" w:rsidRPr="001A418A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E-</w:t>
      </w:r>
      <w:r w:rsidR="00A825E0" w:rsidRPr="001A418A">
        <w:rPr>
          <w:rFonts w:ascii="Times New Roman" w:hAnsi="Times New Roman" w:cs="Times New Roman"/>
          <w:sz w:val="24"/>
          <w:szCs w:val="24"/>
        </w:rPr>
        <w:t>mail (</w:t>
      </w:r>
      <w:r w:rsidRPr="001A418A">
        <w:rPr>
          <w:rFonts w:ascii="Times New Roman" w:hAnsi="Times New Roman" w:cs="Times New Roman"/>
          <w:sz w:val="24"/>
          <w:szCs w:val="24"/>
        </w:rPr>
        <w:t xml:space="preserve">if you would like e-billing, menus, photos and </w:t>
      </w:r>
      <w:r w:rsidR="00B9158E" w:rsidRPr="001A418A">
        <w:rPr>
          <w:rFonts w:ascii="Times New Roman" w:hAnsi="Times New Roman" w:cs="Times New Roman"/>
          <w:sz w:val="24"/>
          <w:szCs w:val="24"/>
        </w:rPr>
        <w:t xml:space="preserve">newsletters) </w:t>
      </w:r>
      <w:r w:rsidRPr="001A418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C8DB96D" w14:textId="37BC767B" w:rsidR="007D7047" w:rsidRPr="001A418A" w:rsidRDefault="00B9158E" w:rsidP="007D7047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7BDAEC05" w14:textId="77777777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Provider, Emily Hefko</w:t>
      </w:r>
    </w:p>
    <w:p w14:paraId="189D7F18" w14:textId="77777777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N6394 Raven Rd.</w:t>
      </w:r>
    </w:p>
    <w:p w14:paraId="6D21782F" w14:textId="77777777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Pardeeville, WI 53954</w:t>
      </w:r>
    </w:p>
    <w:p w14:paraId="380C9351" w14:textId="77777777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(608) 742-5414 Cell (608) 566-5161</w:t>
      </w:r>
    </w:p>
    <w:p w14:paraId="557C6829" w14:textId="77777777" w:rsidR="003859C2" w:rsidRPr="001A418A" w:rsidRDefault="003859C2" w:rsidP="003859C2">
      <w:pPr>
        <w:rPr>
          <w:rFonts w:ascii="Times New Roman" w:hAnsi="Times New Roman" w:cs="Times New Roman"/>
          <w:sz w:val="24"/>
          <w:szCs w:val="24"/>
        </w:rPr>
      </w:pPr>
      <w:r w:rsidRPr="001A418A">
        <w:rPr>
          <w:rFonts w:ascii="Times New Roman" w:hAnsi="Times New Roman" w:cs="Times New Roman"/>
          <w:sz w:val="24"/>
          <w:szCs w:val="24"/>
        </w:rPr>
        <w:t>E-mail mlerute@yahoo.com</w:t>
      </w:r>
    </w:p>
    <w:p w14:paraId="423CC7DC" w14:textId="77777777" w:rsidR="00417659" w:rsidRPr="001A418A" w:rsidRDefault="00417659" w:rsidP="007D7047">
      <w:pPr>
        <w:rPr>
          <w:rFonts w:ascii="Times New Roman" w:hAnsi="Times New Roman" w:cs="Times New Roman"/>
          <w:sz w:val="24"/>
          <w:szCs w:val="24"/>
        </w:rPr>
      </w:pPr>
    </w:p>
    <w:p w14:paraId="640F8601" w14:textId="4644389D" w:rsidR="007D7047" w:rsidRPr="00D82A32" w:rsidRDefault="007D7047" w:rsidP="007D7047">
      <w:pPr>
        <w:rPr>
          <w:rFonts w:ascii="Times New Roman" w:hAnsi="Times New Roman" w:cs="Times New Roman"/>
          <w:sz w:val="24"/>
          <w:szCs w:val="24"/>
        </w:rPr>
      </w:pPr>
      <w:r w:rsidRPr="00D82A32">
        <w:rPr>
          <w:rFonts w:ascii="Times New Roman" w:hAnsi="Times New Roman" w:cs="Times New Roman"/>
          <w:sz w:val="24"/>
          <w:szCs w:val="24"/>
        </w:rPr>
        <w:t>________________________________________________ Date: _______________________</w:t>
      </w:r>
    </w:p>
    <w:sectPr w:rsidR="007D7047" w:rsidRPr="00D82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B2343"/>
    <w:multiLevelType w:val="hybridMultilevel"/>
    <w:tmpl w:val="0AF6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65ABD"/>
    <w:multiLevelType w:val="hybridMultilevel"/>
    <w:tmpl w:val="68701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316E7"/>
    <w:multiLevelType w:val="hybridMultilevel"/>
    <w:tmpl w:val="AABEA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2D6CE7"/>
    <w:multiLevelType w:val="multilevel"/>
    <w:tmpl w:val="57E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306242">
    <w:abstractNumId w:val="2"/>
  </w:num>
  <w:num w:numId="2" w16cid:durableId="248393105">
    <w:abstractNumId w:val="1"/>
  </w:num>
  <w:num w:numId="3" w16cid:durableId="834105994">
    <w:abstractNumId w:val="0"/>
  </w:num>
  <w:num w:numId="4" w16cid:durableId="97059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zMjCyNDIzsDQwsDRW0lEKTi0uzszPAykwrAUA/jK12CwAAAA="/>
  </w:docVars>
  <w:rsids>
    <w:rsidRoot w:val="007D7047"/>
    <w:rsid w:val="000137DD"/>
    <w:rsid w:val="000264E3"/>
    <w:rsid w:val="00032B33"/>
    <w:rsid w:val="00043676"/>
    <w:rsid w:val="00044DA9"/>
    <w:rsid w:val="00063042"/>
    <w:rsid w:val="00071C45"/>
    <w:rsid w:val="00076680"/>
    <w:rsid w:val="00081326"/>
    <w:rsid w:val="00084B6B"/>
    <w:rsid w:val="00085E69"/>
    <w:rsid w:val="000A1807"/>
    <w:rsid w:val="000A5BF0"/>
    <w:rsid w:val="000B21D7"/>
    <w:rsid w:val="000B6222"/>
    <w:rsid w:val="000B7686"/>
    <w:rsid w:val="000C3060"/>
    <w:rsid w:val="000C6A97"/>
    <w:rsid w:val="000C6C59"/>
    <w:rsid w:val="000D0D8E"/>
    <w:rsid w:val="000E1082"/>
    <w:rsid w:val="000E1628"/>
    <w:rsid w:val="000F4D0B"/>
    <w:rsid w:val="00106709"/>
    <w:rsid w:val="0011428D"/>
    <w:rsid w:val="001171F9"/>
    <w:rsid w:val="0012315D"/>
    <w:rsid w:val="00123725"/>
    <w:rsid w:val="00127762"/>
    <w:rsid w:val="001305CC"/>
    <w:rsid w:val="00133F1B"/>
    <w:rsid w:val="00137E36"/>
    <w:rsid w:val="00147A9F"/>
    <w:rsid w:val="00151F49"/>
    <w:rsid w:val="00155182"/>
    <w:rsid w:val="00156B51"/>
    <w:rsid w:val="00160409"/>
    <w:rsid w:val="0019564F"/>
    <w:rsid w:val="001A418A"/>
    <w:rsid w:val="001A5757"/>
    <w:rsid w:val="001B2902"/>
    <w:rsid w:val="001B3D92"/>
    <w:rsid w:val="001C13F5"/>
    <w:rsid w:val="001C346A"/>
    <w:rsid w:val="001D6E76"/>
    <w:rsid w:val="001E0536"/>
    <w:rsid w:val="001F6848"/>
    <w:rsid w:val="00214F75"/>
    <w:rsid w:val="0023091B"/>
    <w:rsid w:val="0024045F"/>
    <w:rsid w:val="002416FF"/>
    <w:rsid w:val="00243ED8"/>
    <w:rsid w:val="002454C5"/>
    <w:rsid w:val="00247EA7"/>
    <w:rsid w:val="00250C57"/>
    <w:rsid w:val="002522F2"/>
    <w:rsid w:val="0026000A"/>
    <w:rsid w:val="002659D0"/>
    <w:rsid w:val="00267468"/>
    <w:rsid w:val="002779D6"/>
    <w:rsid w:val="00285858"/>
    <w:rsid w:val="0029459F"/>
    <w:rsid w:val="002A107F"/>
    <w:rsid w:val="002A16F8"/>
    <w:rsid w:val="002A185C"/>
    <w:rsid w:val="002C09E7"/>
    <w:rsid w:val="002D4334"/>
    <w:rsid w:val="002D5E45"/>
    <w:rsid w:val="002D6DEE"/>
    <w:rsid w:val="002E65B1"/>
    <w:rsid w:val="002F0AFC"/>
    <w:rsid w:val="00300C25"/>
    <w:rsid w:val="003041E9"/>
    <w:rsid w:val="00304836"/>
    <w:rsid w:val="00321D38"/>
    <w:rsid w:val="0032299A"/>
    <w:rsid w:val="00323BC4"/>
    <w:rsid w:val="00323FF3"/>
    <w:rsid w:val="00331091"/>
    <w:rsid w:val="00333F0F"/>
    <w:rsid w:val="003377D0"/>
    <w:rsid w:val="00344432"/>
    <w:rsid w:val="0036470E"/>
    <w:rsid w:val="0037309C"/>
    <w:rsid w:val="00382E97"/>
    <w:rsid w:val="00383D4F"/>
    <w:rsid w:val="003846FD"/>
    <w:rsid w:val="003859C2"/>
    <w:rsid w:val="003A1435"/>
    <w:rsid w:val="003A5FAE"/>
    <w:rsid w:val="003A65A5"/>
    <w:rsid w:val="003B21AE"/>
    <w:rsid w:val="003B3FFE"/>
    <w:rsid w:val="003B470B"/>
    <w:rsid w:val="003C282A"/>
    <w:rsid w:val="003D731E"/>
    <w:rsid w:val="003E1BDC"/>
    <w:rsid w:val="003E29AD"/>
    <w:rsid w:val="003E6AD2"/>
    <w:rsid w:val="003F0909"/>
    <w:rsid w:val="00404DEF"/>
    <w:rsid w:val="00417659"/>
    <w:rsid w:val="00431773"/>
    <w:rsid w:val="00440559"/>
    <w:rsid w:val="0044438B"/>
    <w:rsid w:val="0044565A"/>
    <w:rsid w:val="00451008"/>
    <w:rsid w:val="004514BB"/>
    <w:rsid w:val="00452CDD"/>
    <w:rsid w:val="0046571B"/>
    <w:rsid w:val="00476527"/>
    <w:rsid w:val="00483ED5"/>
    <w:rsid w:val="004A1635"/>
    <w:rsid w:val="004A5203"/>
    <w:rsid w:val="004A5BC5"/>
    <w:rsid w:val="004A6ADA"/>
    <w:rsid w:val="004C0937"/>
    <w:rsid w:val="004C12C3"/>
    <w:rsid w:val="004C401C"/>
    <w:rsid w:val="004C425C"/>
    <w:rsid w:val="004C449F"/>
    <w:rsid w:val="004E22D3"/>
    <w:rsid w:val="00501CA5"/>
    <w:rsid w:val="00514E56"/>
    <w:rsid w:val="005257F8"/>
    <w:rsid w:val="00525E39"/>
    <w:rsid w:val="00525E7C"/>
    <w:rsid w:val="005324D5"/>
    <w:rsid w:val="00535982"/>
    <w:rsid w:val="0053681F"/>
    <w:rsid w:val="00546A84"/>
    <w:rsid w:val="00555AC4"/>
    <w:rsid w:val="00571429"/>
    <w:rsid w:val="0057338D"/>
    <w:rsid w:val="00577568"/>
    <w:rsid w:val="00580FD0"/>
    <w:rsid w:val="00583224"/>
    <w:rsid w:val="00585B96"/>
    <w:rsid w:val="005A3E33"/>
    <w:rsid w:val="005A5C51"/>
    <w:rsid w:val="005B1C2D"/>
    <w:rsid w:val="005F57EE"/>
    <w:rsid w:val="005F6920"/>
    <w:rsid w:val="005F6E65"/>
    <w:rsid w:val="006055E2"/>
    <w:rsid w:val="00605BED"/>
    <w:rsid w:val="00614FBF"/>
    <w:rsid w:val="00621824"/>
    <w:rsid w:val="00626A7B"/>
    <w:rsid w:val="00627863"/>
    <w:rsid w:val="006312CA"/>
    <w:rsid w:val="00633093"/>
    <w:rsid w:val="006341E4"/>
    <w:rsid w:val="00635782"/>
    <w:rsid w:val="00643635"/>
    <w:rsid w:val="006459ED"/>
    <w:rsid w:val="00650294"/>
    <w:rsid w:val="00657952"/>
    <w:rsid w:val="006722FB"/>
    <w:rsid w:val="006953BF"/>
    <w:rsid w:val="006A6B87"/>
    <w:rsid w:val="006B0E4E"/>
    <w:rsid w:val="006B18B0"/>
    <w:rsid w:val="006B1BB8"/>
    <w:rsid w:val="006C05FC"/>
    <w:rsid w:val="006C4501"/>
    <w:rsid w:val="006C7BDD"/>
    <w:rsid w:val="006D3BE3"/>
    <w:rsid w:val="006F26FF"/>
    <w:rsid w:val="0070766C"/>
    <w:rsid w:val="007119F0"/>
    <w:rsid w:val="007154E2"/>
    <w:rsid w:val="00720ADB"/>
    <w:rsid w:val="00725BA9"/>
    <w:rsid w:val="007354A4"/>
    <w:rsid w:val="00737545"/>
    <w:rsid w:val="00740231"/>
    <w:rsid w:val="00740875"/>
    <w:rsid w:val="0076130C"/>
    <w:rsid w:val="00767AE4"/>
    <w:rsid w:val="00773E8C"/>
    <w:rsid w:val="00780C6E"/>
    <w:rsid w:val="00785FD7"/>
    <w:rsid w:val="007900A9"/>
    <w:rsid w:val="0079113F"/>
    <w:rsid w:val="00793F86"/>
    <w:rsid w:val="00794D3D"/>
    <w:rsid w:val="007A5CCF"/>
    <w:rsid w:val="007B32B7"/>
    <w:rsid w:val="007B5B27"/>
    <w:rsid w:val="007C6739"/>
    <w:rsid w:val="007C7343"/>
    <w:rsid w:val="007D04AC"/>
    <w:rsid w:val="007D5C57"/>
    <w:rsid w:val="007D6147"/>
    <w:rsid w:val="007D7047"/>
    <w:rsid w:val="007E3EAF"/>
    <w:rsid w:val="00804763"/>
    <w:rsid w:val="0081651F"/>
    <w:rsid w:val="00816BAC"/>
    <w:rsid w:val="00817323"/>
    <w:rsid w:val="00825321"/>
    <w:rsid w:val="008367F9"/>
    <w:rsid w:val="00837D99"/>
    <w:rsid w:val="00872869"/>
    <w:rsid w:val="008776C1"/>
    <w:rsid w:val="00894F69"/>
    <w:rsid w:val="008B073B"/>
    <w:rsid w:val="008B4BDD"/>
    <w:rsid w:val="008D175C"/>
    <w:rsid w:val="008D4945"/>
    <w:rsid w:val="008E5492"/>
    <w:rsid w:val="0090382D"/>
    <w:rsid w:val="009060C9"/>
    <w:rsid w:val="00906795"/>
    <w:rsid w:val="009070CA"/>
    <w:rsid w:val="00913907"/>
    <w:rsid w:val="00926BDB"/>
    <w:rsid w:val="0093509D"/>
    <w:rsid w:val="0093648B"/>
    <w:rsid w:val="00952038"/>
    <w:rsid w:val="00956C43"/>
    <w:rsid w:val="00963A13"/>
    <w:rsid w:val="00965941"/>
    <w:rsid w:val="00966D25"/>
    <w:rsid w:val="009816DE"/>
    <w:rsid w:val="009826E4"/>
    <w:rsid w:val="00983161"/>
    <w:rsid w:val="00994E48"/>
    <w:rsid w:val="009A582C"/>
    <w:rsid w:val="009B419C"/>
    <w:rsid w:val="009C4765"/>
    <w:rsid w:val="009C4EDC"/>
    <w:rsid w:val="009C6BE4"/>
    <w:rsid w:val="009D5355"/>
    <w:rsid w:val="009D78BF"/>
    <w:rsid w:val="009E1CF4"/>
    <w:rsid w:val="009F01E6"/>
    <w:rsid w:val="009F2224"/>
    <w:rsid w:val="00A00CC3"/>
    <w:rsid w:val="00A04AC2"/>
    <w:rsid w:val="00A072FE"/>
    <w:rsid w:val="00A07976"/>
    <w:rsid w:val="00A13507"/>
    <w:rsid w:val="00A13A3F"/>
    <w:rsid w:val="00A1445C"/>
    <w:rsid w:val="00A30AB5"/>
    <w:rsid w:val="00A330C2"/>
    <w:rsid w:val="00A35870"/>
    <w:rsid w:val="00A36157"/>
    <w:rsid w:val="00A453E2"/>
    <w:rsid w:val="00A6442E"/>
    <w:rsid w:val="00A74477"/>
    <w:rsid w:val="00A77E61"/>
    <w:rsid w:val="00A825E0"/>
    <w:rsid w:val="00A826C9"/>
    <w:rsid w:val="00A87ECF"/>
    <w:rsid w:val="00AA7997"/>
    <w:rsid w:val="00AB40FE"/>
    <w:rsid w:val="00AB4E86"/>
    <w:rsid w:val="00AB76D3"/>
    <w:rsid w:val="00AC1B25"/>
    <w:rsid w:val="00AD1F90"/>
    <w:rsid w:val="00AF10DF"/>
    <w:rsid w:val="00AF140F"/>
    <w:rsid w:val="00AF4DA5"/>
    <w:rsid w:val="00AF4FA6"/>
    <w:rsid w:val="00AF7DC4"/>
    <w:rsid w:val="00B02BEA"/>
    <w:rsid w:val="00B216EA"/>
    <w:rsid w:val="00B21D49"/>
    <w:rsid w:val="00B22318"/>
    <w:rsid w:val="00B2361D"/>
    <w:rsid w:val="00B23F74"/>
    <w:rsid w:val="00B26F1F"/>
    <w:rsid w:val="00B301BC"/>
    <w:rsid w:val="00B3347A"/>
    <w:rsid w:val="00B365BF"/>
    <w:rsid w:val="00B415A4"/>
    <w:rsid w:val="00B5031F"/>
    <w:rsid w:val="00B6067E"/>
    <w:rsid w:val="00B65F3B"/>
    <w:rsid w:val="00B70E33"/>
    <w:rsid w:val="00B835BC"/>
    <w:rsid w:val="00B9158E"/>
    <w:rsid w:val="00B91E1C"/>
    <w:rsid w:val="00B949CD"/>
    <w:rsid w:val="00BA2D6A"/>
    <w:rsid w:val="00BA75B5"/>
    <w:rsid w:val="00BB2F88"/>
    <w:rsid w:val="00BB5F19"/>
    <w:rsid w:val="00BC15B3"/>
    <w:rsid w:val="00BC3C77"/>
    <w:rsid w:val="00BC4EED"/>
    <w:rsid w:val="00BC6524"/>
    <w:rsid w:val="00BD1592"/>
    <w:rsid w:val="00BD2709"/>
    <w:rsid w:val="00BE179F"/>
    <w:rsid w:val="00BE2393"/>
    <w:rsid w:val="00BE3438"/>
    <w:rsid w:val="00BF6056"/>
    <w:rsid w:val="00BF7556"/>
    <w:rsid w:val="00C00220"/>
    <w:rsid w:val="00C0307C"/>
    <w:rsid w:val="00C03184"/>
    <w:rsid w:val="00C11482"/>
    <w:rsid w:val="00C21280"/>
    <w:rsid w:val="00C2364B"/>
    <w:rsid w:val="00C24D5C"/>
    <w:rsid w:val="00C356BC"/>
    <w:rsid w:val="00C3692B"/>
    <w:rsid w:val="00C466AD"/>
    <w:rsid w:val="00C62E4E"/>
    <w:rsid w:val="00C65EB0"/>
    <w:rsid w:val="00C723A4"/>
    <w:rsid w:val="00C767DB"/>
    <w:rsid w:val="00C823C5"/>
    <w:rsid w:val="00C841FE"/>
    <w:rsid w:val="00C84FC2"/>
    <w:rsid w:val="00C9012A"/>
    <w:rsid w:val="00CA0162"/>
    <w:rsid w:val="00CA1F52"/>
    <w:rsid w:val="00CB3B60"/>
    <w:rsid w:val="00CB4128"/>
    <w:rsid w:val="00CC5809"/>
    <w:rsid w:val="00CD3A14"/>
    <w:rsid w:val="00CE21C4"/>
    <w:rsid w:val="00CE3B7C"/>
    <w:rsid w:val="00CF45C0"/>
    <w:rsid w:val="00CF62D1"/>
    <w:rsid w:val="00CF7091"/>
    <w:rsid w:val="00D0710F"/>
    <w:rsid w:val="00D1461C"/>
    <w:rsid w:val="00D15350"/>
    <w:rsid w:val="00D24128"/>
    <w:rsid w:val="00D300B9"/>
    <w:rsid w:val="00D31BFA"/>
    <w:rsid w:val="00D36ADE"/>
    <w:rsid w:val="00D508E7"/>
    <w:rsid w:val="00D5285B"/>
    <w:rsid w:val="00D53190"/>
    <w:rsid w:val="00D55006"/>
    <w:rsid w:val="00D652FB"/>
    <w:rsid w:val="00D80614"/>
    <w:rsid w:val="00D82A32"/>
    <w:rsid w:val="00D82E59"/>
    <w:rsid w:val="00D84E62"/>
    <w:rsid w:val="00D86358"/>
    <w:rsid w:val="00D86C8D"/>
    <w:rsid w:val="00D86FBC"/>
    <w:rsid w:val="00D92C70"/>
    <w:rsid w:val="00DA0FFE"/>
    <w:rsid w:val="00DA5937"/>
    <w:rsid w:val="00DA6FDA"/>
    <w:rsid w:val="00DB0F17"/>
    <w:rsid w:val="00DB7BB4"/>
    <w:rsid w:val="00DE1E25"/>
    <w:rsid w:val="00DE52DE"/>
    <w:rsid w:val="00DF0E6A"/>
    <w:rsid w:val="00DF30EA"/>
    <w:rsid w:val="00E016BD"/>
    <w:rsid w:val="00E03CC4"/>
    <w:rsid w:val="00E15B3A"/>
    <w:rsid w:val="00E242B1"/>
    <w:rsid w:val="00E323A9"/>
    <w:rsid w:val="00E33A1E"/>
    <w:rsid w:val="00E33A5A"/>
    <w:rsid w:val="00E37828"/>
    <w:rsid w:val="00E46685"/>
    <w:rsid w:val="00E54887"/>
    <w:rsid w:val="00E56A10"/>
    <w:rsid w:val="00E6350C"/>
    <w:rsid w:val="00E97EB1"/>
    <w:rsid w:val="00EA0B14"/>
    <w:rsid w:val="00EA1E30"/>
    <w:rsid w:val="00EA5774"/>
    <w:rsid w:val="00EB4943"/>
    <w:rsid w:val="00EB77AA"/>
    <w:rsid w:val="00EB792D"/>
    <w:rsid w:val="00EE3D7F"/>
    <w:rsid w:val="00EF776A"/>
    <w:rsid w:val="00F05955"/>
    <w:rsid w:val="00F16DBC"/>
    <w:rsid w:val="00F20877"/>
    <w:rsid w:val="00F2328B"/>
    <w:rsid w:val="00F246B2"/>
    <w:rsid w:val="00F25512"/>
    <w:rsid w:val="00F26489"/>
    <w:rsid w:val="00F26A25"/>
    <w:rsid w:val="00F429F9"/>
    <w:rsid w:val="00F435D6"/>
    <w:rsid w:val="00F479F5"/>
    <w:rsid w:val="00F53E7A"/>
    <w:rsid w:val="00F63CC7"/>
    <w:rsid w:val="00F75302"/>
    <w:rsid w:val="00F7602C"/>
    <w:rsid w:val="00F76C8E"/>
    <w:rsid w:val="00F84044"/>
    <w:rsid w:val="00F841EE"/>
    <w:rsid w:val="00F93F98"/>
    <w:rsid w:val="00FA30DE"/>
    <w:rsid w:val="00FA4C7B"/>
    <w:rsid w:val="00FB0855"/>
    <w:rsid w:val="00FC31C5"/>
    <w:rsid w:val="00FC3590"/>
    <w:rsid w:val="00FC43C6"/>
    <w:rsid w:val="00FD1B69"/>
    <w:rsid w:val="00FD5521"/>
    <w:rsid w:val="00FD73DE"/>
    <w:rsid w:val="3A3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9A26"/>
  <w15:chartTrackingRefBased/>
  <w15:docId w15:val="{59CB9C93-9C0F-4310-88AC-27FA2B1C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9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6BA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2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Hefko</dc:creator>
  <cp:keywords/>
  <dc:description/>
  <cp:lastModifiedBy>Emily Hefko</cp:lastModifiedBy>
  <cp:revision>4</cp:revision>
  <cp:lastPrinted>2024-08-21T22:46:00Z</cp:lastPrinted>
  <dcterms:created xsi:type="dcterms:W3CDTF">2024-08-04T11:47:00Z</dcterms:created>
  <dcterms:modified xsi:type="dcterms:W3CDTF">2024-08-28T02:08:00Z</dcterms:modified>
</cp:coreProperties>
</file>