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E7648" w14:textId="2ABC0E57" w:rsidR="00DE3696" w:rsidRDefault="00AF3F95" w:rsidP="00DE3696">
      <w:pPr>
        <w:pStyle w:val="BlockText"/>
        <w:pBdr>
          <w:top w:val="none" w:sz="0" w:space="0" w:color="auto"/>
        </w:pBdr>
        <w:ind w:left="0" w:right="0"/>
        <w:rPr>
          <w:rFonts w:ascii="Arial" w:hAnsi="Arial" w:cs="Arial"/>
          <w:b/>
          <w:bCs/>
          <w:highlight w:val="yellow"/>
        </w:rPr>
      </w:pPr>
      <w:r>
        <w:rPr>
          <w:rFonts w:ascii="Arial" w:hAnsi="Arial" w:cs="Arial"/>
          <w:b/>
          <w:bCs/>
          <w:noProof/>
          <w:highlight w:val="yellow"/>
        </w:rPr>
        <w:drawing>
          <wp:inline distT="0" distB="0" distL="0" distR="0" wp14:anchorId="0B7EEAFD" wp14:editId="1F09950C">
            <wp:extent cx="5974915" cy="5091430"/>
            <wp:effectExtent l="0" t="0" r="6985" b="0"/>
            <wp:docPr id="27222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2678" cy="5115088"/>
                    </a:xfrm>
                    <a:prstGeom prst="rect">
                      <a:avLst/>
                    </a:prstGeom>
                    <a:noFill/>
                  </pic:spPr>
                </pic:pic>
              </a:graphicData>
            </a:graphic>
          </wp:inline>
        </w:drawing>
      </w:r>
    </w:p>
    <w:p w14:paraId="36D11D14" w14:textId="01D7C544" w:rsidR="005756AD" w:rsidRDefault="0055067F" w:rsidP="00D933C0">
      <w:pPr>
        <w:widowControl w:val="0"/>
        <w:suppressAutoHyphens/>
        <w:overflowPunct w:val="0"/>
        <w:spacing w:line="100" w:lineRule="atLeast"/>
        <w:jc w:val="center"/>
        <w:rPr>
          <w:rFonts w:eastAsia="SimSun"/>
          <w:b/>
          <w:bCs/>
          <w:color w:val="943634" w:themeColor="accent2" w:themeShade="BF"/>
          <w:sz w:val="72"/>
          <w:szCs w:val="72"/>
        </w:rPr>
      </w:pPr>
      <w:r w:rsidRPr="006616F0">
        <w:rPr>
          <w:rFonts w:eastAsia="SimSun"/>
          <w:b/>
          <w:bCs/>
          <w:color w:val="943634" w:themeColor="accent2" w:themeShade="BF"/>
          <w:sz w:val="72"/>
          <w:szCs w:val="72"/>
        </w:rPr>
        <w:t>Little Stars</w:t>
      </w:r>
      <w:r w:rsidR="00362065" w:rsidRPr="006616F0">
        <w:rPr>
          <w:rFonts w:eastAsia="SimSun"/>
          <w:b/>
          <w:bCs/>
          <w:color w:val="943634" w:themeColor="accent2" w:themeShade="BF"/>
          <w:sz w:val="72"/>
          <w:szCs w:val="72"/>
        </w:rPr>
        <w:t xml:space="preserve"> Learning Center</w:t>
      </w:r>
      <w:r w:rsidRPr="006616F0">
        <w:rPr>
          <w:rFonts w:eastAsia="SimSun"/>
          <w:b/>
          <w:bCs/>
          <w:color w:val="943634" w:themeColor="accent2" w:themeShade="BF"/>
          <w:sz w:val="72"/>
          <w:szCs w:val="72"/>
        </w:rPr>
        <w:t xml:space="preserve"> LLC.</w:t>
      </w:r>
    </w:p>
    <w:p w14:paraId="462DF6B4" w14:textId="77777777" w:rsidR="00D933C0" w:rsidRPr="00D933C0" w:rsidRDefault="00D933C0" w:rsidP="00D933C0">
      <w:pPr>
        <w:widowControl w:val="0"/>
        <w:suppressAutoHyphens/>
        <w:overflowPunct w:val="0"/>
        <w:spacing w:line="100" w:lineRule="atLeast"/>
        <w:jc w:val="center"/>
        <w:rPr>
          <w:rFonts w:eastAsia="SimSun"/>
          <w:b/>
          <w:bCs/>
          <w:color w:val="943634" w:themeColor="accent2" w:themeShade="BF"/>
          <w:sz w:val="72"/>
          <w:szCs w:val="72"/>
        </w:rPr>
      </w:pPr>
    </w:p>
    <w:p w14:paraId="1DCE1B60" w14:textId="67B8C7AD" w:rsidR="00362065" w:rsidRPr="00362065" w:rsidRDefault="00362065" w:rsidP="005756AD">
      <w:pPr>
        <w:widowControl w:val="0"/>
        <w:suppressAutoHyphens/>
        <w:overflowPunct w:val="0"/>
        <w:spacing w:line="100" w:lineRule="atLeast"/>
        <w:jc w:val="center"/>
        <w:rPr>
          <w:rFonts w:eastAsia="SimSun"/>
          <w:b/>
          <w:bCs/>
          <w:color w:val="00000A"/>
          <w:sz w:val="20"/>
          <w:szCs w:val="20"/>
        </w:rPr>
      </w:pPr>
      <w:r w:rsidRPr="00362065">
        <w:rPr>
          <w:rFonts w:eastAsia="SimSun"/>
          <w:b/>
          <w:bCs/>
          <w:color w:val="00000A"/>
          <w:sz w:val="72"/>
          <w:szCs w:val="72"/>
        </w:rPr>
        <w:t>Parent Handbook</w:t>
      </w:r>
    </w:p>
    <w:p w14:paraId="39D887D0" w14:textId="77777777" w:rsidR="005756AD" w:rsidRDefault="005756AD" w:rsidP="00D933C0">
      <w:pPr>
        <w:widowControl w:val="0"/>
        <w:suppressAutoHyphens/>
        <w:overflowPunct w:val="0"/>
        <w:spacing w:line="100" w:lineRule="atLeast"/>
        <w:rPr>
          <w:rFonts w:eastAsia="SimSun"/>
          <w:b/>
          <w:bCs/>
          <w:color w:val="00000A"/>
          <w:sz w:val="32"/>
          <w:szCs w:val="32"/>
        </w:rPr>
      </w:pPr>
    </w:p>
    <w:p w14:paraId="03EF40CC" w14:textId="77777777" w:rsidR="005756AD" w:rsidRDefault="005756AD" w:rsidP="005756AD">
      <w:pPr>
        <w:widowControl w:val="0"/>
        <w:suppressAutoHyphens/>
        <w:overflowPunct w:val="0"/>
        <w:spacing w:line="100" w:lineRule="atLeast"/>
        <w:jc w:val="center"/>
        <w:rPr>
          <w:rFonts w:eastAsia="SimSun"/>
          <w:b/>
          <w:bCs/>
          <w:color w:val="00000A"/>
          <w:sz w:val="32"/>
          <w:szCs w:val="32"/>
        </w:rPr>
      </w:pPr>
    </w:p>
    <w:p w14:paraId="10B0BA3B" w14:textId="42DF19D8" w:rsidR="00362065" w:rsidRPr="00362065" w:rsidRDefault="00362065" w:rsidP="005756AD">
      <w:pPr>
        <w:widowControl w:val="0"/>
        <w:suppressAutoHyphens/>
        <w:overflowPunct w:val="0"/>
        <w:spacing w:line="100" w:lineRule="atLeast"/>
        <w:jc w:val="center"/>
        <w:rPr>
          <w:rFonts w:eastAsia="SimSun"/>
          <w:color w:val="00000A"/>
          <w:sz w:val="32"/>
          <w:szCs w:val="32"/>
        </w:rPr>
      </w:pPr>
      <w:r w:rsidRPr="00362065">
        <w:rPr>
          <w:rFonts w:eastAsia="SimSun"/>
          <w:b/>
          <w:bCs/>
          <w:color w:val="00000A"/>
          <w:sz w:val="32"/>
          <w:szCs w:val="32"/>
        </w:rPr>
        <w:t>202</w:t>
      </w:r>
      <w:r>
        <w:rPr>
          <w:rFonts w:eastAsia="SimSun"/>
          <w:b/>
          <w:bCs/>
          <w:color w:val="00000A"/>
          <w:sz w:val="32"/>
          <w:szCs w:val="32"/>
        </w:rPr>
        <w:t>3</w:t>
      </w:r>
    </w:p>
    <w:p w14:paraId="7C04EFBF" w14:textId="77777777" w:rsidR="00D933C0" w:rsidRDefault="00D933C0" w:rsidP="00362065">
      <w:pPr>
        <w:rPr>
          <w:rFonts w:ascii="Arial" w:hAnsi="Arial" w:cs="Arial"/>
          <w:sz w:val="28"/>
          <w:szCs w:val="28"/>
        </w:rPr>
      </w:pPr>
    </w:p>
    <w:p w14:paraId="79505F58" w14:textId="77777777" w:rsidR="00597716" w:rsidRDefault="00597716" w:rsidP="00B452D3">
      <w:pPr>
        <w:rPr>
          <w:rFonts w:ascii="Arial" w:hAnsi="Arial" w:cs="Arial"/>
          <w:b/>
          <w:sz w:val="40"/>
          <w:szCs w:val="40"/>
        </w:rPr>
      </w:pPr>
    </w:p>
    <w:p w14:paraId="49CE9C34" w14:textId="51294EE6" w:rsidR="003777F5" w:rsidRPr="006616F0" w:rsidRDefault="00B452D3" w:rsidP="006616F0">
      <w:pPr>
        <w:tabs>
          <w:tab w:val="left" w:pos="2630"/>
        </w:tabs>
        <w:rPr>
          <w:rFonts w:ascii="Arial" w:hAnsi="Arial" w:cs="Arial"/>
          <w:b/>
          <w:color w:val="943634" w:themeColor="accent2" w:themeShade="BF"/>
          <w:sz w:val="40"/>
          <w:szCs w:val="40"/>
        </w:rPr>
      </w:pPr>
      <w:r w:rsidRPr="006616F0">
        <w:rPr>
          <w:rFonts w:ascii="Arial" w:hAnsi="Arial" w:cs="Arial"/>
          <w:b/>
          <w:color w:val="943634" w:themeColor="accent2" w:themeShade="BF"/>
          <w:sz w:val="40"/>
          <w:szCs w:val="40"/>
        </w:rPr>
        <w:t>WELCOME</w:t>
      </w:r>
      <w:r w:rsidR="006616F0">
        <w:rPr>
          <w:rFonts w:ascii="Arial" w:hAnsi="Arial" w:cs="Arial"/>
          <w:b/>
          <w:color w:val="943634" w:themeColor="accent2" w:themeShade="BF"/>
          <w:sz w:val="40"/>
          <w:szCs w:val="40"/>
        </w:rPr>
        <w:tab/>
      </w:r>
    </w:p>
    <w:p w14:paraId="1915C038" w14:textId="68C89E79" w:rsidR="00764332" w:rsidRDefault="00A17E51" w:rsidP="00236959">
      <w:pPr>
        <w:rPr>
          <w:rFonts w:ascii="Arial" w:hAnsi="Arial" w:cs="Arial"/>
          <w:sz w:val="22"/>
          <w:szCs w:val="22"/>
        </w:rPr>
      </w:pPr>
      <w:r>
        <w:rPr>
          <w:rFonts w:ascii="Arial" w:hAnsi="Arial" w:cs="Arial"/>
          <w:sz w:val="22"/>
          <w:szCs w:val="22"/>
        </w:rPr>
        <w:t xml:space="preserve">                 </w:t>
      </w:r>
    </w:p>
    <w:p w14:paraId="4ED49B61" w14:textId="77777777" w:rsidR="00597716" w:rsidRDefault="00597716" w:rsidP="00236959">
      <w:pPr>
        <w:rPr>
          <w:rFonts w:ascii="Arial" w:hAnsi="Arial" w:cs="Arial"/>
          <w:sz w:val="22"/>
          <w:szCs w:val="22"/>
        </w:rPr>
      </w:pPr>
    </w:p>
    <w:p w14:paraId="75F62BF0" w14:textId="77777777" w:rsidR="00597716" w:rsidRDefault="00597716" w:rsidP="00236959">
      <w:pPr>
        <w:rPr>
          <w:rFonts w:ascii="Arial" w:hAnsi="Arial" w:cs="Arial"/>
          <w:sz w:val="22"/>
          <w:szCs w:val="22"/>
        </w:rPr>
      </w:pPr>
    </w:p>
    <w:p w14:paraId="2D775B77" w14:textId="77777777" w:rsidR="00597716" w:rsidRDefault="00597716" w:rsidP="00236959">
      <w:pPr>
        <w:rPr>
          <w:rFonts w:ascii="Arial" w:hAnsi="Arial" w:cs="Arial"/>
          <w:sz w:val="22"/>
          <w:szCs w:val="22"/>
        </w:rPr>
      </w:pPr>
    </w:p>
    <w:p w14:paraId="35B35EED" w14:textId="77777777" w:rsidR="00597716" w:rsidRDefault="00597716" w:rsidP="00236959">
      <w:pPr>
        <w:rPr>
          <w:rFonts w:ascii="Arial" w:hAnsi="Arial" w:cs="Arial"/>
          <w:sz w:val="22"/>
          <w:szCs w:val="22"/>
        </w:rPr>
      </w:pPr>
    </w:p>
    <w:p w14:paraId="6052D0CD" w14:textId="77777777" w:rsidR="00597716" w:rsidRPr="001316F6" w:rsidRDefault="00597716" w:rsidP="00236959">
      <w:pPr>
        <w:rPr>
          <w:rFonts w:ascii="Arial" w:hAnsi="Arial" w:cs="Arial"/>
        </w:rPr>
      </w:pPr>
    </w:p>
    <w:p w14:paraId="4D9718AF" w14:textId="3D4D7A1F" w:rsidR="005756AD" w:rsidRPr="001316F6" w:rsidRDefault="00360FFA" w:rsidP="00236959">
      <w:pPr>
        <w:rPr>
          <w:rFonts w:ascii="Arial" w:hAnsi="Arial" w:cs="Arial"/>
        </w:rPr>
      </w:pPr>
      <w:r w:rsidRPr="001316F6">
        <w:rPr>
          <w:rFonts w:ascii="Arial" w:hAnsi="Arial" w:cs="Arial"/>
        </w:rPr>
        <w:t>Dear Famil</w:t>
      </w:r>
      <w:r w:rsidR="00A17E51" w:rsidRPr="001316F6">
        <w:rPr>
          <w:rFonts w:ascii="Arial" w:hAnsi="Arial" w:cs="Arial"/>
        </w:rPr>
        <w:t>ies</w:t>
      </w:r>
      <w:r w:rsidRPr="001316F6">
        <w:rPr>
          <w:rFonts w:ascii="Arial" w:hAnsi="Arial" w:cs="Arial"/>
        </w:rPr>
        <w:t>,</w:t>
      </w:r>
    </w:p>
    <w:p w14:paraId="59B7C559" w14:textId="1433038B" w:rsidR="005756AD" w:rsidRPr="001316F6" w:rsidRDefault="005756AD" w:rsidP="005756AD">
      <w:pPr>
        <w:rPr>
          <w:rFonts w:ascii="Arial" w:hAnsi="Arial" w:cs="Arial"/>
          <w:color w:val="FF0000"/>
        </w:rPr>
      </w:pPr>
    </w:p>
    <w:p w14:paraId="07C43620" w14:textId="66300BFF" w:rsidR="005756AD" w:rsidRPr="001316F6" w:rsidRDefault="009C54C3" w:rsidP="005756AD">
      <w:pPr>
        <w:rPr>
          <w:rFonts w:ascii="Arial" w:hAnsi="Arial" w:cs="Arial"/>
          <w:bCs/>
        </w:rPr>
      </w:pPr>
      <w:r w:rsidRPr="001316F6">
        <w:rPr>
          <w:rFonts w:ascii="Arial" w:hAnsi="Arial" w:cs="Arial"/>
          <w:bCs/>
        </w:rPr>
        <w:t xml:space="preserve">We are very grateful that </w:t>
      </w:r>
      <w:r w:rsidR="005756AD" w:rsidRPr="001316F6">
        <w:rPr>
          <w:rFonts w:ascii="Arial" w:hAnsi="Arial" w:cs="Arial"/>
          <w:bCs/>
        </w:rPr>
        <w:t>you</w:t>
      </w:r>
      <w:r w:rsidRPr="001316F6">
        <w:rPr>
          <w:rFonts w:ascii="Arial" w:hAnsi="Arial" w:cs="Arial"/>
          <w:bCs/>
        </w:rPr>
        <w:t xml:space="preserve"> have chosen to be part of</w:t>
      </w:r>
      <w:r w:rsidR="005756AD" w:rsidRPr="001316F6">
        <w:rPr>
          <w:rFonts w:ascii="Arial" w:hAnsi="Arial" w:cs="Arial"/>
          <w:bCs/>
        </w:rPr>
        <w:t xml:space="preserve"> </w:t>
      </w:r>
      <w:bookmarkStart w:id="0" w:name="_Hlk142742220"/>
      <w:r w:rsidRPr="001316F6">
        <w:rPr>
          <w:rFonts w:ascii="Arial" w:hAnsi="Arial" w:cs="Arial"/>
          <w:bCs/>
        </w:rPr>
        <w:t xml:space="preserve">Little Stars </w:t>
      </w:r>
      <w:r w:rsidR="005756AD" w:rsidRPr="001316F6">
        <w:rPr>
          <w:rFonts w:ascii="Arial" w:hAnsi="Arial" w:cs="Arial"/>
          <w:bCs/>
        </w:rPr>
        <w:t>Learning Center</w:t>
      </w:r>
      <w:bookmarkEnd w:id="0"/>
      <w:r w:rsidR="005756AD" w:rsidRPr="001316F6">
        <w:rPr>
          <w:rFonts w:ascii="Arial" w:hAnsi="Arial" w:cs="Arial"/>
          <w:bCs/>
        </w:rPr>
        <w:t xml:space="preserve">. </w:t>
      </w:r>
      <w:r w:rsidR="00922162" w:rsidRPr="001316F6">
        <w:rPr>
          <w:rFonts w:ascii="Arial" w:hAnsi="Arial" w:cs="Arial"/>
          <w:bCs/>
        </w:rPr>
        <w:t>We are</w:t>
      </w:r>
      <w:r w:rsidR="005756AD" w:rsidRPr="001316F6">
        <w:rPr>
          <w:rFonts w:ascii="Arial" w:hAnsi="Arial" w:cs="Arial"/>
          <w:bCs/>
        </w:rPr>
        <w:t xml:space="preserve"> committed to providing a safe, healthy, clean, loving, affordable and developmentally appropriate. </w:t>
      </w:r>
      <w:r w:rsidR="00764332" w:rsidRPr="001316F6">
        <w:rPr>
          <w:rFonts w:ascii="Arial" w:hAnsi="Arial" w:cs="Arial"/>
          <w:bCs/>
        </w:rPr>
        <w:t xml:space="preserve">We </w:t>
      </w:r>
      <w:r w:rsidR="005756AD" w:rsidRPr="001316F6">
        <w:rPr>
          <w:rFonts w:ascii="Arial" w:hAnsi="Arial" w:cs="Arial"/>
          <w:bCs/>
        </w:rPr>
        <w:t xml:space="preserve">look forward to providing quality services to you and your children. </w:t>
      </w:r>
      <w:r w:rsidR="00764332" w:rsidRPr="001316F6">
        <w:rPr>
          <w:rFonts w:ascii="Arial" w:hAnsi="Arial" w:cs="Arial"/>
          <w:bCs/>
        </w:rPr>
        <w:t xml:space="preserve">We </w:t>
      </w:r>
      <w:r w:rsidR="005756AD" w:rsidRPr="001316F6">
        <w:rPr>
          <w:rFonts w:ascii="Arial" w:hAnsi="Arial" w:cs="Arial"/>
          <w:bCs/>
        </w:rPr>
        <w:t xml:space="preserve">believe that parents are the first </w:t>
      </w:r>
      <w:r w:rsidRPr="001316F6">
        <w:rPr>
          <w:rFonts w:ascii="Arial" w:hAnsi="Arial" w:cs="Arial"/>
          <w:bCs/>
        </w:rPr>
        <w:t>teachers</w:t>
      </w:r>
      <w:r w:rsidR="005756AD" w:rsidRPr="001316F6">
        <w:rPr>
          <w:rFonts w:ascii="Arial" w:hAnsi="Arial" w:cs="Arial"/>
          <w:bCs/>
        </w:rPr>
        <w:t xml:space="preserve"> of your children and the most important</w:t>
      </w:r>
      <w:r w:rsidR="00922162" w:rsidRPr="001316F6">
        <w:rPr>
          <w:rFonts w:ascii="Arial" w:hAnsi="Arial" w:cs="Arial"/>
          <w:bCs/>
        </w:rPr>
        <w:t>, and our hope is that we can work together to prepare your children in this pre-kindergarten program for success in school and in life</w:t>
      </w:r>
      <w:r w:rsidR="005756AD" w:rsidRPr="001316F6">
        <w:rPr>
          <w:rFonts w:ascii="Arial" w:hAnsi="Arial" w:cs="Arial"/>
          <w:bCs/>
        </w:rPr>
        <w:t xml:space="preserve">. </w:t>
      </w:r>
    </w:p>
    <w:p w14:paraId="0D5D2F50" w14:textId="77777777" w:rsidR="005756AD" w:rsidRPr="001316F6" w:rsidRDefault="005756AD" w:rsidP="005756AD">
      <w:pPr>
        <w:rPr>
          <w:rFonts w:ascii="Arial" w:hAnsi="Arial" w:cs="Arial"/>
          <w:bCs/>
        </w:rPr>
      </w:pPr>
    </w:p>
    <w:p w14:paraId="4AECC0B1" w14:textId="26EEAF0F" w:rsidR="005756AD" w:rsidRPr="001316F6" w:rsidRDefault="009C54C3" w:rsidP="005756AD">
      <w:pPr>
        <w:rPr>
          <w:rFonts w:ascii="Arial" w:hAnsi="Arial" w:cs="Arial"/>
          <w:bCs/>
          <w:u w:val="single"/>
        </w:rPr>
      </w:pPr>
      <w:r w:rsidRPr="001316F6">
        <w:rPr>
          <w:rFonts w:ascii="Arial" w:hAnsi="Arial" w:cs="Arial"/>
          <w:bCs/>
        </w:rPr>
        <w:t>My</w:t>
      </w:r>
      <w:r w:rsidR="005756AD" w:rsidRPr="001316F6">
        <w:rPr>
          <w:rFonts w:ascii="Arial" w:hAnsi="Arial" w:cs="Arial"/>
          <w:bCs/>
        </w:rPr>
        <w:t xml:space="preserve"> hope is to serve you </w:t>
      </w:r>
      <w:r w:rsidR="00764332" w:rsidRPr="001316F6">
        <w:rPr>
          <w:rFonts w:ascii="Arial" w:hAnsi="Arial" w:cs="Arial"/>
          <w:bCs/>
        </w:rPr>
        <w:t>in our</w:t>
      </w:r>
      <w:r w:rsidR="005756AD" w:rsidRPr="001316F6">
        <w:rPr>
          <w:rFonts w:ascii="Arial" w:hAnsi="Arial" w:cs="Arial"/>
          <w:bCs/>
        </w:rPr>
        <w:t xml:space="preserve"> program and to team with you, </w:t>
      </w:r>
      <w:r w:rsidRPr="001316F6">
        <w:rPr>
          <w:rFonts w:ascii="Arial" w:hAnsi="Arial" w:cs="Arial"/>
          <w:bCs/>
        </w:rPr>
        <w:t>to</w:t>
      </w:r>
      <w:r w:rsidR="005756AD" w:rsidRPr="001316F6">
        <w:rPr>
          <w:rFonts w:ascii="Arial" w:hAnsi="Arial" w:cs="Arial"/>
          <w:bCs/>
        </w:rPr>
        <w:t xml:space="preserve"> do that </w:t>
      </w:r>
      <w:r w:rsidR="00764332" w:rsidRPr="001316F6">
        <w:rPr>
          <w:rFonts w:ascii="Arial" w:hAnsi="Arial" w:cs="Arial"/>
          <w:bCs/>
        </w:rPr>
        <w:t xml:space="preserve">we </w:t>
      </w:r>
      <w:r w:rsidR="005756AD" w:rsidRPr="001316F6">
        <w:rPr>
          <w:rFonts w:ascii="Arial" w:hAnsi="Arial" w:cs="Arial"/>
          <w:bCs/>
        </w:rPr>
        <w:t xml:space="preserve">encourage you to participate in all </w:t>
      </w:r>
      <w:r w:rsidR="00764332" w:rsidRPr="001316F6">
        <w:rPr>
          <w:rFonts w:ascii="Arial" w:hAnsi="Arial" w:cs="Arial"/>
          <w:bCs/>
        </w:rPr>
        <w:t>our</w:t>
      </w:r>
      <w:r w:rsidR="005756AD" w:rsidRPr="001316F6">
        <w:rPr>
          <w:rFonts w:ascii="Arial" w:hAnsi="Arial" w:cs="Arial"/>
          <w:bCs/>
        </w:rPr>
        <w:t xml:space="preserve"> parent/teacher conferences, </w:t>
      </w:r>
      <w:r w:rsidRPr="001316F6">
        <w:rPr>
          <w:rFonts w:ascii="Arial" w:hAnsi="Arial" w:cs="Arial"/>
          <w:bCs/>
        </w:rPr>
        <w:t>meetings,</w:t>
      </w:r>
      <w:r w:rsidR="005756AD" w:rsidRPr="001316F6">
        <w:rPr>
          <w:rFonts w:ascii="Arial" w:hAnsi="Arial" w:cs="Arial"/>
          <w:bCs/>
        </w:rPr>
        <w:t xml:space="preserve"> and activities. </w:t>
      </w:r>
      <w:r w:rsidR="00764332" w:rsidRPr="001316F6">
        <w:rPr>
          <w:rFonts w:ascii="Arial" w:hAnsi="Arial" w:cs="Arial"/>
          <w:bCs/>
        </w:rPr>
        <w:t xml:space="preserve">We </w:t>
      </w:r>
      <w:r w:rsidR="005756AD" w:rsidRPr="001316F6">
        <w:rPr>
          <w:rFonts w:ascii="Arial" w:hAnsi="Arial" w:cs="Arial"/>
          <w:bCs/>
        </w:rPr>
        <w:t xml:space="preserve">provide positive learning experiences and </w:t>
      </w:r>
      <w:r w:rsidRPr="001316F6">
        <w:rPr>
          <w:rFonts w:ascii="Arial" w:hAnsi="Arial" w:cs="Arial"/>
          <w:bCs/>
        </w:rPr>
        <w:t>grow</w:t>
      </w:r>
      <w:r w:rsidR="005756AD" w:rsidRPr="001316F6">
        <w:rPr>
          <w:rFonts w:ascii="Arial" w:hAnsi="Arial" w:cs="Arial"/>
          <w:bCs/>
        </w:rPr>
        <w:t xml:space="preserve"> and learn together to meet the children’s educational and developmental needs.</w:t>
      </w:r>
    </w:p>
    <w:p w14:paraId="77A91BB7" w14:textId="77777777" w:rsidR="005756AD" w:rsidRPr="001316F6" w:rsidRDefault="005756AD" w:rsidP="005756AD">
      <w:pPr>
        <w:suppressAutoHyphens/>
        <w:spacing w:before="120"/>
        <w:rPr>
          <w:rFonts w:ascii="Arial" w:hAnsi="Arial" w:cs="Arial"/>
          <w:kern w:val="28"/>
        </w:rPr>
      </w:pPr>
    </w:p>
    <w:p w14:paraId="2D993E62" w14:textId="7E71625B" w:rsidR="005756AD" w:rsidRPr="001316F6" w:rsidRDefault="005756AD" w:rsidP="005756AD">
      <w:pPr>
        <w:rPr>
          <w:rFonts w:ascii="Arial" w:hAnsi="Arial" w:cs="Arial"/>
          <w:b/>
          <w:smallCaps/>
        </w:rPr>
      </w:pPr>
      <w:r w:rsidRPr="001316F6">
        <w:rPr>
          <w:rFonts w:ascii="Arial" w:hAnsi="Arial" w:cs="Arial"/>
          <w:kern w:val="28"/>
        </w:rPr>
        <w:t>Thank you for choosing</w:t>
      </w:r>
      <w:r w:rsidRPr="001316F6">
        <w:rPr>
          <w:rFonts w:ascii="Arial" w:hAnsi="Arial" w:cs="Arial"/>
          <w:b/>
          <w:bCs/>
        </w:rPr>
        <w:t xml:space="preserve"> </w:t>
      </w:r>
      <w:r w:rsidR="009C54C3" w:rsidRPr="001316F6">
        <w:rPr>
          <w:rFonts w:ascii="Arial" w:hAnsi="Arial" w:cs="Arial"/>
          <w:bCs/>
        </w:rPr>
        <w:t>Little Stars</w:t>
      </w:r>
      <w:r w:rsidR="00764332" w:rsidRPr="001316F6">
        <w:rPr>
          <w:rFonts w:ascii="Arial" w:hAnsi="Arial" w:cs="Arial"/>
          <w:bCs/>
        </w:rPr>
        <w:t xml:space="preserve"> Learning Center</w:t>
      </w:r>
      <w:r w:rsidR="009C54C3" w:rsidRPr="001316F6">
        <w:rPr>
          <w:rFonts w:ascii="Arial" w:hAnsi="Arial" w:cs="Arial"/>
          <w:bCs/>
        </w:rPr>
        <w:t>. We</w:t>
      </w:r>
      <w:r w:rsidRPr="001316F6">
        <w:rPr>
          <w:rFonts w:ascii="Arial" w:hAnsi="Arial" w:cs="Arial"/>
          <w:kern w:val="28"/>
        </w:rPr>
        <w:t xml:space="preserve"> look forward to providing your child with a </w:t>
      </w:r>
      <w:r w:rsidRPr="001316F6">
        <w:rPr>
          <w:rFonts w:ascii="Arial" w:hAnsi="Arial" w:cs="Arial"/>
        </w:rPr>
        <w:t>caring and enriching environment.</w:t>
      </w:r>
    </w:p>
    <w:p w14:paraId="026480AF" w14:textId="77777777" w:rsidR="00764332" w:rsidRPr="001316F6" w:rsidRDefault="00764332" w:rsidP="00360FFA">
      <w:pPr>
        <w:suppressAutoHyphens/>
        <w:spacing w:before="120"/>
        <w:rPr>
          <w:rFonts w:ascii="Arial" w:hAnsi="Arial" w:cs="Arial"/>
          <w:color w:val="000000"/>
          <w:kern w:val="28"/>
        </w:rPr>
      </w:pPr>
      <w:r w:rsidRPr="001316F6">
        <w:rPr>
          <w:rFonts w:ascii="Arial" w:hAnsi="Arial" w:cs="Arial"/>
          <w:color w:val="000000"/>
          <w:kern w:val="28"/>
        </w:rPr>
        <w:t xml:space="preserve"> </w:t>
      </w:r>
    </w:p>
    <w:p w14:paraId="668744B9" w14:textId="77777777" w:rsidR="00597716" w:rsidRPr="001316F6" w:rsidRDefault="00597716" w:rsidP="00360FFA">
      <w:pPr>
        <w:suppressAutoHyphens/>
        <w:spacing w:before="120"/>
        <w:rPr>
          <w:rFonts w:ascii="Arial" w:hAnsi="Arial" w:cs="Arial"/>
        </w:rPr>
      </w:pPr>
    </w:p>
    <w:p w14:paraId="6E742E93" w14:textId="642124A2" w:rsidR="00360FFA" w:rsidRPr="001316F6" w:rsidRDefault="00360FFA" w:rsidP="00360FFA">
      <w:pPr>
        <w:suppressAutoHyphens/>
        <w:spacing w:before="120"/>
        <w:rPr>
          <w:rFonts w:ascii="Arial" w:hAnsi="Arial" w:cs="Arial"/>
        </w:rPr>
      </w:pPr>
      <w:r w:rsidRPr="001316F6">
        <w:rPr>
          <w:rFonts w:ascii="Arial" w:hAnsi="Arial" w:cs="Arial"/>
        </w:rPr>
        <w:t>Sincerely,</w:t>
      </w:r>
    </w:p>
    <w:p w14:paraId="7A2BB80F" w14:textId="05367110" w:rsidR="00360FFA" w:rsidRPr="001316F6" w:rsidRDefault="00360FFA" w:rsidP="00360FFA">
      <w:pPr>
        <w:suppressAutoHyphens/>
        <w:rPr>
          <w:rFonts w:ascii="Arial" w:hAnsi="Arial" w:cs="Arial"/>
        </w:rPr>
      </w:pPr>
    </w:p>
    <w:p w14:paraId="149C20D2" w14:textId="77777777" w:rsidR="00764332" w:rsidRPr="001316F6" w:rsidRDefault="00764332" w:rsidP="00360FFA">
      <w:pPr>
        <w:suppressAutoHyphens/>
        <w:rPr>
          <w:rFonts w:ascii="Arial" w:hAnsi="Arial" w:cs="Arial"/>
        </w:rPr>
      </w:pPr>
    </w:p>
    <w:p w14:paraId="1BCF1D73" w14:textId="77777777" w:rsidR="00597716" w:rsidRPr="001316F6" w:rsidRDefault="00597716" w:rsidP="00360FFA">
      <w:pPr>
        <w:suppressAutoHyphens/>
        <w:rPr>
          <w:rFonts w:ascii="Arial" w:hAnsi="Arial" w:cs="Arial"/>
        </w:rPr>
      </w:pPr>
    </w:p>
    <w:p w14:paraId="4C007309" w14:textId="77777777" w:rsidR="00597716" w:rsidRPr="001316F6" w:rsidRDefault="00597716" w:rsidP="00360FFA">
      <w:pPr>
        <w:suppressAutoHyphens/>
        <w:rPr>
          <w:rFonts w:ascii="Arial" w:hAnsi="Arial" w:cs="Arial"/>
        </w:rPr>
      </w:pPr>
    </w:p>
    <w:p w14:paraId="5C76AE87" w14:textId="77777777" w:rsidR="00597716" w:rsidRPr="001316F6" w:rsidRDefault="00597716" w:rsidP="00360FFA">
      <w:pPr>
        <w:suppressAutoHyphens/>
        <w:rPr>
          <w:rFonts w:ascii="Arial" w:hAnsi="Arial" w:cs="Arial"/>
        </w:rPr>
      </w:pPr>
    </w:p>
    <w:p w14:paraId="4DB25E59" w14:textId="64153016" w:rsidR="005756AD" w:rsidRPr="001316F6" w:rsidRDefault="009C54C3" w:rsidP="003071EA">
      <w:pPr>
        <w:rPr>
          <w:rFonts w:ascii="Arial" w:hAnsi="Arial" w:cs="Arial"/>
          <w:b/>
          <w:bCs/>
          <w:color w:val="000000"/>
        </w:rPr>
      </w:pPr>
      <w:r w:rsidRPr="001316F6">
        <w:rPr>
          <w:rFonts w:ascii="Arial" w:hAnsi="Arial" w:cs="Arial"/>
          <w:b/>
          <w:bCs/>
          <w:color w:val="000000"/>
        </w:rPr>
        <w:t>Bertha Landin</w:t>
      </w:r>
    </w:p>
    <w:p w14:paraId="68015B6E" w14:textId="77777777" w:rsidR="00DE3696" w:rsidRPr="001316F6" w:rsidRDefault="00DE3696" w:rsidP="00DE3696">
      <w:pPr>
        <w:rPr>
          <w:rFonts w:ascii="Arial" w:hAnsi="Arial" w:cs="Arial"/>
        </w:rPr>
      </w:pPr>
    </w:p>
    <w:p w14:paraId="69FBD634" w14:textId="22E815E7" w:rsidR="005756AD" w:rsidRPr="001316F6" w:rsidRDefault="0055067F" w:rsidP="005756AD">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220 N. Oregon Ave.</w:t>
      </w:r>
    </w:p>
    <w:p w14:paraId="524E93DC" w14:textId="52E06846" w:rsidR="005756AD" w:rsidRPr="001316F6" w:rsidRDefault="0055067F" w:rsidP="005756AD">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Pasco</w:t>
      </w:r>
      <w:r w:rsidR="005756AD" w:rsidRPr="001316F6">
        <w:rPr>
          <w:rFonts w:ascii="Arial" w:eastAsia="SimSun" w:hAnsi="Arial" w:cs="Arial"/>
          <w:color w:val="00000A"/>
        </w:rPr>
        <w:t>, WA 993</w:t>
      </w:r>
      <w:r w:rsidRPr="001316F6">
        <w:rPr>
          <w:rFonts w:ascii="Arial" w:eastAsia="SimSun" w:hAnsi="Arial" w:cs="Arial"/>
          <w:color w:val="00000A"/>
        </w:rPr>
        <w:t>01</w:t>
      </w:r>
      <w:bookmarkStart w:id="1" w:name="_Hlk147170230"/>
    </w:p>
    <w:bookmarkEnd w:id="1"/>
    <w:p w14:paraId="4D4F9FB4" w14:textId="6B12208F" w:rsidR="00737A79" w:rsidRPr="001316F6" w:rsidRDefault="00737A79" w:rsidP="005756AD">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Email: </w:t>
      </w:r>
      <w:r w:rsidR="009C54C3" w:rsidRPr="001316F6">
        <w:rPr>
          <w:rFonts w:ascii="Arial" w:eastAsia="SimSun" w:hAnsi="Arial" w:cs="Arial"/>
          <w:color w:val="00000A"/>
        </w:rPr>
        <w:t>littlestarscenter27@gmail</w:t>
      </w:r>
      <w:r w:rsidRPr="001316F6">
        <w:rPr>
          <w:rFonts w:ascii="Arial" w:eastAsia="SimSun" w:hAnsi="Arial" w:cs="Arial"/>
          <w:color w:val="00000A"/>
        </w:rPr>
        <w:t>.com</w:t>
      </w:r>
    </w:p>
    <w:p w14:paraId="09EA1B30" w14:textId="27595CB1" w:rsidR="00BA6673" w:rsidRPr="001316F6" w:rsidRDefault="005756AD" w:rsidP="00BA6673">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Provider Number:</w:t>
      </w:r>
      <w:r w:rsidR="00BA6673" w:rsidRPr="00BA6673">
        <w:rPr>
          <w:rFonts w:ascii="Arial" w:eastAsia="SimSun" w:hAnsi="Arial" w:cs="Arial"/>
          <w:color w:val="00000A"/>
        </w:rPr>
        <w:t xml:space="preserve"> </w:t>
      </w:r>
      <w:r w:rsidR="00BA6673" w:rsidRPr="001316F6">
        <w:rPr>
          <w:rFonts w:ascii="Arial" w:eastAsia="SimSun" w:hAnsi="Arial" w:cs="Arial"/>
          <w:color w:val="00000A"/>
        </w:rPr>
        <w:t>(509) 380-5772</w:t>
      </w:r>
    </w:p>
    <w:p w14:paraId="2B8B438D" w14:textId="7521A8E5" w:rsidR="005756AD" w:rsidRPr="001316F6" w:rsidRDefault="005756AD" w:rsidP="005756AD">
      <w:pPr>
        <w:widowControl w:val="0"/>
        <w:suppressAutoHyphens/>
        <w:overflowPunct w:val="0"/>
        <w:spacing w:line="100" w:lineRule="atLeast"/>
        <w:rPr>
          <w:rFonts w:ascii="Arial" w:eastAsia="SimSun" w:hAnsi="Arial" w:cs="Arial"/>
          <w:color w:val="FF0000"/>
        </w:rPr>
      </w:pPr>
      <w:r w:rsidRPr="001316F6">
        <w:rPr>
          <w:rFonts w:ascii="Arial" w:eastAsia="SimSun" w:hAnsi="Arial" w:cs="Arial"/>
          <w:color w:val="00000A"/>
        </w:rPr>
        <w:t xml:space="preserve">  </w:t>
      </w:r>
    </w:p>
    <w:p w14:paraId="171D6E3E" w14:textId="77777777" w:rsidR="00DE3696" w:rsidRPr="001316F6" w:rsidRDefault="00DE3696" w:rsidP="00DE3696">
      <w:pPr>
        <w:rPr>
          <w:rFonts w:ascii="Arial" w:hAnsi="Arial" w:cs="Arial"/>
        </w:rPr>
        <w:sectPr w:rsidR="00DE3696" w:rsidRPr="001316F6" w:rsidSect="003D58B5">
          <w:headerReference w:type="default" r:id="rId9"/>
          <w:footerReference w:type="default" r:id="rId10"/>
          <w:pgSz w:w="12240" w:h="15840" w:code="1"/>
          <w:pgMar w:top="900" w:right="1008" w:bottom="1008" w:left="1008" w:header="720" w:footer="720" w:gutter="0"/>
          <w:pgNumType w:start="1" w:chapStyle="1"/>
          <w:cols w:space="720"/>
          <w:docGrid w:linePitch="360"/>
        </w:sectPr>
      </w:pPr>
    </w:p>
    <w:p w14:paraId="5F1B0DD9" w14:textId="77777777" w:rsidR="003071EA" w:rsidRPr="001316F6" w:rsidRDefault="003071EA" w:rsidP="003071EA">
      <w:pPr>
        <w:rPr>
          <w:rFonts w:ascii="Arial" w:hAnsi="Arial" w:cs="Arial"/>
          <w:b/>
          <w:smallCaps/>
          <w:color w:val="943634" w:themeColor="accent2" w:themeShade="BF"/>
        </w:rPr>
      </w:pPr>
      <w:bookmarkStart w:id="2" w:name="OLE_LINK1"/>
      <w:r w:rsidRPr="001316F6">
        <w:rPr>
          <w:rFonts w:ascii="Arial" w:hAnsi="Arial" w:cs="Arial"/>
          <w:b/>
          <w:smallCaps/>
          <w:color w:val="943634" w:themeColor="accent2" w:themeShade="BF"/>
        </w:rPr>
        <w:lastRenderedPageBreak/>
        <w:t>Table of Contents</w:t>
      </w:r>
    </w:p>
    <w:p w14:paraId="2BEF290E" w14:textId="77777777" w:rsidR="004072EA" w:rsidRPr="001316F6" w:rsidRDefault="004072EA" w:rsidP="003071EA">
      <w:pPr>
        <w:rPr>
          <w:rFonts w:ascii="Arial" w:hAnsi="Arial" w:cs="Arial"/>
          <w:b/>
          <w:color w:val="943634" w:themeColor="accent2" w:themeShade="BF"/>
        </w:rPr>
      </w:pPr>
    </w:p>
    <w:p w14:paraId="1106D528" w14:textId="3DFF345C" w:rsidR="00EC2B8B" w:rsidRPr="005B17E8" w:rsidRDefault="00A3722E" w:rsidP="005B17E8">
      <w:pPr>
        <w:pStyle w:val="TOC1"/>
        <w:rPr>
          <w:rFonts w:eastAsiaTheme="minorEastAsia"/>
          <w:b/>
        </w:rPr>
      </w:pPr>
      <w:r w:rsidRPr="001316F6">
        <w:rPr>
          <w:color w:val="365F91"/>
        </w:rPr>
        <w:fldChar w:fldCharType="begin"/>
      </w:r>
      <w:r w:rsidRPr="001316F6">
        <w:instrText xml:space="preserve"> TOC  \* MERGEFORMAT </w:instrText>
      </w:r>
      <w:r w:rsidRPr="001316F6">
        <w:rPr>
          <w:color w:val="365F91"/>
        </w:rPr>
        <w:fldChar w:fldCharType="separate"/>
      </w:r>
      <w:r w:rsidR="00EC2B8B" w:rsidRPr="005B17E8">
        <w:t>About Us</w:t>
      </w:r>
      <w:r w:rsidR="00EC2B8B" w:rsidRPr="005B17E8">
        <w:tab/>
      </w:r>
      <w:r w:rsidR="00EC2B8B" w:rsidRPr="005B17E8">
        <w:fldChar w:fldCharType="begin"/>
      </w:r>
      <w:r w:rsidR="00EC2B8B" w:rsidRPr="005B17E8">
        <w:instrText xml:space="preserve"> PAGEREF _Toc3281504 \h </w:instrText>
      </w:r>
      <w:r w:rsidR="00EC2B8B" w:rsidRPr="005B17E8">
        <w:fldChar w:fldCharType="separate"/>
      </w:r>
      <w:r w:rsidR="00D933C0">
        <w:t>1</w:t>
      </w:r>
      <w:r w:rsidR="00EC2B8B" w:rsidRPr="005B17E8">
        <w:fldChar w:fldCharType="end"/>
      </w:r>
    </w:p>
    <w:p w14:paraId="4E2C158E" w14:textId="48CB7D41" w:rsidR="00EC2B8B" w:rsidRPr="005B17E8" w:rsidRDefault="00EC2B8B">
      <w:pPr>
        <w:pStyle w:val="TOC2"/>
        <w:tabs>
          <w:tab w:val="right" w:leader="dot" w:pos="9350"/>
        </w:tabs>
        <w:rPr>
          <w:rFonts w:eastAsiaTheme="minorEastAsia" w:cs="Arial"/>
          <w:noProof/>
          <w:sz w:val="24"/>
        </w:rPr>
      </w:pPr>
      <w:r w:rsidRPr="005B17E8">
        <w:rPr>
          <w:rFonts w:cs="Arial"/>
          <w:noProof/>
          <w:sz w:val="24"/>
        </w:rPr>
        <w:t>Philosophy</w:t>
      </w:r>
      <w:r w:rsidRPr="005B17E8">
        <w:rPr>
          <w:rFonts w:cs="Arial"/>
          <w:noProof/>
          <w:sz w:val="24"/>
        </w:rPr>
        <w:tab/>
      </w:r>
      <w:r w:rsidRPr="005B17E8">
        <w:rPr>
          <w:rFonts w:cs="Arial"/>
          <w:noProof/>
          <w:sz w:val="24"/>
        </w:rPr>
        <w:fldChar w:fldCharType="begin"/>
      </w:r>
      <w:r w:rsidRPr="005B17E8">
        <w:rPr>
          <w:rFonts w:cs="Arial"/>
          <w:noProof/>
          <w:sz w:val="24"/>
        </w:rPr>
        <w:instrText xml:space="preserve"> PAGEREF _Toc3281505 \h </w:instrText>
      </w:r>
      <w:r w:rsidRPr="005B17E8">
        <w:rPr>
          <w:rFonts w:cs="Arial"/>
          <w:noProof/>
          <w:sz w:val="24"/>
        </w:rPr>
      </w:r>
      <w:r w:rsidRPr="005B17E8">
        <w:rPr>
          <w:rFonts w:cs="Arial"/>
          <w:noProof/>
          <w:sz w:val="24"/>
        </w:rPr>
        <w:fldChar w:fldCharType="separate"/>
      </w:r>
      <w:r w:rsidR="00D933C0">
        <w:rPr>
          <w:rFonts w:cs="Arial"/>
          <w:noProof/>
          <w:sz w:val="24"/>
        </w:rPr>
        <w:t>1</w:t>
      </w:r>
      <w:r w:rsidRPr="005B17E8">
        <w:rPr>
          <w:rFonts w:cs="Arial"/>
          <w:noProof/>
          <w:sz w:val="24"/>
        </w:rPr>
        <w:fldChar w:fldCharType="end"/>
      </w:r>
    </w:p>
    <w:p w14:paraId="0C43C101" w14:textId="75776C08" w:rsidR="00EC2B8B" w:rsidRPr="005B17E8" w:rsidRDefault="00EC2B8B">
      <w:pPr>
        <w:pStyle w:val="TOC2"/>
        <w:tabs>
          <w:tab w:val="right" w:leader="dot" w:pos="9350"/>
        </w:tabs>
        <w:rPr>
          <w:rFonts w:eastAsiaTheme="minorEastAsia" w:cs="Arial"/>
          <w:noProof/>
          <w:sz w:val="24"/>
        </w:rPr>
      </w:pPr>
      <w:r w:rsidRPr="005B17E8">
        <w:rPr>
          <w:rFonts w:cs="Arial"/>
          <w:noProof/>
          <w:sz w:val="24"/>
        </w:rPr>
        <w:t>Mission</w:t>
      </w:r>
      <w:r w:rsidRPr="005B17E8">
        <w:rPr>
          <w:rFonts w:cs="Arial"/>
          <w:noProof/>
          <w:sz w:val="24"/>
        </w:rPr>
        <w:tab/>
      </w:r>
      <w:r w:rsidRPr="005B17E8">
        <w:rPr>
          <w:rFonts w:cs="Arial"/>
          <w:noProof/>
          <w:sz w:val="24"/>
        </w:rPr>
        <w:fldChar w:fldCharType="begin"/>
      </w:r>
      <w:r w:rsidRPr="005B17E8">
        <w:rPr>
          <w:rFonts w:cs="Arial"/>
          <w:noProof/>
          <w:sz w:val="24"/>
        </w:rPr>
        <w:instrText xml:space="preserve"> PAGEREF _Toc3281506 \h </w:instrText>
      </w:r>
      <w:r w:rsidRPr="005B17E8">
        <w:rPr>
          <w:rFonts w:cs="Arial"/>
          <w:noProof/>
          <w:sz w:val="24"/>
        </w:rPr>
      </w:r>
      <w:r w:rsidRPr="005B17E8">
        <w:rPr>
          <w:rFonts w:cs="Arial"/>
          <w:noProof/>
          <w:sz w:val="24"/>
        </w:rPr>
        <w:fldChar w:fldCharType="separate"/>
      </w:r>
      <w:r w:rsidR="00D933C0">
        <w:rPr>
          <w:rFonts w:cs="Arial"/>
          <w:noProof/>
          <w:sz w:val="24"/>
        </w:rPr>
        <w:t>1</w:t>
      </w:r>
      <w:r w:rsidRPr="005B17E8">
        <w:rPr>
          <w:rFonts w:cs="Arial"/>
          <w:noProof/>
          <w:sz w:val="24"/>
        </w:rPr>
        <w:fldChar w:fldCharType="end"/>
      </w:r>
    </w:p>
    <w:p w14:paraId="1E5003BB" w14:textId="055C6AB6" w:rsidR="00EC2B8B" w:rsidRPr="005B17E8" w:rsidRDefault="00EC2B8B">
      <w:pPr>
        <w:pStyle w:val="TOC2"/>
        <w:tabs>
          <w:tab w:val="right" w:leader="dot" w:pos="9350"/>
        </w:tabs>
        <w:rPr>
          <w:rFonts w:eastAsiaTheme="minorEastAsia" w:cs="Arial"/>
          <w:noProof/>
          <w:sz w:val="24"/>
        </w:rPr>
      </w:pPr>
      <w:r w:rsidRPr="005B17E8">
        <w:rPr>
          <w:rFonts w:cs="Arial"/>
          <w:noProof/>
          <w:sz w:val="24"/>
        </w:rPr>
        <w:t>Certification</w:t>
      </w:r>
      <w:r w:rsidRPr="005B17E8">
        <w:rPr>
          <w:rFonts w:cs="Arial"/>
          <w:noProof/>
          <w:sz w:val="24"/>
        </w:rPr>
        <w:tab/>
      </w:r>
      <w:r w:rsidRPr="005B17E8">
        <w:rPr>
          <w:rFonts w:cs="Arial"/>
          <w:noProof/>
          <w:sz w:val="24"/>
        </w:rPr>
        <w:fldChar w:fldCharType="begin"/>
      </w:r>
      <w:r w:rsidRPr="005B17E8">
        <w:rPr>
          <w:rFonts w:cs="Arial"/>
          <w:noProof/>
          <w:sz w:val="24"/>
        </w:rPr>
        <w:instrText xml:space="preserve"> PAGEREF _Toc3281507 \h </w:instrText>
      </w:r>
      <w:r w:rsidRPr="005B17E8">
        <w:rPr>
          <w:rFonts w:cs="Arial"/>
          <w:noProof/>
          <w:sz w:val="24"/>
        </w:rPr>
      </w:r>
      <w:r w:rsidRPr="005B17E8">
        <w:rPr>
          <w:rFonts w:cs="Arial"/>
          <w:noProof/>
          <w:sz w:val="24"/>
        </w:rPr>
        <w:fldChar w:fldCharType="separate"/>
      </w:r>
      <w:r w:rsidR="00D933C0">
        <w:rPr>
          <w:rFonts w:cs="Arial"/>
          <w:noProof/>
          <w:sz w:val="24"/>
        </w:rPr>
        <w:t>1</w:t>
      </w:r>
      <w:r w:rsidRPr="005B17E8">
        <w:rPr>
          <w:rFonts w:cs="Arial"/>
          <w:noProof/>
          <w:sz w:val="24"/>
        </w:rPr>
        <w:fldChar w:fldCharType="end"/>
      </w:r>
    </w:p>
    <w:p w14:paraId="7EABD188" w14:textId="6E47E9AF" w:rsidR="00EC2B8B" w:rsidRPr="005B17E8" w:rsidRDefault="00EC2B8B">
      <w:pPr>
        <w:pStyle w:val="TOC2"/>
        <w:tabs>
          <w:tab w:val="right" w:leader="dot" w:pos="9350"/>
        </w:tabs>
        <w:rPr>
          <w:rFonts w:eastAsiaTheme="minorEastAsia" w:cs="Arial"/>
          <w:noProof/>
          <w:sz w:val="24"/>
        </w:rPr>
      </w:pPr>
      <w:r w:rsidRPr="005B17E8">
        <w:rPr>
          <w:rFonts w:cs="Arial"/>
          <w:noProof/>
          <w:sz w:val="24"/>
        </w:rPr>
        <w:t>Definition of Family</w:t>
      </w:r>
      <w:r w:rsidRPr="005B17E8">
        <w:rPr>
          <w:rFonts w:cs="Arial"/>
          <w:noProof/>
          <w:sz w:val="24"/>
        </w:rPr>
        <w:tab/>
      </w:r>
      <w:r w:rsidRPr="005B17E8">
        <w:rPr>
          <w:rFonts w:cs="Arial"/>
          <w:noProof/>
          <w:sz w:val="24"/>
        </w:rPr>
        <w:fldChar w:fldCharType="begin"/>
      </w:r>
      <w:r w:rsidRPr="005B17E8">
        <w:rPr>
          <w:rFonts w:cs="Arial"/>
          <w:noProof/>
          <w:sz w:val="24"/>
        </w:rPr>
        <w:instrText xml:space="preserve"> PAGEREF _Toc3281508 \h </w:instrText>
      </w:r>
      <w:r w:rsidRPr="005B17E8">
        <w:rPr>
          <w:rFonts w:cs="Arial"/>
          <w:noProof/>
          <w:sz w:val="24"/>
        </w:rPr>
      </w:r>
      <w:r w:rsidRPr="005B17E8">
        <w:rPr>
          <w:rFonts w:cs="Arial"/>
          <w:noProof/>
          <w:sz w:val="24"/>
        </w:rPr>
        <w:fldChar w:fldCharType="separate"/>
      </w:r>
      <w:r w:rsidR="00D933C0">
        <w:rPr>
          <w:rFonts w:cs="Arial"/>
          <w:noProof/>
          <w:sz w:val="24"/>
        </w:rPr>
        <w:t>1</w:t>
      </w:r>
      <w:r w:rsidRPr="005B17E8">
        <w:rPr>
          <w:rFonts w:cs="Arial"/>
          <w:noProof/>
          <w:sz w:val="24"/>
        </w:rPr>
        <w:fldChar w:fldCharType="end"/>
      </w:r>
    </w:p>
    <w:p w14:paraId="20923BE1" w14:textId="5004E27C" w:rsidR="00EC2B8B" w:rsidRPr="005B17E8" w:rsidRDefault="00EC2B8B">
      <w:pPr>
        <w:pStyle w:val="TOC2"/>
        <w:tabs>
          <w:tab w:val="right" w:leader="dot" w:pos="9350"/>
        </w:tabs>
        <w:rPr>
          <w:rFonts w:eastAsiaTheme="minorEastAsia" w:cs="Arial"/>
          <w:noProof/>
          <w:sz w:val="24"/>
        </w:rPr>
      </w:pPr>
      <w:r w:rsidRPr="005B17E8">
        <w:rPr>
          <w:rFonts w:cs="Arial"/>
          <w:noProof/>
          <w:sz w:val="24"/>
        </w:rPr>
        <w:t>Hours of Operation</w:t>
      </w:r>
      <w:r w:rsidRPr="005B17E8">
        <w:rPr>
          <w:rFonts w:cs="Arial"/>
          <w:noProof/>
          <w:sz w:val="24"/>
        </w:rPr>
        <w:tab/>
      </w:r>
      <w:r w:rsidRPr="005B17E8">
        <w:rPr>
          <w:rFonts w:cs="Arial"/>
          <w:noProof/>
          <w:sz w:val="24"/>
        </w:rPr>
        <w:fldChar w:fldCharType="begin"/>
      </w:r>
      <w:r w:rsidRPr="005B17E8">
        <w:rPr>
          <w:rFonts w:cs="Arial"/>
          <w:noProof/>
          <w:sz w:val="24"/>
        </w:rPr>
        <w:instrText xml:space="preserve"> PAGEREF _Toc3281509 \h </w:instrText>
      </w:r>
      <w:r w:rsidRPr="005B17E8">
        <w:rPr>
          <w:rFonts w:cs="Arial"/>
          <w:noProof/>
          <w:sz w:val="24"/>
        </w:rPr>
      </w:r>
      <w:r w:rsidRPr="005B17E8">
        <w:rPr>
          <w:rFonts w:cs="Arial"/>
          <w:noProof/>
          <w:sz w:val="24"/>
        </w:rPr>
        <w:fldChar w:fldCharType="separate"/>
      </w:r>
      <w:r w:rsidR="00D933C0">
        <w:rPr>
          <w:rFonts w:cs="Arial"/>
          <w:noProof/>
          <w:sz w:val="24"/>
        </w:rPr>
        <w:t>1</w:t>
      </w:r>
      <w:r w:rsidRPr="005B17E8">
        <w:rPr>
          <w:rFonts w:cs="Arial"/>
          <w:noProof/>
          <w:sz w:val="24"/>
        </w:rPr>
        <w:fldChar w:fldCharType="end"/>
      </w:r>
    </w:p>
    <w:p w14:paraId="250FE8C1" w14:textId="2CB15D3C" w:rsidR="00EC2B8B" w:rsidRPr="005B17E8" w:rsidRDefault="00EC2B8B">
      <w:pPr>
        <w:pStyle w:val="TOC2"/>
        <w:tabs>
          <w:tab w:val="right" w:leader="dot" w:pos="9350"/>
        </w:tabs>
        <w:rPr>
          <w:rFonts w:eastAsiaTheme="minorEastAsia" w:cs="Arial"/>
          <w:noProof/>
          <w:sz w:val="24"/>
        </w:rPr>
      </w:pPr>
      <w:r w:rsidRPr="005B17E8">
        <w:rPr>
          <w:rFonts w:cs="Arial"/>
          <w:noProof/>
          <w:sz w:val="24"/>
        </w:rPr>
        <w:t>Holidays</w:t>
      </w:r>
      <w:r w:rsidRPr="005B17E8">
        <w:rPr>
          <w:rFonts w:cs="Arial"/>
          <w:noProof/>
          <w:sz w:val="24"/>
        </w:rPr>
        <w:tab/>
      </w:r>
      <w:r w:rsidRPr="005B17E8">
        <w:rPr>
          <w:rFonts w:cs="Arial"/>
          <w:noProof/>
          <w:sz w:val="24"/>
        </w:rPr>
        <w:fldChar w:fldCharType="begin"/>
      </w:r>
      <w:r w:rsidRPr="005B17E8">
        <w:rPr>
          <w:rFonts w:cs="Arial"/>
          <w:noProof/>
          <w:sz w:val="24"/>
        </w:rPr>
        <w:instrText xml:space="preserve"> PAGEREF _Toc3281510 \h </w:instrText>
      </w:r>
      <w:r w:rsidRPr="005B17E8">
        <w:rPr>
          <w:rFonts w:cs="Arial"/>
          <w:noProof/>
          <w:sz w:val="24"/>
        </w:rPr>
      </w:r>
      <w:r w:rsidRPr="005B17E8">
        <w:rPr>
          <w:rFonts w:cs="Arial"/>
          <w:noProof/>
          <w:sz w:val="24"/>
        </w:rPr>
        <w:fldChar w:fldCharType="separate"/>
      </w:r>
      <w:r w:rsidR="00D933C0">
        <w:rPr>
          <w:rFonts w:cs="Arial"/>
          <w:noProof/>
          <w:sz w:val="24"/>
        </w:rPr>
        <w:t>2</w:t>
      </w:r>
      <w:r w:rsidRPr="005B17E8">
        <w:rPr>
          <w:rFonts w:cs="Arial"/>
          <w:noProof/>
          <w:sz w:val="24"/>
        </w:rPr>
        <w:fldChar w:fldCharType="end"/>
      </w:r>
    </w:p>
    <w:p w14:paraId="6E60E890" w14:textId="7292FBCC" w:rsidR="00EC2B8B" w:rsidRPr="005B17E8" w:rsidRDefault="00EC2B8B">
      <w:pPr>
        <w:pStyle w:val="TOC2"/>
        <w:tabs>
          <w:tab w:val="right" w:leader="dot" w:pos="9350"/>
        </w:tabs>
        <w:rPr>
          <w:rFonts w:cs="Arial"/>
          <w:noProof/>
          <w:sz w:val="24"/>
        </w:rPr>
      </w:pPr>
      <w:r w:rsidRPr="005B17E8">
        <w:rPr>
          <w:rFonts w:cs="Arial"/>
          <w:noProof/>
          <w:sz w:val="24"/>
        </w:rPr>
        <w:t xml:space="preserve">Admission </w:t>
      </w:r>
      <w:r w:rsidR="0017556C" w:rsidRPr="005B17E8">
        <w:rPr>
          <w:rFonts w:cs="Arial"/>
          <w:noProof/>
          <w:sz w:val="24"/>
        </w:rPr>
        <w:t>/</w:t>
      </w:r>
      <w:r w:rsidRPr="005B17E8">
        <w:rPr>
          <w:rFonts w:cs="Arial"/>
          <w:noProof/>
          <w:sz w:val="24"/>
        </w:rPr>
        <w:t xml:space="preserve"> Enrollment</w:t>
      </w:r>
      <w:r w:rsidRPr="005B17E8">
        <w:rPr>
          <w:rFonts w:cs="Arial"/>
          <w:noProof/>
          <w:sz w:val="24"/>
        </w:rPr>
        <w:tab/>
      </w:r>
      <w:r w:rsidR="0017556C" w:rsidRPr="005B17E8">
        <w:rPr>
          <w:rFonts w:cs="Arial"/>
          <w:noProof/>
          <w:sz w:val="24"/>
        </w:rPr>
        <w:t>3</w:t>
      </w:r>
    </w:p>
    <w:p w14:paraId="2D5222C7" w14:textId="3B0AA5BA" w:rsidR="0017556C" w:rsidRPr="005B17E8" w:rsidRDefault="0017556C" w:rsidP="0017556C">
      <w:pPr>
        <w:rPr>
          <w:rFonts w:ascii="Arial" w:eastAsiaTheme="minorEastAsia" w:hAnsi="Arial" w:cs="Arial"/>
        </w:rPr>
      </w:pPr>
      <w:r w:rsidRPr="005B17E8">
        <w:rPr>
          <w:rFonts w:eastAsiaTheme="minorEastAsia"/>
        </w:rPr>
        <w:t xml:space="preserve">    </w:t>
      </w:r>
      <w:r w:rsidRPr="005B17E8">
        <w:rPr>
          <w:rFonts w:ascii="Arial" w:eastAsiaTheme="minorEastAsia" w:hAnsi="Arial" w:cs="Arial"/>
        </w:rPr>
        <w:t>Additional Charges...…………………………………………………………………………3</w:t>
      </w:r>
    </w:p>
    <w:p w14:paraId="16C6BBD9" w14:textId="1FD62A61" w:rsidR="00EC2B8B" w:rsidRPr="005B17E8" w:rsidRDefault="00EC2B8B">
      <w:pPr>
        <w:pStyle w:val="TOC2"/>
        <w:tabs>
          <w:tab w:val="right" w:leader="dot" w:pos="9350"/>
        </w:tabs>
        <w:rPr>
          <w:rFonts w:eastAsiaTheme="minorEastAsia" w:cs="Arial"/>
          <w:noProof/>
          <w:sz w:val="24"/>
        </w:rPr>
      </w:pPr>
      <w:r w:rsidRPr="005B17E8">
        <w:rPr>
          <w:rFonts w:cs="Arial"/>
          <w:noProof/>
          <w:sz w:val="24"/>
        </w:rPr>
        <w:t>Inclusion</w:t>
      </w:r>
      <w:r w:rsidRPr="005B17E8">
        <w:rPr>
          <w:rFonts w:cs="Arial"/>
          <w:noProof/>
          <w:sz w:val="24"/>
        </w:rPr>
        <w:tab/>
      </w:r>
      <w:r w:rsidR="0017556C" w:rsidRPr="005B17E8">
        <w:rPr>
          <w:rFonts w:cs="Arial"/>
          <w:noProof/>
          <w:sz w:val="24"/>
        </w:rPr>
        <w:t>3</w:t>
      </w:r>
    </w:p>
    <w:p w14:paraId="61213E16" w14:textId="55FD7627" w:rsidR="00EC2B8B" w:rsidRPr="005B17E8" w:rsidRDefault="00EC2B8B">
      <w:pPr>
        <w:pStyle w:val="TOC2"/>
        <w:tabs>
          <w:tab w:val="right" w:leader="dot" w:pos="9350"/>
        </w:tabs>
        <w:rPr>
          <w:rFonts w:eastAsiaTheme="minorEastAsia" w:cs="Arial"/>
          <w:noProof/>
          <w:sz w:val="24"/>
        </w:rPr>
      </w:pPr>
      <w:r w:rsidRPr="005B17E8">
        <w:rPr>
          <w:rFonts w:cs="Arial"/>
          <w:noProof/>
          <w:sz w:val="24"/>
        </w:rPr>
        <w:t>Non-Discrimination</w:t>
      </w:r>
      <w:r w:rsidRPr="005B17E8">
        <w:rPr>
          <w:rFonts w:cs="Arial"/>
          <w:noProof/>
          <w:sz w:val="24"/>
        </w:rPr>
        <w:tab/>
      </w:r>
      <w:r w:rsidR="0017556C" w:rsidRPr="005B17E8">
        <w:rPr>
          <w:rFonts w:cs="Arial"/>
          <w:noProof/>
          <w:sz w:val="24"/>
        </w:rPr>
        <w:t>4</w:t>
      </w:r>
    </w:p>
    <w:p w14:paraId="5357AC0E" w14:textId="66D63DB7" w:rsidR="00EC2B8B" w:rsidRPr="005B17E8" w:rsidRDefault="00EC2B8B">
      <w:pPr>
        <w:pStyle w:val="TOC2"/>
        <w:tabs>
          <w:tab w:val="right" w:leader="dot" w:pos="9350"/>
        </w:tabs>
        <w:rPr>
          <w:rFonts w:eastAsiaTheme="minorEastAsia" w:cs="Arial"/>
          <w:noProof/>
          <w:sz w:val="24"/>
        </w:rPr>
      </w:pPr>
      <w:r w:rsidRPr="005B17E8">
        <w:rPr>
          <w:rFonts w:cs="Arial"/>
          <w:noProof/>
          <w:sz w:val="24"/>
        </w:rPr>
        <w:t>Family Activities</w:t>
      </w:r>
      <w:r w:rsidRPr="005B17E8">
        <w:rPr>
          <w:rFonts w:cs="Arial"/>
          <w:noProof/>
          <w:sz w:val="24"/>
        </w:rPr>
        <w:tab/>
      </w:r>
      <w:r w:rsidR="0017556C" w:rsidRPr="005B17E8">
        <w:rPr>
          <w:rFonts w:cs="Arial"/>
          <w:noProof/>
          <w:sz w:val="24"/>
        </w:rPr>
        <w:t>4</w:t>
      </w:r>
    </w:p>
    <w:p w14:paraId="65707BA9" w14:textId="6020E5AA" w:rsidR="00EC2B8B" w:rsidRPr="005B17E8" w:rsidRDefault="00EC2B8B">
      <w:pPr>
        <w:pStyle w:val="TOC2"/>
        <w:tabs>
          <w:tab w:val="right" w:leader="dot" w:pos="9350"/>
        </w:tabs>
        <w:rPr>
          <w:rFonts w:eastAsiaTheme="minorEastAsia" w:cs="Arial"/>
          <w:noProof/>
          <w:sz w:val="24"/>
        </w:rPr>
      </w:pPr>
      <w:r w:rsidRPr="005B17E8">
        <w:rPr>
          <w:rFonts w:cs="Arial"/>
          <w:noProof/>
          <w:sz w:val="24"/>
        </w:rPr>
        <w:t>Confidentiality</w:t>
      </w:r>
      <w:r w:rsidRPr="005B17E8">
        <w:rPr>
          <w:rFonts w:cs="Arial"/>
          <w:noProof/>
          <w:sz w:val="24"/>
        </w:rPr>
        <w:tab/>
      </w:r>
      <w:r w:rsidR="0017556C" w:rsidRPr="005B17E8">
        <w:rPr>
          <w:rFonts w:cs="Arial"/>
          <w:noProof/>
          <w:sz w:val="24"/>
        </w:rPr>
        <w:t>4</w:t>
      </w:r>
    </w:p>
    <w:p w14:paraId="2744F5C9" w14:textId="4A34C5FD" w:rsidR="00EC2B8B" w:rsidRPr="005B17E8" w:rsidRDefault="00EC2B8B">
      <w:pPr>
        <w:pStyle w:val="TOC2"/>
        <w:tabs>
          <w:tab w:val="right" w:leader="dot" w:pos="9350"/>
        </w:tabs>
        <w:rPr>
          <w:rFonts w:cs="Arial"/>
          <w:noProof/>
          <w:sz w:val="24"/>
        </w:rPr>
      </w:pPr>
      <w:r w:rsidRPr="005B17E8">
        <w:rPr>
          <w:rFonts w:cs="Arial"/>
          <w:noProof/>
          <w:sz w:val="24"/>
        </w:rPr>
        <w:t>Staff Qualifications</w:t>
      </w:r>
      <w:r w:rsidRPr="005B17E8">
        <w:rPr>
          <w:rFonts w:cs="Arial"/>
          <w:noProof/>
          <w:sz w:val="24"/>
        </w:rPr>
        <w:tab/>
      </w:r>
      <w:r w:rsidR="0017556C" w:rsidRPr="005B17E8">
        <w:rPr>
          <w:rFonts w:cs="Arial"/>
          <w:noProof/>
          <w:sz w:val="24"/>
        </w:rPr>
        <w:t>5</w:t>
      </w:r>
    </w:p>
    <w:p w14:paraId="3BAB018F" w14:textId="611F8671" w:rsidR="0017556C" w:rsidRPr="005B17E8" w:rsidRDefault="007C29FB" w:rsidP="0017556C">
      <w:pPr>
        <w:rPr>
          <w:rFonts w:ascii="Arial" w:eastAsiaTheme="minorEastAsia" w:hAnsi="Arial" w:cs="Arial"/>
        </w:rPr>
      </w:pPr>
      <w:r w:rsidRPr="005B17E8">
        <w:rPr>
          <w:rFonts w:ascii="Arial" w:eastAsiaTheme="minorEastAsia" w:hAnsi="Arial" w:cs="Arial"/>
        </w:rPr>
        <w:t xml:space="preserve">   Volunteers.…………………………………………………………………………………….5</w:t>
      </w:r>
    </w:p>
    <w:p w14:paraId="1B95EF5F" w14:textId="66F96579" w:rsidR="00EC2B8B" w:rsidRPr="005B17E8" w:rsidRDefault="00EC2B8B">
      <w:pPr>
        <w:pStyle w:val="TOC2"/>
        <w:tabs>
          <w:tab w:val="right" w:leader="dot" w:pos="9350"/>
        </w:tabs>
        <w:rPr>
          <w:rFonts w:eastAsiaTheme="minorEastAsia" w:cs="Arial"/>
          <w:noProof/>
          <w:sz w:val="24"/>
        </w:rPr>
      </w:pPr>
      <w:r w:rsidRPr="005B17E8">
        <w:rPr>
          <w:rFonts w:cs="Arial"/>
          <w:noProof/>
          <w:sz w:val="24"/>
        </w:rPr>
        <w:t>Child to Staff Ratios</w:t>
      </w:r>
      <w:r w:rsidRPr="005B17E8">
        <w:rPr>
          <w:rFonts w:cs="Arial"/>
          <w:noProof/>
          <w:sz w:val="24"/>
        </w:rPr>
        <w:tab/>
      </w:r>
      <w:r w:rsidR="007C29FB" w:rsidRPr="005B17E8">
        <w:rPr>
          <w:rFonts w:cs="Arial"/>
          <w:noProof/>
          <w:sz w:val="24"/>
        </w:rPr>
        <w:t>5</w:t>
      </w:r>
    </w:p>
    <w:p w14:paraId="620CD0B3" w14:textId="687F212F" w:rsidR="00EC2B8B" w:rsidRPr="005B17E8" w:rsidRDefault="00EC2B8B">
      <w:pPr>
        <w:pStyle w:val="TOC2"/>
        <w:tabs>
          <w:tab w:val="right" w:leader="dot" w:pos="9350"/>
        </w:tabs>
        <w:rPr>
          <w:rFonts w:eastAsiaTheme="minorEastAsia" w:cs="Arial"/>
          <w:noProof/>
          <w:sz w:val="24"/>
        </w:rPr>
      </w:pPr>
      <w:r w:rsidRPr="005B17E8">
        <w:rPr>
          <w:rFonts w:cs="Arial"/>
          <w:noProof/>
          <w:sz w:val="24"/>
        </w:rPr>
        <w:t>Communication &amp; Family Partnership</w:t>
      </w:r>
      <w:r w:rsidRPr="005B17E8">
        <w:rPr>
          <w:rFonts w:cs="Arial"/>
          <w:noProof/>
          <w:sz w:val="24"/>
        </w:rPr>
        <w:tab/>
      </w:r>
      <w:r w:rsidR="007C29FB" w:rsidRPr="005B17E8">
        <w:rPr>
          <w:rFonts w:cs="Arial"/>
          <w:noProof/>
          <w:sz w:val="24"/>
        </w:rPr>
        <w:t>6</w:t>
      </w:r>
    </w:p>
    <w:p w14:paraId="20AF3DEB" w14:textId="71299DB9" w:rsidR="00EC2B8B" w:rsidRPr="005B17E8" w:rsidRDefault="00EC2B8B">
      <w:pPr>
        <w:pStyle w:val="TOC2"/>
        <w:tabs>
          <w:tab w:val="right" w:leader="dot" w:pos="9350"/>
        </w:tabs>
        <w:rPr>
          <w:rFonts w:eastAsiaTheme="minorEastAsia" w:cs="Arial"/>
          <w:noProof/>
          <w:sz w:val="24"/>
        </w:rPr>
      </w:pPr>
      <w:r w:rsidRPr="005B17E8">
        <w:rPr>
          <w:rFonts w:cs="Arial"/>
          <w:noProof/>
          <w:sz w:val="24"/>
        </w:rPr>
        <w:t>Open Door Policy</w:t>
      </w:r>
      <w:r w:rsidRPr="005B17E8">
        <w:rPr>
          <w:rFonts w:cs="Arial"/>
          <w:noProof/>
          <w:sz w:val="24"/>
        </w:rPr>
        <w:tab/>
      </w:r>
      <w:r w:rsidR="007C29FB" w:rsidRPr="005B17E8">
        <w:rPr>
          <w:rFonts w:cs="Arial"/>
          <w:noProof/>
          <w:sz w:val="24"/>
        </w:rPr>
        <w:t>6</w:t>
      </w:r>
    </w:p>
    <w:p w14:paraId="7DE72082" w14:textId="355E3CA8" w:rsidR="00EC2B8B" w:rsidRPr="005B17E8" w:rsidRDefault="00EC2B8B">
      <w:pPr>
        <w:pStyle w:val="TOC2"/>
        <w:tabs>
          <w:tab w:val="right" w:leader="dot" w:pos="9350"/>
        </w:tabs>
        <w:rPr>
          <w:rFonts w:eastAsiaTheme="minorEastAsia" w:cs="Arial"/>
          <w:noProof/>
          <w:sz w:val="24"/>
        </w:rPr>
      </w:pPr>
      <w:r w:rsidRPr="005B17E8">
        <w:rPr>
          <w:rFonts w:cs="Arial"/>
          <w:noProof/>
          <w:sz w:val="24"/>
        </w:rPr>
        <w:t>Publicity</w:t>
      </w:r>
      <w:r w:rsidRPr="005B17E8">
        <w:rPr>
          <w:rFonts w:cs="Arial"/>
          <w:noProof/>
          <w:sz w:val="24"/>
        </w:rPr>
        <w:tab/>
      </w:r>
      <w:r w:rsidR="007C29FB" w:rsidRPr="005B17E8">
        <w:rPr>
          <w:rFonts w:cs="Arial"/>
          <w:noProof/>
          <w:sz w:val="24"/>
        </w:rPr>
        <w:t>7</w:t>
      </w:r>
    </w:p>
    <w:p w14:paraId="26D707A6" w14:textId="5A28A6D0" w:rsidR="00EC2B8B" w:rsidRPr="005B17E8" w:rsidRDefault="00EC2B8B" w:rsidP="005B17E8">
      <w:pPr>
        <w:pStyle w:val="TOC1"/>
        <w:rPr>
          <w:rFonts w:eastAsiaTheme="minorEastAsia"/>
          <w:b/>
        </w:rPr>
      </w:pPr>
      <w:r w:rsidRPr="005B17E8">
        <w:t>Curricula &amp; Learning</w:t>
      </w:r>
      <w:r w:rsidRPr="005B17E8">
        <w:tab/>
      </w:r>
      <w:r w:rsidR="007C29FB" w:rsidRPr="005B17E8">
        <w:t>7</w:t>
      </w:r>
    </w:p>
    <w:p w14:paraId="224D3EDA" w14:textId="29E021A0" w:rsidR="00EC2B8B" w:rsidRPr="005B17E8" w:rsidRDefault="00EC2B8B">
      <w:pPr>
        <w:pStyle w:val="TOC2"/>
        <w:tabs>
          <w:tab w:val="right" w:leader="dot" w:pos="9350"/>
        </w:tabs>
        <w:rPr>
          <w:rFonts w:eastAsiaTheme="minorEastAsia" w:cs="Arial"/>
          <w:noProof/>
          <w:sz w:val="24"/>
        </w:rPr>
      </w:pPr>
      <w:r w:rsidRPr="005B17E8">
        <w:rPr>
          <w:rFonts w:cs="Arial"/>
          <w:noProof/>
          <w:sz w:val="24"/>
        </w:rPr>
        <w:t>Learning Environment</w:t>
      </w:r>
      <w:r w:rsidRPr="005B17E8">
        <w:rPr>
          <w:rFonts w:cs="Arial"/>
          <w:noProof/>
          <w:sz w:val="24"/>
        </w:rPr>
        <w:tab/>
      </w:r>
      <w:r w:rsidR="007C29FB" w:rsidRPr="005B17E8">
        <w:rPr>
          <w:rFonts w:cs="Arial"/>
          <w:noProof/>
          <w:sz w:val="24"/>
        </w:rPr>
        <w:t>7</w:t>
      </w:r>
    </w:p>
    <w:p w14:paraId="0870F8FB" w14:textId="6507FEC0" w:rsidR="00EC2B8B" w:rsidRPr="005B17E8" w:rsidRDefault="00EC2B8B">
      <w:pPr>
        <w:pStyle w:val="TOC2"/>
        <w:tabs>
          <w:tab w:val="right" w:leader="dot" w:pos="9350"/>
        </w:tabs>
        <w:rPr>
          <w:rFonts w:eastAsiaTheme="minorEastAsia" w:cs="Arial"/>
          <w:noProof/>
          <w:sz w:val="24"/>
        </w:rPr>
      </w:pPr>
      <w:r w:rsidRPr="005B17E8">
        <w:rPr>
          <w:rFonts w:cs="Arial"/>
          <w:noProof/>
          <w:sz w:val="24"/>
        </w:rPr>
        <w:t>Curricula &amp; Assessment</w:t>
      </w:r>
      <w:r w:rsidRPr="005B17E8">
        <w:rPr>
          <w:rFonts w:cs="Arial"/>
          <w:noProof/>
          <w:sz w:val="24"/>
        </w:rPr>
        <w:tab/>
      </w:r>
      <w:r w:rsidR="007C29FB" w:rsidRPr="005B17E8">
        <w:rPr>
          <w:rFonts w:cs="Arial"/>
          <w:noProof/>
          <w:sz w:val="24"/>
        </w:rPr>
        <w:t>7</w:t>
      </w:r>
    </w:p>
    <w:p w14:paraId="710C691B" w14:textId="62E7E0AE" w:rsidR="00EC2B8B" w:rsidRPr="005B17E8" w:rsidRDefault="00EC2B8B">
      <w:pPr>
        <w:pStyle w:val="TOC2"/>
        <w:tabs>
          <w:tab w:val="right" w:leader="dot" w:pos="9350"/>
        </w:tabs>
        <w:rPr>
          <w:rFonts w:eastAsiaTheme="minorEastAsia" w:cs="Arial"/>
          <w:noProof/>
          <w:sz w:val="24"/>
        </w:rPr>
      </w:pPr>
      <w:r w:rsidRPr="005B17E8">
        <w:rPr>
          <w:rFonts w:cs="Arial"/>
          <w:noProof/>
          <w:sz w:val="24"/>
        </w:rPr>
        <w:t>Developmental Screening</w:t>
      </w:r>
      <w:r w:rsidRPr="005B17E8">
        <w:rPr>
          <w:rFonts w:cs="Arial"/>
          <w:noProof/>
          <w:sz w:val="24"/>
        </w:rPr>
        <w:tab/>
      </w:r>
      <w:r w:rsidR="007C29FB" w:rsidRPr="005B17E8">
        <w:rPr>
          <w:rFonts w:cs="Arial"/>
          <w:noProof/>
          <w:sz w:val="24"/>
        </w:rPr>
        <w:t>8</w:t>
      </w:r>
    </w:p>
    <w:p w14:paraId="04292C4B" w14:textId="3B679403" w:rsidR="00EC2B8B" w:rsidRPr="005B17E8" w:rsidRDefault="00EC2B8B">
      <w:pPr>
        <w:pStyle w:val="TOC2"/>
        <w:tabs>
          <w:tab w:val="right" w:leader="dot" w:pos="9350"/>
        </w:tabs>
        <w:rPr>
          <w:rFonts w:eastAsiaTheme="minorEastAsia" w:cs="Arial"/>
          <w:noProof/>
          <w:sz w:val="24"/>
        </w:rPr>
      </w:pPr>
      <w:r w:rsidRPr="005B17E8">
        <w:rPr>
          <w:rFonts w:cs="Arial"/>
          <w:noProof/>
          <w:sz w:val="24"/>
        </w:rPr>
        <w:t>Outings and Field Trips</w:t>
      </w:r>
      <w:r w:rsidRPr="005B17E8">
        <w:rPr>
          <w:rFonts w:cs="Arial"/>
          <w:noProof/>
          <w:sz w:val="24"/>
        </w:rPr>
        <w:tab/>
      </w:r>
      <w:r w:rsidR="007C29FB" w:rsidRPr="005B17E8">
        <w:rPr>
          <w:rFonts w:cs="Arial"/>
          <w:noProof/>
          <w:sz w:val="24"/>
        </w:rPr>
        <w:t>8</w:t>
      </w:r>
    </w:p>
    <w:p w14:paraId="3A94F9E9" w14:textId="6EB0E57A" w:rsidR="00EC2B8B" w:rsidRPr="005B17E8" w:rsidRDefault="00EC2B8B">
      <w:pPr>
        <w:pStyle w:val="TOC2"/>
        <w:tabs>
          <w:tab w:val="right" w:leader="dot" w:pos="9350"/>
        </w:tabs>
        <w:rPr>
          <w:rFonts w:eastAsiaTheme="minorEastAsia" w:cs="Arial"/>
          <w:noProof/>
          <w:sz w:val="24"/>
        </w:rPr>
      </w:pPr>
      <w:r w:rsidRPr="005B17E8">
        <w:rPr>
          <w:rFonts w:cs="Arial"/>
          <w:noProof/>
          <w:sz w:val="24"/>
        </w:rPr>
        <w:t>Transitions</w:t>
      </w:r>
      <w:r w:rsidRPr="005B17E8">
        <w:rPr>
          <w:rFonts w:cs="Arial"/>
          <w:noProof/>
          <w:sz w:val="24"/>
        </w:rPr>
        <w:tab/>
      </w:r>
      <w:r w:rsidR="007C29FB" w:rsidRPr="005B17E8">
        <w:rPr>
          <w:rFonts w:cs="Arial"/>
          <w:noProof/>
          <w:sz w:val="24"/>
        </w:rPr>
        <w:t>9</w:t>
      </w:r>
    </w:p>
    <w:p w14:paraId="0044301F" w14:textId="77621894" w:rsidR="00EC2B8B" w:rsidRPr="005B17E8" w:rsidRDefault="001316F6" w:rsidP="001316F6">
      <w:pPr>
        <w:pStyle w:val="TOC3"/>
        <w:tabs>
          <w:tab w:val="right" w:leader="dot" w:pos="9350"/>
        </w:tabs>
        <w:ind w:left="0"/>
        <w:rPr>
          <w:rFonts w:eastAsiaTheme="minorEastAsia" w:cs="Arial"/>
          <w:noProof/>
          <w:sz w:val="24"/>
        </w:rPr>
      </w:pPr>
      <w:r w:rsidRPr="005B17E8">
        <w:rPr>
          <w:rFonts w:cs="Arial"/>
          <w:noProof/>
          <w:sz w:val="24"/>
        </w:rPr>
        <w:t xml:space="preserve">   </w:t>
      </w:r>
      <w:r w:rsidR="00EC2B8B" w:rsidRPr="005B17E8">
        <w:rPr>
          <w:rFonts w:cs="Arial"/>
          <w:noProof/>
          <w:sz w:val="24"/>
        </w:rPr>
        <w:t>Transition from home to center</w:t>
      </w:r>
      <w:r w:rsidR="00EC2B8B" w:rsidRPr="005B17E8">
        <w:rPr>
          <w:rFonts w:cs="Arial"/>
          <w:noProof/>
          <w:sz w:val="24"/>
        </w:rPr>
        <w:tab/>
      </w:r>
      <w:r w:rsidR="007C29FB" w:rsidRPr="005B17E8">
        <w:rPr>
          <w:rFonts w:cs="Arial"/>
          <w:noProof/>
          <w:sz w:val="24"/>
        </w:rPr>
        <w:t>9</w:t>
      </w:r>
    </w:p>
    <w:p w14:paraId="52F6CBE2" w14:textId="3E479992" w:rsidR="00EC2B8B" w:rsidRPr="005B17E8" w:rsidRDefault="001316F6" w:rsidP="001316F6">
      <w:pPr>
        <w:pStyle w:val="TOC3"/>
        <w:tabs>
          <w:tab w:val="right" w:leader="dot" w:pos="9350"/>
        </w:tabs>
        <w:ind w:left="0"/>
        <w:rPr>
          <w:rFonts w:eastAsiaTheme="minorEastAsia" w:cs="Arial"/>
          <w:noProof/>
          <w:sz w:val="24"/>
        </w:rPr>
      </w:pPr>
      <w:r w:rsidRPr="005B17E8">
        <w:rPr>
          <w:rFonts w:cs="Arial"/>
          <w:noProof/>
          <w:sz w:val="24"/>
        </w:rPr>
        <w:t xml:space="preserve">   </w:t>
      </w:r>
      <w:r w:rsidR="00EC2B8B" w:rsidRPr="005B17E8">
        <w:rPr>
          <w:rFonts w:cs="Arial"/>
          <w:noProof/>
          <w:sz w:val="24"/>
        </w:rPr>
        <w:t>Transition between learning programs</w:t>
      </w:r>
      <w:r w:rsidR="00EC2B8B" w:rsidRPr="005B17E8">
        <w:rPr>
          <w:rFonts w:cs="Arial"/>
          <w:noProof/>
          <w:sz w:val="24"/>
        </w:rPr>
        <w:tab/>
      </w:r>
      <w:r w:rsidR="007C29FB" w:rsidRPr="005B17E8">
        <w:rPr>
          <w:rFonts w:cs="Arial"/>
          <w:noProof/>
          <w:sz w:val="24"/>
        </w:rPr>
        <w:t>9</w:t>
      </w:r>
    </w:p>
    <w:p w14:paraId="395C2010" w14:textId="2FE3BCF1" w:rsidR="00EC2B8B" w:rsidRPr="005B17E8" w:rsidRDefault="001316F6" w:rsidP="001316F6">
      <w:pPr>
        <w:pStyle w:val="TOC3"/>
        <w:tabs>
          <w:tab w:val="right" w:leader="dot" w:pos="9350"/>
        </w:tabs>
        <w:ind w:left="0"/>
        <w:rPr>
          <w:rFonts w:eastAsiaTheme="minorEastAsia" w:cs="Arial"/>
          <w:noProof/>
          <w:sz w:val="24"/>
        </w:rPr>
      </w:pPr>
      <w:r w:rsidRPr="005B17E8">
        <w:rPr>
          <w:rFonts w:cs="Arial"/>
          <w:noProof/>
          <w:sz w:val="24"/>
        </w:rPr>
        <w:t xml:space="preserve">   </w:t>
      </w:r>
      <w:r w:rsidR="00EC2B8B" w:rsidRPr="005B17E8">
        <w:rPr>
          <w:rFonts w:cs="Arial"/>
          <w:noProof/>
          <w:sz w:val="24"/>
        </w:rPr>
        <w:t>Transition to elementary school</w:t>
      </w:r>
      <w:r w:rsidR="00EC2B8B" w:rsidRPr="005B17E8">
        <w:rPr>
          <w:rFonts w:cs="Arial"/>
          <w:noProof/>
          <w:sz w:val="24"/>
        </w:rPr>
        <w:tab/>
      </w:r>
      <w:r w:rsidR="007C29FB" w:rsidRPr="005B17E8">
        <w:rPr>
          <w:rFonts w:cs="Arial"/>
          <w:noProof/>
          <w:sz w:val="24"/>
        </w:rPr>
        <w:t>10</w:t>
      </w:r>
    </w:p>
    <w:p w14:paraId="1E46DEFB" w14:textId="5B33436B" w:rsidR="00EC2B8B" w:rsidRPr="005B17E8" w:rsidRDefault="00EC2B8B">
      <w:pPr>
        <w:pStyle w:val="TOC2"/>
        <w:tabs>
          <w:tab w:val="right" w:leader="dot" w:pos="9350"/>
        </w:tabs>
        <w:rPr>
          <w:rFonts w:eastAsiaTheme="minorEastAsia" w:cs="Arial"/>
          <w:noProof/>
          <w:sz w:val="24"/>
        </w:rPr>
      </w:pPr>
      <w:r w:rsidRPr="005B17E8">
        <w:rPr>
          <w:rFonts w:cs="Arial"/>
          <w:noProof/>
          <w:sz w:val="24"/>
        </w:rPr>
        <w:t>Electronic Media</w:t>
      </w:r>
      <w:r w:rsidRPr="005B17E8">
        <w:rPr>
          <w:rFonts w:cs="Arial"/>
          <w:noProof/>
          <w:sz w:val="24"/>
        </w:rPr>
        <w:tab/>
      </w:r>
      <w:r w:rsidR="007C29FB" w:rsidRPr="005B17E8">
        <w:rPr>
          <w:rFonts w:cs="Arial"/>
          <w:noProof/>
          <w:sz w:val="24"/>
        </w:rPr>
        <w:t>10</w:t>
      </w:r>
    </w:p>
    <w:p w14:paraId="1FE4FC82" w14:textId="3FEC5FE6" w:rsidR="00EC2B8B" w:rsidRPr="005B17E8" w:rsidRDefault="00EC2B8B">
      <w:pPr>
        <w:pStyle w:val="TOC2"/>
        <w:tabs>
          <w:tab w:val="right" w:leader="dot" w:pos="9350"/>
        </w:tabs>
        <w:rPr>
          <w:rFonts w:eastAsiaTheme="minorEastAsia" w:cs="Arial"/>
          <w:noProof/>
          <w:sz w:val="24"/>
        </w:rPr>
      </w:pPr>
      <w:r w:rsidRPr="005B17E8">
        <w:rPr>
          <w:rFonts w:cs="Arial"/>
          <w:noProof/>
          <w:sz w:val="24"/>
        </w:rPr>
        <w:t>Multiculturalism</w:t>
      </w:r>
      <w:r w:rsidRPr="005B17E8">
        <w:rPr>
          <w:rFonts w:cs="Arial"/>
          <w:noProof/>
          <w:sz w:val="24"/>
        </w:rPr>
        <w:tab/>
      </w:r>
      <w:r w:rsidR="00AF1519" w:rsidRPr="005B17E8">
        <w:rPr>
          <w:rFonts w:cs="Arial"/>
          <w:noProof/>
          <w:sz w:val="24"/>
        </w:rPr>
        <w:t>10</w:t>
      </w:r>
    </w:p>
    <w:p w14:paraId="2EB7B8FB" w14:textId="07821B64" w:rsidR="00EC2B8B" w:rsidRPr="005B17E8" w:rsidRDefault="00EC2B8B">
      <w:pPr>
        <w:pStyle w:val="TOC2"/>
        <w:tabs>
          <w:tab w:val="right" w:leader="dot" w:pos="9350"/>
        </w:tabs>
        <w:rPr>
          <w:rFonts w:eastAsiaTheme="minorEastAsia" w:cs="Arial"/>
          <w:noProof/>
          <w:sz w:val="24"/>
        </w:rPr>
      </w:pPr>
      <w:r w:rsidRPr="005B17E8">
        <w:rPr>
          <w:rFonts w:cs="Arial"/>
          <w:noProof/>
          <w:sz w:val="24"/>
        </w:rPr>
        <w:t>Celebrations</w:t>
      </w:r>
      <w:r w:rsidRPr="005B17E8">
        <w:rPr>
          <w:rFonts w:cs="Arial"/>
          <w:noProof/>
          <w:sz w:val="24"/>
        </w:rPr>
        <w:tab/>
      </w:r>
      <w:r w:rsidR="00AF1519" w:rsidRPr="005B17E8">
        <w:rPr>
          <w:rFonts w:cs="Arial"/>
          <w:noProof/>
          <w:sz w:val="24"/>
        </w:rPr>
        <w:t>10</w:t>
      </w:r>
    </w:p>
    <w:p w14:paraId="59404009" w14:textId="21EDC8AC" w:rsidR="00EC2B8B" w:rsidRPr="005B17E8" w:rsidRDefault="00EC2B8B">
      <w:pPr>
        <w:pStyle w:val="TOC2"/>
        <w:tabs>
          <w:tab w:val="right" w:leader="dot" w:pos="9350"/>
        </w:tabs>
        <w:rPr>
          <w:rFonts w:eastAsiaTheme="minorEastAsia" w:cs="Arial"/>
          <w:noProof/>
          <w:sz w:val="24"/>
        </w:rPr>
      </w:pPr>
      <w:r w:rsidRPr="005B17E8">
        <w:rPr>
          <w:rFonts w:cs="Arial"/>
          <w:noProof/>
          <w:sz w:val="24"/>
        </w:rPr>
        <w:t>Rest Time</w:t>
      </w:r>
      <w:r w:rsidRPr="005B17E8">
        <w:rPr>
          <w:rFonts w:cs="Arial"/>
          <w:noProof/>
          <w:sz w:val="24"/>
        </w:rPr>
        <w:tab/>
      </w:r>
      <w:r w:rsidR="00AF1519" w:rsidRPr="005B17E8">
        <w:rPr>
          <w:rFonts w:cs="Arial"/>
          <w:noProof/>
          <w:sz w:val="24"/>
        </w:rPr>
        <w:t>11</w:t>
      </w:r>
    </w:p>
    <w:p w14:paraId="10E584B8" w14:textId="7F3CDE39" w:rsidR="00EC2B8B" w:rsidRPr="005B17E8" w:rsidRDefault="00EC2B8B">
      <w:pPr>
        <w:pStyle w:val="TOC2"/>
        <w:tabs>
          <w:tab w:val="right" w:leader="dot" w:pos="9350"/>
        </w:tabs>
        <w:rPr>
          <w:rFonts w:cs="Arial"/>
          <w:noProof/>
          <w:sz w:val="24"/>
        </w:rPr>
      </w:pPr>
      <w:r w:rsidRPr="005B17E8">
        <w:rPr>
          <w:rFonts w:cs="Arial"/>
          <w:noProof/>
          <w:sz w:val="24"/>
        </w:rPr>
        <w:t>Toilet Training</w:t>
      </w:r>
      <w:r w:rsidRPr="005B17E8">
        <w:rPr>
          <w:rFonts w:cs="Arial"/>
          <w:noProof/>
          <w:sz w:val="24"/>
        </w:rPr>
        <w:tab/>
      </w:r>
      <w:r w:rsidR="00AF1519" w:rsidRPr="005B17E8">
        <w:rPr>
          <w:rFonts w:cs="Arial"/>
          <w:noProof/>
          <w:sz w:val="24"/>
        </w:rPr>
        <w:t>11</w:t>
      </w:r>
    </w:p>
    <w:p w14:paraId="1C7A1477" w14:textId="08CC2F1C" w:rsidR="00AF1519" w:rsidRPr="005B17E8" w:rsidRDefault="00AF1519" w:rsidP="00AF1519">
      <w:pPr>
        <w:rPr>
          <w:rFonts w:ascii="Arial" w:eastAsiaTheme="minorEastAsia" w:hAnsi="Arial" w:cs="Arial"/>
        </w:rPr>
      </w:pPr>
      <w:r w:rsidRPr="005B17E8">
        <w:rPr>
          <w:rFonts w:ascii="Arial" w:eastAsiaTheme="minorEastAsia" w:hAnsi="Arial" w:cs="Arial"/>
        </w:rPr>
        <w:t xml:space="preserve">    Potty Training Fee…………………………………………………………………………..11</w:t>
      </w:r>
    </w:p>
    <w:p w14:paraId="2B47BE99" w14:textId="4D94B86A" w:rsidR="00AF1519" w:rsidRPr="005B17E8" w:rsidRDefault="00AF1519" w:rsidP="00AF1519">
      <w:pPr>
        <w:rPr>
          <w:rFonts w:ascii="Arial" w:eastAsiaTheme="minorEastAsia" w:hAnsi="Arial" w:cs="Arial"/>
        </w:rPr>
      </w:pPr>
      <w:r w:rsidRPr="005B17E8">
        <w:rPr>
          <w:rFonts w:ascii="Arial" w:eastAsiaTheme="minorEastAsia" w:hAnsi="Arial" w:cs="Arial"/>
        </w:rPr>
        <w:t xml:space="preserve">    Diapering…………………………………………………………………………………….12</w:t>
      </w:r>
    </w:p>
    <w:p w14:paraId="50214C74" w14:textId="37DE9D6C" w:rsidR="00EC2B8B" w:rsidRPr="005B17E8" w:rsidRDefault="00EC2B8B" w:rsidP="005B17E8">
      <w:pPr>
        <w:pStyle w:val="TOC1"/>
        <w:rPr>
          <w:rFonts w:eastAsiaTheme="minorEastAsia"/>
          <w:b/>
        </w:rPr>
      </w:pPr>
      <w:r w:rsidRPr="005B17E8">
        <w:t>Guidance</w:t>
      </w:r>
      <w:r w:rsidRPr="005B17E8">
        <w:tab/>
      </w:r>
      <w:r w:rsidR="00AF1519" w:rsidRPr="005B17E8">
        <w:t>12</w:t>
      </w:r>
    </w:p>
    <w:p w14:paraId="287ECE2A" w14:textId="7D39B818" w:rsidR="00EC2B8B" w:rsidRPr="005B17E8" w:rsidRDefault="00EC2B8B">
      <w:pPr>
        <w:pStyle w:val="TOC2"/>
        <w:tabs>
          <w:tab w:val="right" w:leader="dot" w:pos="9350"/>
        </w:tabs>
        <w:rPr>
          <w:rFonts w:cs="Arial"/>
          <w:noProof/>
          <w:sz w:val="24"/>
        </w:rPr>
      </w:pPr>
      <w:r w:rsidRPr="005B17E8">
        <w:rPr>
          <w:rFonts w:cs="Arial"/>
          <w:noProof/>
          <w:sz w:val="24"/>
        </w:rPr>
        <w:t>General Procedure</w:t>
      </w:r>
      <w:r w:rsidRPr="005B17E8">
        <w:rPr>
          <w:rFonts w:cs="Arial"/>
          <w:noProof/>
          <w:sz w:val="24"/>
        </w:rPr>
        <w:tab/>
      </w:r>
      <w:r w:rsidR="00AF1519" w:rsidRPr="005B17E8">
        <w:rPr>
          <w:rFonts w:cs="Arial"/>
          <w:noProof/>
          <w:sz w:val="24"/>
        </w:rPr>
        <w:t>12</w:t>
      </w:r>
    </w:p>
    <w:p w14:paraId="1C335374" w14:textId="5F5BF1C0" w:rsidR="00AF1519" w:rsidRPr="005B17E8" w:rsidRDefault="00AF1519" w:rsidP="00AF1519">
      <w:pPr>
        <w:rPr>
          <w:rFonts w:ascii="Arial" w:eastAsiaTheme="minorEastAsia" w:hAnsi="Arial" w:cs="Arial"/>
        </w:rPr>
      </w:pPr>
      <w:r w:rsidRPr="005B17E8">
        <w:rPr>
          <w:rFonts w:eastAsiaTheme="minorEastAsia"/>
        </w:rPr>
        <w:t xml:space="preserve">     </w:t>
      </w:r>
      <w:r w:rsidRPr="005B17E8">
        <w:rPr>
          <w:rFonts w:ascii="Arial" w:eastAsiaTheme="minorEastAsia" w:hAnsi="Arial" w:cs="Arial"/>
        </w:rPr>
        <w:t>Discipline Policy…………………………………………………………………………….12</w:t>
      </w:r>
    </w:p>
    <w:p w14:paraId="23B7FACD" w14:textId="5403D84E" w:rsidR="00EC2B8B" w:rsidRPr="005B17E8" w:rsidRDefault="00EC2B8B">
      <w:pPr>
        <w:pStyle w:val="TOC2"/>
        <w:tabs>
          <w:tab w:val="right" w:leader="dot" w:pos="9350"/>
        </w:tabs>
        <w:rPr>
          <w:rFonts w:eastAsiaTheme="minorEastAsia" w:cs="Arial"/>
          <w:noProof/>
          <w:sz w:val="24"/>
        </w:rPr>
      </w:pPr>
      <w:r w:rsidRPr="005B17E8">
        <w:rPr>
          <w:rFonts w:cs="Arial"/>
          <w:noProof/>
          <w:sz w:val="24"/>
        </w:rPr>
        <w:t>Challenging Behavior</w:t>
      </w:r>
      <w:r w:rsidRPr="005B17E8">
        <w:rPr>
          <w:rFonts w:cs="Arial"/>
          <w:noProof/>
          <w:sz w:val="24"/>
        </w:rPr>
        <w:tab/>
      </w:r>
      <w:r w:rsidR="00AF1519" w:rsidRPr="005B17E8">
        <w:rPr>
          <w:rFonts w:cs="Arial"/>
          <w:noProof/>
          <w:sz w:val="24"/>
        </w:rPr>
        <w:t>12</w:t>
      </w:r>
    </w:p>
    <w:p w14:paraId="641D4045" w14:textId="3682E4E2" w:rsidR="00EC2B8B" w:rsidRPr="005B17E8" w:rsidRDefault="00EC2B8B">
      <w:pPr>
        <w:pStyle w:val="TOC2"/>
        <w:tabs>
          <w:tab w:val="right" w:leader="dot" w:pos="9350"/>
        </w:tabs>
        <w:rPr>
          <w:rFonts w:eastAsiaTheme="minorEastAsia" w:cs="Arial"/>
          <w:noProof/>
          <w:sz w:val="24"/>
        </w:rPr>
      </w:pPr>
      <w:r w:rsidRPr="005B17E8">
        <w:rPr>
          <w:rFonts w:cs="Arial"/>
          <w:noProof/>
          <w:sz w:val="24"/>
        </w:rPr>
        <w:t>Physical Restraint</w:t>
      </w:r>
      <w:r w:rsidRPr="005B17E8">
        <w:rPr>
          <w:rFonts w:cs="Arial"/>
          <w:noProof/>
          <w:sz w:val="24"/>
        </w:rPr>
        <w:tab/>
      </w:r>
      <w:r w:rsidR="00AF1519" w:rsidRPr="005B17E8">
        <w:rPr>
          <w:rFonts w:cs="Arial"/>
          <w:noProof/>
          <w:sz w:val="24"/>
        </w:rPr>
        <w:t>13</w:t>
      </w:r>
    </w:p>
    <w:p w14:paraId="513780F0" w14:textId="6852DD51" w:rsidR="00EC2B8B" w:rsidRPr="005B17E8" w:rsidRDefault="00EC2B8B">
      <w:pPr>
        <w:pStyle w:val="TOC2"/>
        <w:tabs>
          <w:tab w:val="right" w:leader="dot" w:pos="9350"/>
        </w:tabs>
        <w:rPr>
          <w:rFonts w:eastAsiaTheme="minorEastAsia" w:cs="Arial"/>
          <w:noProof/>
          <w:sz w:val="24"/>
        </w:rPr>
      </w:pPr>
      <w:r w:rsidRPr="005B17E8">
        <w:rPr>
          <w:rFonts w:cs="Arial"/>
          <w:noProof/>
          <w:sz w:val="24"/>
        </w:rPr>
        <w:t>Notification of Behavioral Issues to Families</w:t>
      </w:r>
      <w:r w:rsidR="00177F22">
        <w:rPr>
          <w:rFonts w:cs="Arial"/>
          <w:noProof/>
          <w:sz w:val="24"/>
        </w:rPr>
        <w:t>/Expulsion</w:t>
      </w:r>
      <w:r w:rsidRPr="005B17E8">
        <w:rPr>
          <w:rFonts w:cs="Arial"/>
          <w:noProof/>
          <w:sz w:val="24"/>
        </w:rPr>
        <w:tab/>
      </w:r>
      <w:r w:rsidR="00AF1519" w:rsidRPr="005B17E8">
        <w:rPr>
          <w:rFonts w:cs="Arial"/>
          <w:noProof/>
          <w:sz w:val="24"/>
        </w:rPr>
        <w:t>13</w:t>
      </w:r>
    </w:p>
    <w:p w14:paraId="595A6A47" w14:textId="628B3908" w:rsidR="00EC2B8B" w:rsidRPr="005B17E8" w:rsidRDefault="00EC2B8B" w:rsidP="005B17E8">
      <w:pPr>
        <w:pStyle w:val="TOC1"/>
        <w:rPr>
          <w:rFonts w:eastAsiaTheme="minorEastAsia"/>
          <w:b/>
        </w:rPr>
      </w:pPr>
      <w:r w:rsidRPr="005B17E8">
        <w:t>Tuition and Fees</w:t>
      </w:r>
      <w:r w:rsidRPr="005B17E8">
        <w:tab/>
      </w:r>
      <w:r w:rsidR="00AF1519" w:rsidRPr="005B17E8">
        <w:t>13</w:t>
      </w:r>
    </w:p>
    <w:p w14:paraId="7CABFFA1" w14:textId="724FD2DC" w:rsidR="00EC2B8B" w:rsidRPr="005B17E8" w:rsidRDefault="00EC2B8B">
      <w:pPr>
        <w:pStyle w:val="TOC2"/>
        <w:tabs>
          <w:tab w:val="right" w:leader="dot" w:pos="9350"/>
        </w:tabs>
        <w:rPr>
          <w:rFonts w:eastAsiaTheme="minorEastAsia" w:cs="Arial"/>
          <w:noProof/>
          <w:sz w:val="24"/>
        </w:rPr>
      </w:pPr>
      <w:r w:rsidRPr="005B17E8">
        <w:rPr>
          <w:rFonts w:cs="Arial"/>
          <w:noProof/>
          <w:sz w:val="24"/>
        </w:rPr>
        <w:t>Important Notice</w:t>
      </w:r>
      <w:r w:rsidRPr="005B17E8">
        <w:rPr>
          <w:rFonts w:cs="Arial"/>
          <w:noProof/>
          <w:sz w:val="24"/>
        </w:rPr>
        <w:tab/>
      </w:r>
      <w:r w:rsidR="00AF1519" w:rsidRPr="005B17E8">
        <w:rPr>
          <w:rFonts w:cs="Arial"/>
          <w:noProof/>
          <w:sz w:val="24"/>
        </w:rPr>
        <w:t>13</w:t>
      </w:r>
    </w:p>
    <w:p w14:paraId="6D7ABB85" w14:textId="16C1FEF9" w:rsidR="00EC2B8B" w:rsidRPr="005B17E8" w:rsidRDefault="00EC2B8B">
      <w:pPr>
        <w:pStyle w:val="TOC2"/>
        <w:tabs>
          <w:tab w:val="right" w:leader="dot" w:pos="9350"/>
        </w:tabs>
        <w:rPr>
          <w:rFonts w:eastAsiaTheme="minorEastAsia" w:cs="Arial"/>
          <w:noProof/>
          <w:sz w:val="24"/>
        </w:rPr>
      </w:pPr>
      <w:r w:rsidRPr="005B17E8">
        <w:rPr>
          <w:rFonts w:cs="Arial"/>
          <w:noProof/>
          <w:sz w:val="24"/>
        </w:rPr>
        <w:t>Tuition Rates</w:t>
      </w:r>
      <w:r w:rsidRPr="005B17E8">
        <w:rPr>
          <w:rFonts w:cs="Arial"/>
          <w:noProof/>
          <w:sz w:val="24"/>
        </w:rPr>
        <w:tab/>
      </w:r>
      <w:r w:rsidR="00AF1519" w:rsidRPr="005B17E8">
        <w:rPr>
          <w:rFonts w:cs="Arial"/>
          <w:noProof/>
          <w:sz w:val="24"/>
        </w:rPr>
        <w:t>13</w:t>
      </w:r>
    </w:p>
    <w:p w14:paraId="1878DD39" w14:textId="5BB5C700" w:rsidR="00EC2B8B" w:rsidRPr="005B17E8" w:rsidRDefault="00EC2B8B">
      <w:pPr>
        <w:pStyle w:val="TOC2"/>
        <w:tabs>
          <w:tab w:val="right" w:leader="dot" w:pos="9350"/>
        </w:tabs>
        <w:rPr>
          <w:rFonts w:eastAsiaTheme="minorEastAsia" w:cs="Arial"/>
          <w:noProof/>
          <w:sz w:val="24"/>
        </w:rPr>
      </w:pPr>
      <w:r w:rsidRPr="005B17E8">
        <w:rPr>
          <w:rFonts w:cs="Arial"/>
          <w:noProof/>
          <w:sz w:val="24"/>
        </w:rPr>
        <w:lastRenderedPageBreak/>
        <w:t>Tuition Deposit</w:t>
      </w:r>
      <w:r w:rsidRPr="005B17E8">
        <w:rPr>
          <w:rFonts w:cs="Arial"/>
          <w:noProof/>
          <w:sz w:val="24"/>
        </w:rPr>
        <w:tab/>
      </w:r>
      <w:r w:rsidR="00D74059" w:rsidRPr="005B17E8">
        <w:rPr>
          <w:rFonts w:cs="Arial"/>
          <w:noProof/>
          <w:sz w:val="24"/>
        </w:rPr>
        <w:t>14</w:t>
      </w:r>
    </w:p>
    <w:p w14:paraId="6FCB8994" w14:textId="2CC1AC84" w:rsidR="00EC2B8B" w:rsidRPr="005B17E8" w:rsidRDefault="00EC2B8B">
      <w:pPr>
        <w:pStyle w:val="TOC2"/>
        <w:tabs>
          <w:tab w:val="right" w:leader="dot" w:pos="9350"/>
        </w:tabs>
        <w:rPr>
          <w:rFonts w:eastAsiaTheme="minorEastAsia" w:cs="Arial"/>
          <w:noProof/>
          <w:sz w:val="24"/>
        </w:rPr>
      </w:pPr>
      <w:r w:rsidRPr="005B17E8">
        <w:rPr>
          <w:rFonts w:cs="Arial"/>
          <w:noProof/>
          <w:sz w:val="24"/>
        </w:rPr>
        <w:t>Payment</w:t>
      </w:r>
      <w:r w:rsidRPr="005B17E8">
        <w:rPr>
          <w:rFonts w:cs="Arial"/>
          <w:noProof/>
          <w:sz w:val="24"/>
        </w:rPr>
        <w:tab/>
      </w:r>
      <w:r w:rsidR="00D74059" w:rsidRPr="005B17E8">
        <w:rPr>
          <w:rFonts w:cs="Arial"/>
          <w:noProof/>
          <w:sz w:val="24"/>
        </w:rPr>
        <w:t>14</w:t>
      </w:r>
    </w:p>
    <w:p w14:paraId="6E69E39B" w14:textId="55F44258" w:rsidR="00EC2B8B" w:rsidRPr="005B17E8" w:rsidRDefault="00EC2B8B">
      <w:pPr>
        <w:pStyle w:val="TOC2"/>
        <w:tabs>
          <w:tab w:val="right" w:leader="dot" w:pos="9350"/>
        </w:tabs>
        <w:rPr>
          <w:rFonts w:eastAsiaTheme="minorEastAsia" w:cs="Arial"/>
          <w:noProof/>
          <w:sz w:val="24"/>
        </w:rPr>
      </w:pPr>
      <w:r w:rsidRPr="005B17E8">
        <w:rPr>
          <w:rFonts w:cs="Arial"/>
          <w:noProof/>
          <w:sz w:val="24"/>
        </w:rPr>
        <w:t>Methods of Payment</w:t>
      </w:r>
      <w:r w:rsidRPr="005B17E8">
        <w:rPr>
          <w:rFonts w:cs="Arial"/>
          <w:noProof/>
          <w:sz w:val="24"/>
        </w:rPr>
        <w:tab/>
      </w:r>
      <w:r w:rsidR="00D74059" w:rsidRPr="005B17E8">
        <w:rPr>
          <w:rFonts w:cs="Arial"/>
          <w:noProof/>
          <w:sz w:val="24"/>
        </w:rPr>
        <w:t>14</w:t>
      </w:r>
    </w:p>
    <w:p w14:paraId="6F4DA06D" w14:textId="6A55D2D6" w:rsidR="00EC2B8B" w:rsidRPr="005B17E8" w:rsidRDefault="00EC2B8B">
      <w:pPr>
        <w:pStyle w:val="TOC2"/>
        <w:tabs>
          <w:tab w:val="right" w:leader="dot" w:pos="9350"/>
        </w:tabs>
        <w:rPr>
          <w:rFonts w:eastAsiaTheme="minorEastAsia" w:cs="Arial"/>
          <w:noProof/>
          <w:sz w:val="24"/>
        </w:rPr>
      </w:pPr>
      <w:r w:rsidRPr="005B17E8">
        <w:rPr>
          <w:rFonts w:cs="Arial"/>
          <w:noProof/>
          <w:sz w:val="24"/>
        </w:rPr>
        <w:t>Late Payment Charges</w:t>
      </w:r>
      <w:r w:rsidRPr="005B17E8">
        <w:rPr>
          <w:rFonts w:cs="Arial"/>
          <w:noProof/>
          <w:sz w:val="24"/>
        </w:rPr>
        <w:tab/>
      </w:r>
      <w:r w:rsidR="00D74059" w:rsidRPr="005B17E8">
        <w:rPr>
          <w:rFonts w:cs="Arial"/>
          <w:noProof/>
          <w:sz w:val="24"/>
        </w:rPr>
        <w:t>14</w:t>
      </w:r>
    </w:p>
    <w:p w14:paraId="10105DD3" w14:textId="0AD2DAD5" w:rsidR="00EC2B8B" w:rsidRPr="005B17E8" w:rsidRDefault="00EC2B8B">
      <w:pPr>
        <w:pStyle w:val="TOC2"/>
        <w:tabs>
          <w:tab w:val="right" w:leader="dot" w:pos="9350"/>
        </w:tabs>
        <w:rPr>
          <w:rFonts w:cs="Arial"/>
          <w:noProof/>
          <w:sz w:val="24"/>
        </w:rPr>
      </w:pPr>
      <w:r w:rsidRPr="005B17E8">
        <w:rPr>
          <w:rFonts w:cs="Arial"/>
          <w:noProof/>
          <w:sz w:val="24"/>
        </w:rPr>
        <w:t>Returned Checks/Rejected Transaction Charges</w:t>
      </w:r>
      <w:r w:rsidRPr="005B17E8">
        <w:rPr>
          <w:rFonts w:cs="Arial"/>
          <w:noProof/>
          <w:sz w:val="24"/>
        </w:rPr>
        <w:tab/>
      </w:r>
      <w:r w:rsidR="00D74059" w:rsidRPr="005B17E8">
        <w:rPr>
          <w:rFonts w:cs="Arial"/>
          <w:noProof/>
          <w:sz w:val="24"/>
        </w:rPr>
        <w:t>15</w:t>
      </w:r>
    </w:p>
    <w:p w14:paraId="0560D99D" w14:textId="5CC95000" w:rsidR="00EC2B8B" w:rsidRPr="005B17E8" w:rsidRDefault="00D74059" w:rsidP="00D74059">
      <w:pPr>
        <w:rPr>
          <w:rFonts w:eastAsiaTheme="minorEastAsia"/>
        </w:rPr>
      </w:pPr>
      <w:r w:rsidRPr="005B17E8">
        <w:rPr>
          <w:rFonts w:eastAsiaTheme="minorEastAsia"/>
        </w:rPr>
        <w:t xml:space="preserve">    </w:t>
      </w:r>
      <w:r w:rsidRPr="005B17E8">
        <w:rPr>
          <w:rFonts w:ascii="Arial" w:hAnsi="Arial" w:cs="Arial"/>
          <w:noProof/>
        </w:rPr>
        <w:t>Credits &amp; No Credits……………………………………………………………………..…15</w:t>
      </w:r>
    </w:p>
    <w:p w14:paraId="6F89102F" w14:textId="5DEECA2E" w:rsidR="00EC2B8B" w:rsidRPr="005B17E8" w:rsidRDefault="00EC2B8B" w:rsidP="005B17E8">
      <w:pPr>
        <w:pStyle w:val="TOC1"/>
        <w:rPr>
          <w:rFonts w:eastAsiaTheme="minorEastAsia"/>
          <w:b/>
        </w:rPr>
      </w:pPr>
      <w:r w:rsidRPr="005B17E8">
        <w:t>Attendance &amp; Withdrawal</w:t>
      </w:r>
      <w:r w:rsidRPr="005B17E8">
        <w:tab/>
      </w:r>
      <w:r w:rsidR="00D74059" w:rsidRPr="005B17E8">
        <w:t>15</w:t>
      </w:r>
    </w:p>
    <w:p w14:paraId="783EC518" w14:textId="0B0C7360" w:rsidR="00EC2B8B" w:rsidRPr="005B17E8" w:rsidRDefault="00EC2B8B">
      <w:pPr>
        <w:pStyle w:val="TOC2"/>
        <w:tabs>
          <w:tab w:val="right" w:leader="dot" w:pos="9350"/>
        </w:tabs>
        <w:rPr>
          <w:rFonts w:eastAsiaTheme="minorEastAsia" w:cs="Arial"/>
          <w:noProof/>
          <w:sz w:val="24"/>
        </w:rPr>
      </w:pPr>
      <w:r w:rsidRPr="005B17E8">
        <w:rPr>
          <w:rFonts w:cs="Arial"/>
          <w:noProof/>
          <w:sz w:val="24"/>
        </w:rPr>
        <w:t>Absence</w:t>
      </w:r>
      <w:r w:rsidRPr="005B17E8">
        <w:rPr>
          <w:rFonts w:cs="Arial"/>
          <w:noProof/>
          <w:sz w:val="24"/>
        </w:rPr>
        <w:tab/>
      </w:r>
      <w:r w:rsidR="00D74059" w:rsidRPr="005B17E8">
        <w:rPr>
          <w:rFonts w:cs="Arial"/>
          <w:noProof/>
          <w:sz w:val="24"/>
        </w:rPr>
        <w:t>15</w:t>
      </w:r>
    </w:p>
    <w:p w14:paraId="1B1C2AD3" w14:textId="3F595777" w:rsidR="00EC2B8B" w:rsidRPr="005B17E8" w:rsidRDefault="00EC2B8B">
      <w:pPr>
        <w:pStyle w:val="TOC2"/>
        <w:tabs>
          <w:tab w:val="right" w:leader="dot" w:pos="9350"/>
        </w:tabs>
        <w:rPr>
          <w:rFonts w:eastAsiaTheme="minorEastAsia" w:cs="Arial"/>
          <w:noProof/>
          <w:sz w:val="24"/>
        </w:rPr>
      </w:pPr>
      <w:r w:rsidRPr="005B17E8">
        <w:rPr>
          <w:rFonts w:cs="Arial"/>
          <w:noProof/>
          <w:sz w:val="24"/>
        </w:rPr>
        <w:t>Vacation</w:t>
      </w:r>
      <w:r w:rsidRPr="005B17E8">
        <w:rPr>
          <w:rFonts w:cs="Arial"/>
          <w:noProof/>
          <w:sz w:val="24"/>
        </w:rPr>
        <w:tab/>
      </w:r>
      <w:r w:rsidR="00D74059" w:rsidRPr="005B17E8">
        <w:rPr>
          <w:rFonts w:cs="Arial"/>
          <w:noProof/>
          <w:sz w:val="24"/>
        </w:rPr>
        <w:t>16</w:t>
      </w:r>
    </w:p>
    <w:p w14:paraId="22A392EE" w14:textId="3D7CAA15" w:rsidR="00EC2B8B" w:rsidRPr="005B17E8" w:rsidRDefault="00EC2B8B">
      <w:pPr>
        <w:pStyle w:val="TOC2"/>
        <w:tabs>
          <w:tab w:val="right" w:leader="dot" w:pos="9350"/>
        </w:tabs>
        <w:rPr>
          <w:rFonts w:eastAsiaTheme="minorEastAsia" w:cs="Arial"/>
          <w:noProof/>
          <w:sz w:val="24"/>
        </w:rPr>
      </w:pPr>
      <w:r w:rsidRPr="005B17E8">
        <w:rPr>
          <w:rFonts w:cs="Arial"/>
          <w:noProof/>
          <w:sz w:val="24"/>
        </w:rPr>
        <w:t>Withdrawal</w:t>
      </w:r>
      <w:r w:rsidRPr="005B17E8">
        <w:rPr>
          <w:rFonts w:cs="Arial"/>
          <w:noProof/>
          <w:sz w:val="24"/>
        </w:rPr>
        <w:tab/>
      </w:r>
      <w:r w:rsidR="00D74059" w:rsidRPr="005B17E8">
        <w:rPr>
          <w:rFonts w:cs="Arial"/>
          <w:noProof/>
          <w:sz w:val="24"/>
        </w:rPr>
        <w:t>16</w:t>
      </w:r>
    </w:p>
    <w:p w14:paraId="784889BA" w14:textId="11D30E70" w:rsidR="00EC2B8B" w:rsidRPr="005B17E8" w:rsidRDefault="00EC2B8B">
      <w:pPr>
        <w:pStyle w:val="TOC2"/>
        <w:tabs>
          <w:tab w:val="right" w:leader="dot" w:pos="9350"/>
        </w:tabs>
        <w:rPr>
          <w:rFonts w:cs="Arial"/>
          <w:noProof/>
          <w:sz w:val="24"/>
        </w:rPr>
      </w:pPr>
      <w:r w:rsidRPr="005B17E8">
        <w:rPr>
          <w:rFonts w:cs="Arial"/>
          <w:noProof/>
          <w:sz w:val="24"/>
        </w:rPr>
        <w:t>Transfer of Records</w:t>
      </w:r>
      <w:r w:rsidRPr="005B17E8">
        <w:rPr>
          <w:rFonts w:cs="Arial"/>
          <w:noProof/>
          <w:sz w:val="24"/>
        </w:rPr>
        <w:tab/>
      </w:r>
      <w:r w:rsidR="00D74059" w:rsidRPr="005B17E8">
        <w:rPr>
          <w:rFonts w:cs="Arial"/>
          <w:noProof/>
          <w:sz w:val="24"/>
        </w:rPr>
        <w:t>16</w:t>
      </w:r>
    </w:p>
    <w:p w14:paraId="18009E23" w14:textId="66EDF534" w:rsidR="00D74059" w:rsidRPr="005B17E8" w:rsidRDefault="00F43E1E" w:rsidP="00D74059">
      <w:pPr>
        <w:rPr>
          <w:rFonts w:ascii="Arial" w:eastAsiaTheme="minorEastAsia" w:hAnsi="Arial" w:cs="Arial"/>
        </w:rPr>
      </w:pPr>
      <w:r w:rsidRPr="005B17E8">
        <w:rPr>
          <w:rFonts w:ascii="Arial" w:eastAsiaTheme="minorEastAsia" w:hAnsi="Arial" w:cs="Arial"/>
        </w:rPr>
        <w:t xml:space="preserve">    </w:t>
      </w:r>
      <w:r w:rsidR="00D74059" w:rsidRPr="005B17E8">
        <w:rPr>
          <w:rFonts w:ascii="Arial" w:eastAsiaTheme="minorEastAsia" w:hAnsi="Arial" w:cs="Arial"/>
        </w:rPr>
        <w:t>Children's Records………………………………………………………………………….16</w:t>
      </w:r>
    </w:p>
    <w:p w14:paraId="11D89989" w14:textId="165F6C2F" w:rsidR="00EC2B8B" w:rsidRPr="005B17E8" w:rsidRDefault="00EC2B8B">
      <w:pPr>
        <w:pStyle w:val="TOC2"/>
        <w:tabs>
          <w:tab w:val="right" w:leader="dot" w:pos="9350"/>
        </w:tabs>
        <w:rPr>
          <w:rFonts w:eastAsiaTheme="minorEastAsia" w:cs="Arial"/>
          <w:noProof/>
          <w:sz w:val="24"/>
        </w:rPr>
      </w:pPr>
      <w:r w:rsidRPr="005B17E8">
        <w:rPr>
          <w:rFonts w:cs="Arial"/>
          <w:noProof/>
          <w:sz w:val="24"/>
        </w:rPr>
        <w:t>Closing Due to Extreme Weather</w:t>
      </w:r>
      <w:r w:rsidRPr="005B17E8">
        <w:rPr>
          <w:rFonts w:cs="Arial"/>
          <w:noProof/>
          <w:sz w:val="24"/>
        </w:rPr>
        <w:tab/>
      </w:r>
      <w:r w:rsidR="00F43E1E" w:rsidRPr="005B17E8">
        <w:rPr>
          <w:rFonts w:cs="Arial"/>
          <w:noProof/>
          <w:sz w:val="24"/>
        </w:rPr>
        <w:t>17</w:t>
      </w:r>
    </w:p>
    <w:p w14:paraId="3D86E513" w14:textId="069AAB5E" w:rsidR="00EC2B8B" w:rsidRPr="005B17E8" w:rsidRDefault="00EC2B8B" w:rsidP="005B17E8">
      <w:pPr>
        <w:pStyle w:val="TOC1"/>
        <w:rPr>
          <w:rFonts w:eastAsiaTheme="minorEastAsia"/>
          <w:b/>
        </w:rPr>
      </w:pPr>
      <w:r w:rsidRPr="005B17E8">
        <w:t>Drop-off and Pick-up</w:t>
      </w:r>
      <w:r w:rsidRPr="005B17E8">
        <w:tab/>
      </w:r>
      <w:r w:rsidR="00F43E1E" w:rsidRPr="005B17E8">
        <w:t>17</w:t>
      </w:r>
    </w:p>
    <w:p w14:paraId="7B0EEE9A" w14:textId="2B1E1F68" w:rsidR="00EC2B8B" w:rsidRPr="005B17E8" w:rsidRDefault="00EC2B8B">
      <w:pPr>
        <w:pStyle w:val="TOC2"/>
        <w:tabs>
          <w:tab w:val="right" w:leader="dot" w:pos="9350"/>
        </w:tabs>
        <w:rPr>
          <w:rFonts w:cs="Arial"/>
          <w:noProof/>
          <w:sz w:val="24"/>
        </w:rPr>
      </w:pPr>
      <w:r w:rsidRPr="005B17E8">
        <w:rPr>
          <w:rFonts w:cs="Arial"/>
          <w:noProof/>
          <w:sz w:val="24"/>
        </w:rPr>
        <w:t>General Procedure</w:t>
      </w:r>
      <w:r w:rsidRPr="005B17E8">
        <w:rPr>
          <w:rFonts w:cs="Arial"/>
          <w:noProof/>
          <w:sz w:val="24"/>
        </w:rPr>
        <w:tab/>
      </w:r>
      <w:r w:rsidR="00F43E1E" w:rsidRPr="005B17E8">
        <w:rPr>
          <w:rFonts w:cs="Arial"/>
          <w:noProof/>
          <w:sz w:val="24"/>
        </w:rPr>
        <w:t>17</w:t>
      </w:r>
    </w:p>
    <w:p w14:paraId="64377E0C" w14:textId="65D02E10" w:rsidR="00F43E1E" w:rsidRPr="005B17E8" w:rsidRDefault="00F43E1E" w:rsidP="00F43E1E">
      <w:pPr>
        <w:rPr>
          <w:rFonts w:ascii="Arial" w:eastAsiaTheme="minorEastAsia" w:hAnsi="Arial" w:cs="Arial"/>
        </w:rPr>
      </w:pPr>
      <w:r w:rsidRPr="005B17E8">
        <w:rPr>
          <w:rFonts w:eastAsiaTheme="minorEastAsia"/>
        </w:rPr>
        <w:t xml:space="preserve"> </w:t>
      </w:r>
      <w:r w:rsidRPr="005B17E8">
        <w:rPr>
          <w:rFonts w:ascii="Arial" w:eastAsiaTheme="minorEastAsia" w:hAnsi="Arial" w:cs="Arial"/>
        </w:rPr>
        <w:t xml:space="preserve">  </w:t>
      </w:r>
      <w:r w:rsidR="00511273" w:rsidRPr="005B17E8">
        <w:rPr>
          <w:rFonts w:ascii="Arial" w:eastAsiaTheme="minorEastAsia" w:hAnsi="Arial" w:cs="Arial"/>
        </w:rPr>
        <w:t xml:space="preserve"> </w:t>
      </w:r>
      <w:r w:rsidRPr="005B17E8">
        <w:rPr>
          <w:rFonts w:ascii="Arial" w:eastAsiaTheme="minorEastAsia" w:hAnsi="Arial" w:cs="Arial"/>
        </w:rPr>
        <w:t>Sign In / Sign Out…</w:t>
      </w:r>
      <w:r w:rsidR="00511273" w:rsidRPr="005B17E8">
        <w:rPr>
          <w:rFonts w:ascii="Arial" w:eastAsiaTheme="minorEastAsia" w:hAnsi="Arial" w:cs="Arial"/>
        </w:rPr>
        <w:t>...</w:t>
      </w:r>
      <w:r w:rsidRPr="005B17E8">
        <w:rPr>
          <w:rFonts w:ascii="Arial" w:eastAsiaTheme="minorEastAsia" w:hAnsi="Arial" w:cs="Arial"/>
        </w:rPr>
        <w:t>………………………………………………………………………17</w:t>
      </w:r>
    </w:p>
    <w:p w14:paraId="7577C790" w14:textId="66EADC6C" w:rsidR="00F43E1E" w:rsidRPr="005B17E8" w:rsidRDefault="00F43E1E" w:rsidP="00F43E1E">
      <w:pPr>
        <w:rPr>
          <w:rFonts w:ascii="Arial" w:eastAsiaTheme="minorEastAsia" w:hAnsi="Arial" w:cs="Arial"/>
        </w:rPr>
      </w:pPr>
      <w:r w:rsidRPr="005B17E8">
        <w:rPr>
          <w:rFonts w:ascii="Arial" w:eastAsiaTheme="minorEastAsia" w:hAnsi="Arial" w:cs="Arial"/>
        </w:rPr>
        <w:t xml:space="preserve">  </w:t>
      </w:r>
      <w:r w:rsidR="00511273" w:rsidRPr="005B17E8">
        <w:rPr>
          <w:rFonts w:ascii="Arial" w:eastAsiaTheme="minorEastAsia" w:hAnsi="Arial" w:cs="Arial"/>
        </w:rPr>
        <w:t xml:space="preserve">  </w:t>
      </w:r>
      <w:r w:rsidRPr="005B17E8">
        <w:rPr>
          <w:rFonts w:ascii="Arial" w:eastAsiaTheme="minorEastAsia" w:hAnsi="Arial" w:cs="Arial"/>
        </w:rPr>
        <w:t>Drop Off</w:t>
      </w:r>
      <w:r w:rsidR="00511273" w:rsidRPr="005B17E8">
        <w:rPr>
          <w:rFonts w:ascii="Arial" w:eastAsiaTheme="minorEastAsia" w:hAnsi="Arial" w:cs="Arial"/>
        </w:rPr>
        <w:t>…..</w:t>
      </w:r>
      <w:r w:rsidRPr="005B17E8">
        <w:rPr>
          <w:rFonts w:ascii="Arial" w:eastAsiaTheme="minorEastAsia" w:hAnsi="Arial" w:cs="Arial"/>
        </w:rPr>
        <w:t>………………………………………………………………………………….17</w:t>
      </w:r>
    </w:p>
    <w:p w14:paraId="5577C923" w14:textId="5B170183" w:rsidR="00511273" w:rsidRPr="005B17E8" w:rsidRDefault="00511273" w:rsidP="00F43E1E">
      <w:pPr>
        <w:rPr>
          <w:rFonts w:ascii="Arial" w:eastAsiaTheme="minorEastAsia" w:hAnsi="Arial" w:cs="Arial"/>
        </w:rPr>
      </w:pPr>
      <w:r w:rsidRPr="005B17E8">
        <w:rPr>
          <w:rFonts w:ascii="Arial" w:eastAsiaTheme="minorEastAsia" w:hAnsi="Arial" w:cs="Arial"/>
        </w:rPr>
        <w:t xml:space="preserve">    Pick Up….……………………………………………………………………………………18</w:t>
      </w:r>
    </w:p>
    <w:p w14:paraId="06E48EF2" w14:textId="7BEE5B89" w:rsidR="00EC2B8B" w:rsidRPr="005B17E8" w:rsidRDefault="00EC2B8B">
      <w:pPr>
        <w:pStyle w:val="TOC2"/>
        <w:tabs>
          <w:tab w:val="right" w:leader="dot" w:pos="9350"/>
        </w:tabs>
        <w:rPr>
          <w:rFonts w:eastAsiaTheme="minorEastAsia" w:cs="Arial"/>
          <w:noProof/>
          <w:sz w:val="24"/>
        </w:rPr>
      </w:pPr>
      <w:r w:rsidRPr="005B17E8">
        <w:rPr>
          <w:rFonts w:cs="Arial"/>
          <w:noProof/>
          <w:sz w:val="24"/>
        </w:rPr>
        <w:t>Cell Phone Usage</w:t>
      </w:r>
      <w:r w:rsidRPr="005B17E8">
        <w:rPr>
          <w:rFonts w:cs="Arial"/>
          <w:noProof/>
          <w:sz w:val="24"/>
        </w:rPr>
        <w:tab/>
      </w:r>
      <w:r w:rsidR="00511273" w:rsidRPr="005B17E8">
        <w:rPr>
          <w:rFonts w:cs="Arial"/>
          <w:noProof/>
          <w:sz w:val="24"/>
        </w:rPr>
        <w:t>18</w:t>
      </w:r>
    </w:p>
    <w:p w14:paraId="094C9D47" w14:textId="1984B1B7" w:rsidR="00EC2B8B" w:rsidRPr="005B17E8" w:rsidRDefault="00EC2B8B">
      <w:pPr>
        <w:pStyle w:val="TOC2"/>
        <w:tabs>
          <w:tab w:val="right" w:leader="dot" w:pos="9350"/>
        </w:tabs>
        <w:rPr>
          <w:rFonts w:eastAsiaTheme="minorEastAsia" w:cs="Arial"/>
          <w:noProof/>
          <w:sz w:val="24"/>
        </w:rPr>
      </w:pPr>
      <w:r w:rsidRPr="005B17E8">
        <w:rPr>
          <w:rFonts w:cs="Arial"/>
          <w:noProof/>
          <w:sz w:val="24"/>
        </w:rPr>
        <w:t>Authorized &amp; Unauthorized Pick-up</w:t>
      </w:r>
      <w:r w:rsidRPr="005B17E8">
        <w:rPr>
          <w:rFonts w:cs="Arial"/>
          <w:noProof/>
          <w:sz w:val="24"/>
        </w:rPr>
        <w:tab/>
      </w:r>
      <w:r w:rsidR="00511273" w:rsidRPr="005B17E8">
        <w:rPr>
          <w:rFonts w:cs="Arial"/>
          <w:noProof/>
          <w:sz w:val="24"/>
        </w:rPr>
        <w:t>18</w:t>
      </w:r>
    </w:p>
    <w:p w14:paraId="5B3A6B95" w14:textId="1F1D29F8" w:rsidR="00EC2B8B" w:rsidRPr="005B17E8" w:rsidRDefault="00EC2B8B">
      <w:pPr>
        <w:pStyle w:val="TOC2"/>
        <w:tabs>
          <w:tab w:val="right" w:leader="dot" w:pos="9350"/>
        </w:tabs>
        <w:rPr>
          <w:rFonts w:eastAsiaTheme="minorEastAsia" w:cs="Arial"/>
          <w:noProof/>
          <w:sz w:val="24"/>
        </w:rPr>
      </w:pPr>
      <w:r w:rsidRPr="005B17E8">
        <w:rPr>
          <w:rFonts w:cs="Arial"/>
          <w:noProof/>
          <w:sz w:val="24"/>
        </w:rPr>
        <w:t>Right to Refuse Child Release</w:t>
      </w:r>
      <w:r w:rsidRPr="005B17E8">
        <w:rPr>
          <w:rFonts w:cs="Arial"/>
          <w:noProof/>
          <w:sz w:val="24"/>
        </w:rPr>
        <w:tab/>
      </w:r>
      <w:r w:rsidR="00511273" w:rsidRPr="005B17E8">
        <w:rPr>
          <w:rFonts w:cs="Arial"/>
          <w:noProof/>
          <w:sz w:val="24"/>
        </w:rPr>
        <w:t>18</w:t>
      </w:r>
    </w:p>
    <w:p w14:paraId="6B3E1535" w14:textId="7DB77D25" w:rsidR="00EC2B8B" w:rsidRPr="005B17E8" w:rsidRDefault="00EC2B8B" w:rsidP="005B17E8">
      <w:pPr>
        <w:pStyle w:val="TOC1"/>
        <w:rPr>
          <w:rFonts w:eastAsiaTheme="minorEastAsia"/>
          <w:b/>
        </w:rPr>
      </w:pPr>
      <w:r w:rsidRPr="005B17E8">
        <w:t>Personal Belongings</w:t>
      </w:r>
      <w:r w:rsidRPr="005B17E8">
        <w:tab/>
      </w:r>
      <w:r w:rsidR="00511273" w:rsidRPr="005B17E8">
        <w:t>19</w:t>
      </w:r>
    </w:p>
    <w:p w14:paraId="47C0898A" w14:textId="344A6844" w:rsidR="00EC2B8B" w:rsidRPr="005B17E8" w:rsidRDefault="00EC2B8B">
      <w:pPr>
        <w:pStyle w:val="TOC2"/>
        <w:tabs>
          <w:tab w:val="right" w:leader="dot" w:pos="9350"/>
        </w:tabs>
        <w:rPr>
          <w:rFonts w:eastAsiaTheme="minorEastAsia" w:cs="Arial"/>
          <w:noProof/>
          <w:sz w:val="24"/>
        </w:rPr>
      </w:pPr>
      <w:r w:rsidRPr="005B17E8">
        <w:rPr>
          <w:rFonts w:cs="Arial"/>
          <w:noProof/>
          <w:sz w:val="24"/>
        </w:rPr>
        <w:t>What to Bring</w:t>
      </w:r>
      <w:r w:rsidRPr="005B17E8">
        <w:rPr>
          <w:rFonts w:cs="Arial"/>
          <w:noProof/>
          <w:sz w:val="24"/>
        </w:rPr>
        <w:tab/>
      </w:r>
      <w:r w:rsidR="00511273" w:rsidRPr="005B17E8">
        <w:rPr>
          <w:rFonts w:cs="Arial"/>
          <w:noProof/>
          <w:sz w:val="24"/>
        </w:rPr>
        <w:t>19</w:t>
      </w:r>
    </w:p>
    <w:p w14:paraId="40695391" w14:textId="3D06033C" w:rsidR="00EC2B8B" w:rsidRPr="005B17E8" w:rsidRDefault="00EC2B8B">
      <w:pPr>
        <w:pStyle w:val="TOC2"/>
        <w:tabs>
          <w:tab w:val="right" w:leader="dot" w:pos="9350"/>
        </w:tabs>
        <w:rPr>
          <w:rFonts w:eastAsiaTheme="minorEastAsia" w:cs="Arial"/>
          <w:noProof/>
          <w:sz w:val="24"/>
        </w:rPr>
      </w:pPr>
      <w:r w:rsidRPr="005B17E8">
        <w:rPr>
          <w:rFonts w:cs="Arial"/>
          <w:noProof/>
          <w:sz w:val="24"/>
        </w:rPr>
        <w:t>Cubbies</w:t>
      </w:r>
      <w:r w:rsidRPr="005B17E8">
        <w:rPr>
          <w:rFonts w:cs="Arial"/>
          <w:noProof/>
          <w:sz w:val="24"/>
        </w:rPr>
        <w:tab/>
      </w:r>
      <w:r w:rsidR="00511273" w:rsidRPr="005B17E8">
        <w:rPr>
          <w:rFonts w:cs="Arial"/>
          <w:noProof/>
          <w:sz w:val="24"/>
        </w:rPr>
        <w:t>19</w:t>
      </w:r>
    </w:p>
    <w:p w14:paraId="23B7B2C0" w14:textId="65A525F8" w:rsidR="00EC2B8B" w:rsidRPr="005B17E8" w:rsidRDefault="00EC2B8B">
      <w:pPr>
        <w:pStyle w:val="TOC2"/>
        <w:tabs>
          <w:tab w:val="right" w:leader="dot" w:pos="9350"/>
        </w:tabs>
        <w:rPr>
          <w:rFonts w:eastAsiaTheme="minorEastAsia" w:cs="Arial"/>
          <w:noProof/>
          <w:sz w:val="24"/>
        </w:rPr>
      </w:pPr>
      <w:r w:rsidRPr="005B17E8">
        <w:rPr>
          <w:rFonts w:cs="Arial"/>
          <w:noProof/>
          <w:sz w:val="24"/>
        </w:rPr>
        <w:t>Lost &amp; Found</w:t>
      </w:r>
      <w:r w:rsidRPr="005B17E8">
        <w:rPr>
          <w:rFonts w:cs="Arial"/>
          <w:noProof/>
          <w:sz w:val="24"/>
        </w:rPr>
        <w:tab/>
      </w:r>
      <w:r w:rsidR="00511273" w:rsidRPr="005B17E8">
        <w:rPr>
          <w:rFonts w:cs="Arial"/>
          <w:noProof/>
          <w:sz w:val="24"/>
        </w:rPr>
        <w:t>19</w:t>
      </w:r>
    </w:p>
    <w:p w14:paraId="595137C1" w14:textId="4C407F1F" w:rsidR="00EC2B8B" w:rsidRDefault="00EC2B8B">
      <w:pPr>
        <w:pStyle w:val="TOC2"/>
        <w:tabs>
          <w:tab w:val="right" w:leader="dot" w:pos="9350"/>
        </w:tabs>
        <w:rPr>
          <w:rFonts w:cs="Arial"/>
          <w:noProof/>
          <w:sz w:val="24"/>
        </w:rPr>
      </w:pPr>
      <w:r w:rsidRPr="005B17E8">
        <w:rPr>
          <w:rFonts w:cs="Arial"/>
          <w:noProof/>
          <w:sz w:val="24"/>
        </w:rPr>
        <w:t>Toys from Home</w:t>
      </w:r>
      <w:r w:rsidRPr="005B17E8">
        <w:rPr>
          <w:rFonts w:cs="Arial"/>
          <w:noProof/>
          <w:sz w:val="24"/>
        </w:rPr>
        <w:tab/>
      </w:r>
      <w:r w:rsidR="00511273" w:rsidRPr="005B17E8">
        <w:rPr>
          <w:rFonts w:cs="Arial"/>
          <w:noProof/>
          <w:sz w:val="24"/>
        </w:rPr>
        <w:t>19</w:t>
      </w:r>
    </w:p>
    <w:p w14:paraId="666070AD" w14:textId="5333FE2B" w:rsidR="00177F22" w:rsidRPr="00177F22" w:rsidRDefault="00177F22" w:rsidP="00177F22">
      <w:pPr>
        <w:rPr>
          <w:rFonts w:eastAsiaTheme="minorEastAsia"/>
        </w:rPr>
      </w:pPr>
      <w:r>
        <w:rPr>
          <w:rFonts w:eastAsiaTheme="minorEastAsia"/>
        </w:rPr>
        <w:t xml:space="preserve">    </w:t>
      </w:r>
      <w:r w:rsidRPr="00177F22">
        <w:rPr>
          <w:rFonts w:ascii="Arial" w:eastAsiaTheme="minorEastAsia" w:hAnsi="Arial" w:cs="Arial"/>
        </w:rPr>
        <w:t>Early Learning Programs</w:t>
      </w:r>
      <w:r>
        <w:rPr>
          <w:rFonts w:eastAsiaTheme="minorEastAsia"/>
        </w:rPr>
        <w:t>…………………………………………………………………...20</w:t>
      </w:r>
    </w:p>
    <w:p w14:paraId="1BD4D64F" w14:textId="6D62BDB8" w:rsidR="00EC2B8B" w:rsidRPr="005B17E8" w:rsidRDefault="00EC2B8B" w:rsidP="005B17E8">
      <w:pPr>
        <w:pStyle w:val="TOC1"/>
        <w:rPr>
          <w:rFonts w:eastAsiaTheme="minorEastAsia"/>
          <w:b/>
        </w:rPr>
      </w:pPr>
      <w:r w:rsidRPr="005B17E8">
        <w:t>Nutrition</w:t>
      </w:r>
      <w:r w:rsidRPr="005B17E8">
        <w:tab/>
      </w:r>
      <w:r w:rsidR="00177F22">
        <w:t>20</w:t>
      </w:r>
    </w:p>
    <w:p w14:paraId="2732B3DA" w14:textId="44F3389B" w:rsidR="00177F22" w:rsidRPr="00177F22" w:rsidRDefault="00EC2B8B" w:rsidP="00177F22">
      <w:pPr>
        <w:pStyle w:val="TOC2"/>
        <w:tabs>
          <w:tab w:val="right" w:leader="dot" w:pos="9350"/>
        </w:tabs>
        <w:rPr>
          <w:rFonts w:cs="Arial"/>
          <w:noProof/>
          <w:sz w:val="24"/>
        </w:rPr>
      </w:pPr>
      <w:r w:rsidRPr="005B17E8">
        <w:rPr>
          <w:rFonts w:cs="Arial"/>
          <w:noProof/>
          <w:sz w:val="24"/>
        </w:rPr>
        <w:t>Foods Brought from Home</w:t>
      </w:r>
      <w:r w:rsidRPr="005B17E8">
        <w:rPr>
          <w:rFonts w:cs="Arial"/>
          <w:noProof/>
          <w:sz w:val="24"/>
        </w:rPr>
        <w:tab/>
      </w:r>
      <w:r w:rsidR="00177F22">
        <w:rPr>
          <w:rFonts w:cs="Arial"/>
          <w:noProof/>
          <w:sz w:val="24"/>
        </w:rPr>
        <w:t>20</w:t>
      </w:r>
    </w:p>
    <w:p w14:paraId="40C4134B" w14:textId="44BDA65F" w:rsidR="00EC2B8B" w:rsidRPr="005B17E8" w:rsidRDefault="00EC2B8B">
      <w:pPr>
        <w:pStyle w:val="TOC2"/>
        <w:tabs>
          <w:tab w:val="right" w:leader="dot" w:pos="9350"/>
        </w:tabs>
        <w:rPr>
          <w:rFonts w:eastAsiaTheme="minorEastAsia" w:cs="Arial"/>
          <w:noProof/>
          <w:sz w:val="24"/>
        </w:rPr>
      </w:pPr>
      <w:r w:rsidRPr="005B17E8">
        <w:rPr>
          <w:rFonts w:cs="Arial"/>
          <w:noProof/>
          <w:sz w:val="24"/>
        </w:rPr>
        <w:t>Food Prepared for or at the Center</w:t>
      </w:r>
      <w:r w:rsidRPr="005B17E8">
        <w:rPr>
          <w:rFonts w:cs="Arial"/>
          <w:noProof/>
          <w:sz w:val="24"/>
        </w:rPr>
        <w:tab/>
      </w:r>
      <w:r w:rsidR="00511273" w:rsidRPr="005B17E8">
        <w:rPr>
          <w:rFonts w:cs="Arial"/>
          <w:noProof/>
          <w:sz w:val="24"/>
        </w:rPr>
        <w:t>20</w:t>
      </w:r>
    </w:p>
    <w:p w14:paraId="3D24EA28" w14:textId="4CA26C79" w:rsidR="00EC2B8B" w:rsidRPr="005B17E8" w:rsidRDefault="00EC2B8B">
      <w:pPr>
        <w:pStyle w:val="TOC2"/>
        <w:tabs>
          <w:tab w:val="right" w:leader="dot" w:pos="9350"/>
        </w:tabs>
        <w:rPr>
          <w:rFonts w:eastAsiaTheme="minorEastAsia" w:cs="Arial"/>
          <w:noProof/>
          <w:sz w:val="24"/>
        </w:rPr>
      </w:pPr>
      <w:r w:rsidRPr="005B17E8">
        <w:rPr>
          <w:rFonts w:cs="Arial"/>
          <w:noProof/>
          <w:sz w:val="24"/>
        </w:rPr>
        <w:t>Food Allergies</w:t>
      </w:r>
      <w:r w:rsidRPr="005B17E8">
        <w:rPr>
          <w:rFonts w:cs="Arial"/>
          <w:noProof/>
          <w:sz w:val="24"/>
        </w:rPr>
        <w:tab/>
      </w:r>
      <w:r w:rsidR="00511273" w:rsidRPr="005B17E8">
        <w:rPr>
          <w:rFonts w:cs="Arial"/>
          <w:noProof/>
          <w:sz w:val="24"/>
        </w:rPr>
        <w:t>20</w:t>
      </w:r>
    </w:p>
    <w:p w14:paraId="4C37C610" w14:textId="2878D1AF" w:rsidR="00EC2B8B" w:rsidRPr="005B17E8" w:rsidRDefault="00EC2B8B">
      <w:pPr>
        <w:pStyle w:val="TOC2"/>
        <w:tabs>
          <w:tab w:val="right" w:leader="dot" w:pos="9350"/>
        </w:tabs>
        <w:rPr>
          <w:rFonts w:eastAsiaTheme="minorEastAsia" w:cs="Arial"/>
          <w:noProof/>
          <w:sz w:val="24"/>
        </w:rPr>
      </w:pPr>
      <w:r w:rsidRPr="005B17E8">
        <w:rPr>
          <w:rFonts w:cs="Arial"/>
          <w:noProof/>
          <w:sz w:val="24"/>
        </w:rPr>
        <w:t>Meal Time</w:t>
      </w:r>
      <w:r w:rsidRPr="005B17E8">
        <w:rPr>
          <w:rFonts w:cs="Arial"/>
          <w:noProof/>
          <w:sz w:val="24"/>
        </w:rPr>
        <w:tab/>
      </w:r>
      <w:r w:rsidR="00511273" w:rsidRPr="005B17E8">
        <w:rPr>
          <w:rFonts w:cs="Arial"/>
          <w:noProof/>
          <w:sz w:val="24"/>
        </w:rPr>
        <w:t>20</w:t>
      </w:r>
    </w:p>
    <w:p w14:paraId="12B6433C" w14:textId="491A0D3E" w:rsidR="00EC2B8B" w:rsidRPr="005B17E8" w:rsidRDefault="00EC2B8B">
      <w:pPr>
        <w:pStyle w:val="TOC2"/>
        <w:tabs>
          <w:tab w:val="right" w:leader="dot" w:pos="9350"/>
        </w:tabs>
        <w:rPr>
          <w:rFonts w:eastAsiaTheme="minorEastAsia" w:cs="Arial"/>
          <w:noProof/>
          <w:sz w:val="24"/>
        </w:rPr>
      </w:pPr>
      <w:r w:rsidRPr="005B17E8">
        <w:rPr>
          <w:rFonts w:cs="Arial"/>
          <w:noProof/>
          <w:sz w:val="24"/>
        </w:rPr>
        <w:t>Infant Feedings</w:t>
      </w:r>
      <w:r w:rsidRPr="005B17E8">
        <w:rPr>
          <w:rFonts w:cs="Arial"/>
          <w:noProof/>
          <w:sz w:val="24"/>
        </w:rPr>
        <w:tab/>
      </w:r>
      <w:r w:rsidR="00511273" w:rsidRPr="005B17E8">
        <w:rPr>
          <w:rFonts w:cs="Arial"/>
          <w:noProof/>
          <w:sz w:val="24"/>
        </w:rPr>
        <w:t>21</w:t>
      </w:r>
    </w:p>
    <w:p w14:paraId="6862D081" w14:textId="5CBB0E13" w:rsidR="00EC2B8B" w:rsidRPr="005B17E8" w:rsidRDefault="00EC2B8B" w:rsidP="00511273">
      <w:pPr>
        <w:pStyle w:val="TOC2"/>
        <w:tabs>
          <w:tab w:val="right" w:leader="dot" w:pos="9350"/>
        </w:tabs>
        <w:rPr>
          <w:rFonts w:eastAsiaTheme="minorEastAsia" w:cs="Arial"/>
          <w:noProof/>
          <w:sz w:val="24"/>
        </w:rPr>
      </w:pPr>
      <w:r w:rsidRPr="005B17E8">
        <w:rPr>
          <w:rFonts w:cs="Arial"/>
          <w:noProof/>
          <w:sz w:val="24"/>
        </w:rPr>
        <w:t>Children 24 Months and Older</w:t>
      </w:r>
      <w:r w:rsidRPr="005B17E8">
        <w:rPr>
          <w:rFonts w:cs="Arial"/>
          <w:noProof/>
          <w:sz w:val="24"/>
        </w:rPr>
        <w:tab/>
      </w:r>
      <w:r w:rsidR="00511273" w:rsidRPr="005B17E8">
        <w:rPr>
          <w:rFonts w:cs="Arial"/>
          <w:noProof/>
          <w:sz w:val="24"/>
        </w:rPr>
        <w:t>21</w:t>
      </w:r>
    </w:p>
    <w:p w14:paraId="31E5D256" w14:textId="3FCEC4ED" w:rsidR="00EC2B8B" w:rsidRPr="005B17E8" w:rsidRDefault="00EC2B8B" w:rsidP="005B17E8">
      <w:pPr>
        <w:pStyle w:val="TOC1"/>
        <w:rPr>
          <w:rFonts w:eastAsiaTheme="minorEastAsia"/>
          <w:b/>
        </w:rPr>
      </w:pPr>
      <w:r w:rsidRPr="005B17E8">
        <w:t>Health</w:t>
      </w:r>
      <w:r w:rsidRPr="005B17E8">
        <w:tab/>
      </w:r>
      <w:r w:rsidR="00511273" w:rsidRPr="005B17E8">
        <w:t>21</w:t>
      </w:r>
    </w:p>
    <w:p w14:paraId="58C2EF2E" w14:textId="2DF985B5" w:rsidR="00EC2B8B" w:rsidRPr="005B17E8" w:rsidRDefault="00EC2B8B">
      <w:pPr>
        <w:pStyle w:val="TOC2"/>
        <w:tabs>
          <w:tab w:val="right" w:leader="dot" w:pos="9350"/>
        </w:tabs>
        <w:rPr>
          <w:rFonts w:eastAsiaTheme="minorEastAsia" w:cs="Arial"/>
          <w:noProof/>
          <w:sz w:val="24"/>
        </w:rPr>
      </w:pPr>
      <w:r w:rsidRPr="005B17E8">
        <w:rPr>
          <w:rFonts w:cs="Arial"/>
          <w:noProof/>
          <w:sz w:val="24"/>
        </w:rPr>
        <w:t>Immunizations</w:t>
      </w:r>
      <w:r w:rsidRPr="005B17E8">
        <w:rPr>
          <w:rFonts w:cs="Arial"/>
          <w:noProof/>
          <w:sz w:val="24"/>
        </w:rPr>
        <w:tab/>
      </w:r>
      <w:r w:rsidR="00511273" w:rsidRPr="005B17E8">
        <w:rPr>
          <w:rFonts w:cs="Arial"/>
          <w:noProof/>
          <w:sz w:val="24"/>
        </w:rPr>
        <w:t>21</w:t>
      </w:r>
    </w:p>
    <w:p w14:paraId="495E8B8E" w14:textId="79A4F44A" w:rsidR="00EC2B8B" w:rsidRPr="005B17E8" w:rsidRDefault="00EC2B8B">
      <w:pPr>
        <w:pStyle w:val="TOC2"/>
        <w:tabs>
          <w:tab w:val="right" w:leader="dot" w:pos="9350"/>
        </w:tabs>
        <w:rPr>
          <w:rFonts w:eastAsiaTheme="minorEastAsia" w:cs="Arial"/>
          <w:noProof/>
          <w:sz w:val="24"/>
        </w:rPr>
      </w:pPr>
      <w:r w:rsidRPr="005B17E8">
        <w:rPr>
          <w:rFonts w:cs="Arial"/>
          <w:noProof/>
          <w:sz w:val="24"/>
        </w:rPr>
        <w:t>Physicals</w:t>
      </w:r>
      <w:r w:rsidRPr="005B17E8">
        <w:rPr>
          <w:rFonts w:cs="Arial"/>
          <w:noProof/>
          <w:sz w:val="24"/>
        </w:rPr>
        <w:tab/>
      </w:r>
      <w:r w:rsidR="0040780B" w:rsidRPr="005B17E8">
        <w:rPr>
          <w:rFonts w:cs="Arial"/>
          <w:noProof/>
          <w:sz w:val="24"/>
        </w:rPr>
        <w:t>22</w:t>
      </w:r>
    </w:p>
    <w:p w14:paraId="4B1CAA3D" w14:textId="4F23FFE8" w:rsidR="00EC2B8B" w:rsidRPr="005B17E8" w:rsidRDefault="00EC2B8B">
      <w:pPr>
        <w:pStyle w:val="TOC2"/>
        <w:tabs>
          <w:tab w:val="right" w:leader="dot" w:pos="9350"/>
        </w:tabs>
        <w:rPr>
          <w:rFonts w:eastAsiaTheme="minorEastAsia" w:cs="Arial"/>
          <w:noProof/>
          <w:sz w:val="24"/>
        </w:rPr>
      </w:pPr>
      <w:r w:rsidRPr="005B17E8">
        <w:rPr>
          <w:rFonts w:cs="Arial"/>
          <w:noProof/>
          <w:sz w:val="24"/>
        </w:rPr>
        <w:t>Illness</w:t>
      </w:r>
      <w:r w:rsidRPr="005B17E8">
        <w:rPr>
          <w:rFonts w:cs="Arial"/>
          <w:noProof/>
          <w:sz w:val="24"/>
        </w:rPr>
        <w:tab/>
      </w:r>
      <w:r w:rsidR="0040780B" w:rsidRPr="005B17E8">
        <w:rPr>
          <w:rFonts w:cs="Arial"/>
          <w:noProof/>
          <w:sz w:val="24"/>
        </w:rPr>
        <w:t>22</w:t>
      </w:r>
    </w:p>
    <w:p w14:paraId="25BBD654" w14:textId="428EBE65" w:rsidR="00EC2B8B" w:rsidRPr="005B17E8" w:rsidRDefault="00EC2B8B">
      <w:pPr>
        <w:pStyle w:val="TOC2"/>
        <w:tabs>
          <w:tab w:val="right" w:leader="dot" w:pos="9350"/>
        </w:tabs>
        <w:rPr>
          <w:rFonts w:eastAsiaTheme="minorEastAsia" w:cs="Arial"/>
          <w:noProof/>
          <w:sz w:val="24"/>
        </w:rPr>
      </w:pPr>
      <w:r w:rsidRPr="005B17E8">
        <w:rPr>
          <w:rFonts w:cs="Arial"/>
          <w:noProof/>
          <w:sz w:val="24"/>
        </w:rPr>
        <w:t>Allergy Prevention</w:t>
      </w:r>
      <w:r w:rsidRPr="005B17E8">
        <w:rPr>
          <w:rFonts w:cs="Arial"/>
          <w:noProof/>
          <w:sz w:val="24"/>
        </w:rPr>
        <w:tab/>
      </w:r>
      <w:r w:rsidR="0040780B" w:rsidRPr="005B17E8">
        <w:rPr>
          <w:rFonts w:cs="Arial"/>
          <w:noProof/>
          <w:sz w:val="24"/>
        </w:rPr>
        <w:t>23</w:t>
      </w:r>
    </w:p>
    <w:p w14:paraId="321A2B22" w14:textId="7DEA7C2F" w:rsidR="00EC2B8B" w:rsidRPr="005B17E8" w:rsidRDefault="00EC2B8B">
      <w:pPr>
        <w:pStyle w:val="TOC2"/>
        <w:tabs>
          <w:tab w:val="right" w:leader="dot" w:pos="9350"/>
        </w:tabs>
        <w:rPr>
          <w:rFonts w:eastAsiaTheme="minorEastAsia" w:cs="Arial"/>
          <w:noProof/>
          <w:sz w:val="24"/>
        </w:rPr>
      </w:pPr>
      <w:r w:rsidRPr="005B17E8">
        <w:rPr>
          <w:rFonts w:cs="Arial"/>
          <w:noProof/>
          <w:sz w:val="24"/>
        </w:rPr>
        <w:t>Medications</w:t>
      </w:r>
      <w:r w:rsidRPr="005B17E8">
        <w:rPr>
          <w:rFonts w:cs="Arial"/>
          <w:noProof/>
          <w:sz w:val="24"/>
        </w:rPr>
        <w:tab/>
      </w:r>
      <w:r w:rsidR="0040780B" w:rsidRPr="005B17E8">
        <w:rPr>
          <w:rFonts w:cs="Arial"/>
          <w:noProof/>
          <w:sz w:val="24"/>
        </w:rPr>
        <w:t>23</w:t>
      </w:r>
    </w:p>
    <w:p w14:paraId="30F5904B" w14:textId="6ACADDD3" w:rsidR="00EC2B8B" w:rsidRPr="005B17E8" w:rsidRDefault="00EC2B8B">
      <w:pPr>
        <w:pStyle w:val="TOC2"/>
        <w:tabs>
          <w:tab w:val="right" w:leader="dot" w:pos="9350"/>
        </w:tabs>
        <w:rPr>
          <w:rFonts w:eastAsiaTheme="minorEastAsia" w:cs="Arial"/>
          <w:noProof/>
          <w:sz w:val="24"/>
        </w:rPr>
      </w:pPr>
      <w:r w:rsidRPr="005B17E8">
        <w:rPr>
          <w:rFonts w:cs="Arial"/>
          <w:noProof/>
          <w:sz w:val="24"/>
        </w:rPr>
        <w:t>Communicable Diseases</w:t>
      </w:r>
      <w:r w:rsidRPr="005B17E8">
        <w:rPr>
          <w:rFonts w:cs="Arial"/>
          <w:noProof/>
          <w:sz w:val="24"/>
        </w:rPr>
        <w:tab/>
      </w:r>
      <w:r w:rsidR="0040780B" w:rsidRPr="005B17E8">
        <w:rPr>
          <w:rFonts w:cs="Arial"/>
          <w:noProof/>
          <w:sz w:val="24"/>
        </w:rPr>
        <w:t>24</w:t>
      </w:r>
    </w:p>
    <w:p w14:paraId="57AD5806" w14:textId="4B26C9AE" w:rsidR="00EC2B8B" w:rsidRPr="005B17E8" w:rsidRDefault="00EC2B8B" w:rsidP="005B17E8">
      <w:pPr>
        <w:pStyle w:val="TOC1"/>
        <w:rPr>
          <w:rFonts w:eastAsiaTheme="minorEastAsia"/>
          <w:b/>
        </w:rPr>
      </w:pPr>
      <w:r w:rsidRPr="005B17E8">
        <w:t>Safety</w:t>
      </w:r>
      <w:r w:rsidRPr="005B17E8">
        <w:tab/>
      </w:r>
      <w:r w:rsidR="0040780B" w:rsidRPr="005B17E8">
        <w:t>25</w:t>
      </w:r>
    </w:p>
    <w:p w14:paraId="3016C2A9" w14:textId="775AA40E" w:rsidR="00EC2B8B" w:rsidRPr="005B17E8" w:rsidRDefault="00EC2B8B">
      <w:pPr>
        <w:pStyle w:val="TOC2"/>
        <w:tabs>
          <w:tab w:val="right" w:leader="dot" w:pos="9350"/>
        </w:tabs>
        <w:rPr>
          <w:rFonts w:eastAsiaTheme="minorEastAsia" w:cs="Arial"/>
          <w:noProof/>
          <w:sz w:val="24"/>
        </w:rPr>
      </w:pPr>
      <w:r w:rsidRPr="005B17E8">
        <w:rPr>
          <w:rFonts w:cs="Arial"/>
          <w:noProof/>
          <w:sz w:val="24"/>
        </w:rPr>
        <w:t>Clothing</w:t>
      </w:r>
      <w:r w:rsidRPr="005B17E8">
        <w:rPr>
          <w:rFonts w:cs="Arial"/>
          <w:noProof/>
          <w:sz w:val="24"/>
        </w:rPr>
        <w:tab/>
      </w:r>
      <w:r w:rsidR="0040780B" w:rsidRPr="005B17E8">
        <w:rPr>
          <w:rFonts w:cs="Arial"/>
          <w:noProof/>
          <w:sz w:val="24"/>
        </w:rPr>
        <w:t>25</w:t>
      </w:r>
    </w:p>
    <w:p w14:paraId="7436971F" w14:textId="18828A97" w:rsidR="00EC2B8B" w:rsidRPr="005B17E8" w:rsidRDefault="00EC2B8B">
      <w:pPr>
        <w:pStyle w:val="TOC2"/>
        <w:tabs>
          <w:tab w:val="right" w:leader="dot" w:pos="9350"/>
        </w:tabs>
        <w:rPr>
          <w:rFonts w:eastAsiaTheme="minorEastAsia" w:cs="Arial"/>
          <w:noProof/>
          <w:sz w:val="24"/>
        </w:rPr>
      </w:pPr>
      <w:r w:rsidRPr="005B17E8">
        <w:rPr>
          <w:rFonts w:cs="Arial"/>
          <w:noProof/>
          <w:sz w:val="24"/>
        </w:rPr>
        <w:t>Extreme Weather and Outdoor Play</w:t>
      </w:r>
      <w:r w:rsidRPr="005B17E8">
        <w:rPr>
          <w:rFonts w:cs="Arial"/>
          <w:noProof/>
          <w:sz w:val="24"/>
        </w:rPr>
        <w:tab/>
      </w:r>
      <w:r w:rsidR="0040780B" w:rsidRPr="005B17E8">
        <w:rPr>
          <w:rFonts w:cs="Arial"/>
          <w:noProof/>
          <w:sz w:val="24"/>
        </w:rPr>
        <w:t>25</w:t>
      </w:r>
    </w:p>
    <w:p w14:paraId="6D507645" w14:textId="2941996D" w:rsidR="00EC2B8B" w:rsidRPr="005B17E8" w:rsidRDefault="00EC2B8B">
      <w:pPr>
        <w:pStyle w:val="TOC2"/>
        <w:tabs>
          <w:tab w:val="right" w:leader="dot" w:pos="9350"/>
        </w:tabs>
        <w:rPr>
          <w:rFonts w:eastAsiaTheme="minorEastAsia" w:cs="Arial"/>
          <w:noProof/>
          <w:sz w:val="24"/>
        </w:rPr>
      </w:pPr>
      <w:r w:rsidRPr="005B17E8">
        <w:rPr>
          <w:rFonts w:cs="Arial"/>
          <w:noProof/>
          <w:sz w:val="24"/>
        </w:rPr>
        <w:t>Communal Water-Play</w:t>
      </w:r>
      <w:r w:rsidRPr="005B17E8">
        <w:rPr>
          <w:rFonts w:cs="Arial"/>
          <w:noProof/>
          <w:sz w:val="24"/>
        </w:rPr>
        <w:tab/>
      </w:r>
      <w:r w:rsidR="0040780B" w:rsidRPr="005B17E8">
        <w:rPr>
          <w:rFonts w:cs="Arial"/>
          <w:noProof/>
          <w:sz w:val="24"/>
        </w:rPr>
        <w:t>25</w:t>
      </w:r>
    </w:p>
    <w:p w14:paraId="42D63891" w14:textId="326E29BE" w:rsidR="00EC2B8B" w:rsidRPr="005B17E8" w:rsidRDefault="00EC2B8B">
      <w:pPr>
        <w:pStyle w:val="TOC2"/>
        <w:tabs>
          <w:tab w:val="right" w:leader="dot" w:pos="9350"/>
        </w:tabs>
        <w:rPr>
          <w:rFonts w:eastAsiaTheme="minorEastAsia" w:cs="Arial"/>
          <w:noProof/>
          <w:sz w:val="24"/>
        </w:rPr>
      </w:pPr>
      <w:r w:rsidRPr="005B17E8">
        <w:rPr>
          <w:rFonts w:cs="Arial"/>
          <w:noProof/>
          <w:sz w:val="24"/>
        </w:rPr>
        <w:t>Injuries</w:t>
      </w:r>
      <w:r w:rsidRPr="005B17E8">
        <w:rPr>
          <w:rFonts w:cs="Arial"/>
          <w:noProof/>
          <w:sz w:val="24"/>
        </w:rPr>
        <w:tab/>
      </w:r>
      <w:r w:rsidR="0040780B" w:rsidRPr="005B17E8">
        <w:rPr>
          <w:rFonts w:cs="Arial"/>
          <w:noProof/>
          <w:sz w:val="24"/>
        </w:rPr>
        <w:t>25</w:t>
      </w:r>
    </w:p>
    <w:p w14:paraId="2F44E420" w14:textId="69FB7A05" w:rsidR="00EC2B8B" w:rsidRPr="005B17E8" w:rsidRDefault="00EC2B8B">
      <w:pPr>
        <w:pStyle w:val="TOC2"/>
        <w:tabs>
          <w:tab w:val="right" w:leader="dot" w:pos="9350"/>
        </w:tabs>
        <w:rPr>
          <w:rFonts w:eastAsiaTheme="minorEastAsia" w:cs="Arial"/>
          <w:noProof/>
          <w:sz w:val="24"/>
        </w:rPr>
      </w:pPr>
      <w:r w:rsidRPr="005B17E8">
        <w:rPr>
          <w:rFonts w:cs="Arial"/>
          <w:noProof/>
          <w:sz w:val="24"/>
        </w:rPr>
        <w:lastRenderedPageBreak/>
        <w:t>Biting</w:t>
      </w:r>
      <w:r w:rsidRPr="005B17E8">
        <w:rPr>
          <w:rFonts w:cs="Arial"/>
          <w:noProof/>
          <w:sz w:val="24"/>
        </w:rPr>
        <w:tab/>
      </w:r>
      <w:r w:rsidR="0040780B" w:rsidRPr="005B17E8">
        <w:rPr>
          <w:rFonts w:cs="Arial"/>
          <w:noProof/>
          <w:sz w:val="24"/>
        </w:rPr>
        <w:t>26</w:t>
      </w:r>
    </w:p>
    <w:p w14:paraId="00F0641D" w14:textId="617F24F5" w:rsidR="00EC2B8B" w:rsidRPr="005B17E8" w:rsidRDefault="00EC2B8B">
      <w:pPr>
        <w:pStyle w:val="TOC2"/>
        <w:tabs>
          <w:tab w:val="right" w:leader="dot" w:pos="9350"/>
        </w:tabs>
        <w:rPr>
          <w:rFonts w:eastAsiaTheme="minorEastAsia" w:cs="Arial"/>
          <w:noProof/>
          <w:sz w:val="24"/>
        </w:rPr>
      </w:pPr>
      <w:r w:rsidRPr="005B17E8">
        <w:rPr>
          <w:rFonts w:cs="Arial"/>
          <w:noProof/>
          <w:sz w:val="24"/>
        </w:rPr>
        <w:t>Respectful Behavior</w:t>
      </w:r>
      <w:r w:rsidRPr="005B17E8">
        <w:rPr>
          <w:rFonts w:cs="Arial"/>
          <w:noProof/>
          <w:sz w:val="24"/>
        </w:rPr>
        <w:tab/>
      </w:r>
      <w:r w:rsidR="0040780B" w:rsidRPr="005B17E8">
        <w:rPr>
          <w:rFonts w:cs="Arial"/>
          <w:noProof/>
          <w:sz w:val="24"/>
        </w:rPr>
        <w:t>26</w:t>
      </w:r>
    </w:p>
    <w:p w14:paraId="213D60C3" w14:textId="33921B34" w:rsidR="00EC2B8B" w:rsidRPr="005B17E8" w:rsidRDefault="00EC2B8B">
      <w:pPr>
        <w:pStyle w:val="TOC2"/>
        <w:tabs>
          <w:tab w:val="right" w:leader="dot" w:pos="9350"/>
        </w:tabs>
        <w:rPr>
          <w:rFonts w:eastAsiaTheme="minorEastAsia" w:cs="Arial"/>
          <w:noProof/>
          <w:sz w:val="24"/>
        </w:rPr>
      </w:pPr>
      <w:r w:rsidRPr="005B17E8">
        <w:rPr>
          <w:rFonts w:cs="Arial"/>
          <w:noProof/>
          <w:sz w:val="24"/>
        </w:rPr>
        <w:t>Smoking</w:t>
      </w:r>
      <w:r w:rsidRPr="005B17E8">
        <w:rPr>
          <w:rFonts w:cs="Arial"/>
          <w:noProof/>
          <w:sz w:val="24"/>
        </w:rPr>
        <w:tab/>
      </w:r>
      <w:r w:rsidR="0040780B" w:rsidRPr="005B17E8">
        <w:rPr>
          <w:rFonts w:cs="Arial"/>
          <w:noProof/>
          <w:sz w:val="24"/>
        </w:rPr>
        <w:t>26</w:t>
      </w:r>
    </w:p>
    <w:p w14:paraId="4AB5E378" w14:textId="2B8457EB" w:rsidR="00EC2B8B" w:rsidRPr="005B17E8" w:rsidRDefault="00EC2B8B">
      <w:pPr>
        <w:pStyle w:val="TOC2"/>
        <w:tabs>
          <w:tab w:val="right" w:leader="dot" w:pos="9350"/>
        </w:tabs>
        <w:rPr>
          <w:rFonts w:eastAsiaTheme="minorEastAsia" w:cs="Arial"/>
          <w:noProof/>
          <w:sz w:val="24"/>
        </w:rPr>
      </w:pPr>
      <w:r w:rsidRPr="005B17E8">
        <w:rPr>
          <w:rFonts w:cs="Arial"/>
          <w:noProof/>
          <w:sz w:val="24"/>
        </w:rPr>
        <w:t>Prohibited Substances</w:t>
      </w:r>
      <w:r w:rsidRPr="005B17E8">
        <w:rPr>
          <w:rFonts w:cs="Arial"/>
          <w:noProof/>
          <w:sz w:val="24"/>
        </w:rPr>
        <w:tab/>
      </w:r>
      <w:r w:rsidR="0040780B" w:rsidRPr="005B17E8">
        <w:rPr>
          <w:rFonts w:cs="Arial"/>
          <w:noProof/>
          <w:sz w:val="24"/>
        </w:rPr>
        <w:t>26</w:t>
      </w:r>
    </w:p>
    <w:p w14:paraId="3EE454A3" w14:textId="481E15A5" w:rsidR="00EC2B8B" w:rsidRPr="005B17E8" w:rsidRDefault="00EC2B8B">
      <w:pPr>
        <w:pStyle w:val="TOC2"/>
        <w:tabs>
          <w:tab w:val="right" w:leader="dot" w:pos="9350"/>
        </w:tabs>
        <w:rPr>
          <w:rFonts w:eastAsiaTheme="minorEastAsia" w:cs="Arial"/>
          <w:noProof/>
          <w:sz w:val="24"/>
        </w:rPr>
      </w:pPr>
      <w:r w:rsidRPr="005B17E8">
        <w:rPr>
          <w:rFonts w:cs="Arial"/>
          <w:noProof/>
          <w:sz w:val="24"/>
        </w:rPr>
        <w:t>Dangerous Weapons</w:t>
      </w:r>
      <w:r w:rsidRPr="005B17E8">
        <w:rPr>
          <w:rFonts w:cs="Arial"/>
          <w:noProof/>
          <w:sz w:val="24"/>
        </w:rPr>
        <w:tab/>
      </w:r>
      <w:r w:rsidR="0040780B" w:rsidRPr="005B17E8">
        <w:rPr>
          <w:rFonts w:cs="Arial"/>
          <w:noProof/>
          <w:sz w:val="24"/>
        </w:rPr>
        <w:t>27</w:t>
      </w:r>
    </w:p>
    <w:p w14:paraId="588FD1DF" w14:textId="67D596BD" w:rsidR="00EC2B8B" w:rsidRPr="005B17E8" w:rsidRDefault="00EC2B8B">
      <w:pPr>
        <w:pStyle w:val="TOC2"/>
        <w:tabs>
          <w:tab w:val="right" w:leader="dot" w:pos="9350"/>
        </w:tabs>
        <w:rPr>
          <w:rFonts w:eastAsiaTheme="minorEastAsia" w:cs="Arial"/>
          <w:noProof/>
          <w:sz w:val="24"/>
        </w:rPr>
      </w:pPr>
      <w:r w:rsidRPr="005B17E8">
        <w:rPr>
          <w:rFonts w:cs="Arial"/>
          <w:noProof/>
          <w:sz w:val="24"/>
        </w:rPr>
        <w:t>Child Custody</w:t>
      </w:r>
      <w:r w:rsidRPr="005B17E8">
        <w:rPr>
          <w:rFonts w:cs="Arial"/>
          <w:noProof/>
          <w:sz w:val="24"/>
        </w:rPr>
        <w:tab/>
      </w:r>
      <w:r w:rsidR="0040780B" w:rsidRPr="005B17E8">
        <w:rPr>
          <w:rFonts w:cs="Arial"/>
          <w:noProof/>
          <w:sz w:val="24"/>
        </w:rPr>
        <w:t>27</w:t>
      </w:r>
    </w:p>
    <w:p w14:paraId="20733DFE" w14:textId="21D4AD55" w:rsidR="00EC2B8B" w:rsidRPr="005B17E8" w:rsidRDefault="00EC2B8B">
      <w:pPr>
        <w:pStyle w:val="TOC2"/>
        <w:tabs>
          <w:tab w:val="right" w:leader="dot" w:pos="9350"/>
        </w:tabs>
        <w:rPr>
          <w:rFonts w:eastAsiaTheme="minorEastAsia" w:cs="Arial"/>
          <w:noProof/>
          <w:sz w:val="24"/>
        </w:rPr>
      </w:pPr>
      <w:r w:rsidRPr="005B17E8">
        <w:rPr>
          <w:rFonts w:cs="Arial"/>
          <w:noProof/>
          <w:sz w:val="24"/>
        </w:rPr>
        <w:t>Suspected Child Abuse</w:t>
      </w:r>
      <w:r w:rsidRPr="005B17E8">
        <w:rPr>
          <w:rFonts w:cs="Arial"/>
          <w:noProof/>
          <w:sz w:val="24"/>
        </w:rPr>
        <w:tab/>
      </w:r>
      <w:r w:rsidR="005B17E8" w:rsidRPr="005B17E8">
        <w:rPr>
          <w:rFonts w:cs="Arial"/>
          <w:noProof/>
          <w:sz w:val="24"/>
        </w:rPr>
        <w:t>27</w:t>
      </w:r>
    </w:p>
    <w:p w14:paraId="001DF4EC" w14:textId="14292F3A" w:rsidR="00EC2B8B" w:rsidRPr="005B17E8" w:rsidRDefault="00EC2B8B" w:rsidP="005B17E8">
      <w:pPr>
        <w:pStyle w:val="TOC1"/>
        <w:rPr>
          <w:rFonts w:eastAsiaTheme="minorEastAsia"/>
          <w:b/>
        </w:rPr>
      </w:pPr>
      <w:r w:rsidRPr="005B17E8">
        <w:t>Emergencies</w:t>
      </w:r>
      <w:r w:rsidRPr="005B17E8">
        <w:tab/>
      </w:r>
      <w:r w:rsidR="005B17E8" w:rsidRPr="005B17E8">
        <w:t>27</w:t>
      </w:r>
    </w:p>
    <w:p w14:paraId="1849A554" w14:textId="305FDE2B" w:rsidR="00EC2B8B" w:rsidRPr="005B17E8" w:rsidRDefault="00EC2B8B">
      <w:pPr>
        <w:pStyle w:val="TOC2"/>
        <w:tabs>
          <w:tab w:val="right" w:leader="dot" w:pos="9350"/>
        </w:tabs>
        <w:rPr>
          <w:rFonts w:eastAsiaTheme="minorEastAsia" w:cs="Arial"/>
          <w:noProof/>
          <w:sz w:val="24"/>
        </w:rPr>
      </w:pPr>
      <w:r w:rsidRPr="005B17E8">
        <w:rPr>
          <w:rFonts w:cs="Arial"/>
          <w:noProof/>
          <w:sz w:val="24"/>
        </w:rPr>
        <w:t>Lost or Missing Child</w:t>
      </w:r>
      <w:r w:rsidRPr="005B17E8">
        <w:rPr>
          <w:rFonts w:cs="Arial"/>
          <w:noProof/>
          <w:sz w:val="24"/>
        </w:rPr>
        <w:tab/>
      </w:r>
      <w:r w:rsidR="005B17E8" w:rsidRPr="005B17E8">
        <w:rPr>
          <w:rFonts w:cs="Arial"/>
          <w:noProof/>
          <w:sz w:val="24"/>
        </w:rPr>
        <w:t>27</w:t>
      </w:r>
    </w:p>
    <w:p w14:paraId="5C5845B5" w14:textId="069F4543" w:rsidR="00EC2B8B" w:rsidRPr="005B17E8" w:rsidRDefault="00EC2B8B">
      <w:pPr>
        <w:pStyle w:val="TOC2"/>
        <w:tabs>
          <w:tab w:val="right" w:leader="dot" w:pos="9350"/>
        </w:tabs>
        <w:rPr>
          <w:rFonts w:eastAsiaTheme="minorEastAsia" w:cs="Arial"/>
          <w:noProof/>
          <w:sz w:val="24"/>
        </w:rPr>
      </w:pPr>
      <w:r w:rsidRPr="005B17E8">
        <w:rPr>
          <w:rFonts w:cs="Arial"/>
          <w:noProof/>
          <w:sz w:val="24"/>
        </w:rPr>
        <w:t>Fire Safety</w:t>
      </w:r>
      <w:r w:rsidRPr="005B17E8">
        <w:rPr>
          <w:rFonts w:cs="Arial"/>
          <w:noProof/>
          <w:sz w:val="24"/>
        </w:rPr>
        <w:tab/>
      </w:r>
      <w:r w:rsidR="005B17E8" w:rsidRPr="005B17E8">
        <w:rPr>
          <w:rFonts w:cs="Arial"/>
          <w:noProof/>
          <w:sz w:val="24"/>
        </w:rPr>
        <w:t>28</w:t>
      </w:r>
    </w:p>
    <w:p w14:paraId="41770FD2" w14:textId="475C56AF" w:rsidR="00EC2B8B" w:rsidRPr="005B17E8" w:rsidRDefault="00EC2B8B">
      <w:pPr>
        <w:pStyle w:val="TOC2"/>
        <w:tabs>
          <w:tab w:val="right" w:leader="dot" w:pos="9350"/>
        </w:tabs>
        <w:rPr>
          <w:rFonts w:eastAsiaTheme="minorEastAsia" w:cs="Arial"/>
          <w:noProof/>
          <w:sz w:val="24"/>
        </w:rPr>
      </w:pPr>
      <w:r w:rsidRPr="005B17E8">
        <w:rPr>
          <w:rFonts w:cs="Arial"/>
          <w:noProof/>
          <w:sz w:val="24"/>
        </w:rPr>
        <w:t>Emergency Transportation</w:t>
      </w:r>
      <w:r w:rsidRPr="005B17E8">
        <w:rPr>
          <w:rFonts w:cs="Arial"/>
          <w:noProof/>
          <w:sz w:val="24"/>
        </w:rPr>
        <w:tab/>
      </w:r>
      <w:r w:rsidR="005B17E8" w:rsidRPr="005B17E8">
        <w:rPr>
          <w:rFonts w:cs="Arial"/>
          <w:noProof/>
          <w:sz w:val="24"/>
        </w:rPr>
        <w:t>28</w:t>
      </w:r>
    </w:p>
    <w:p w14:paraId="4008A624" w14:textId="26DA8414" w:rsidR="005B17E8" w:rsidRPr="005B17E8" w:rsidRDefault="005B17E8" w:rsidP="005B17E8">
      <w:pPr>
        <w:pStyle w:val="TOC1"/>
      </w:pPr>
      <w:r w:rsidRPr="005B17E8">
        <w:t xml:space="preserve">    </w:t>
      </w:r>
      <w:r w:rsidR="00EC2B8B" w:rsidRPr="005B17E8">
        <w:t>Center Policies</w:t>
      </w:r>
      <w:r w:rsidR="00EC2B8B" w:rsidRPr="005B17E8">
        <w:tab/>
      </w:r>
      <w:r w:rsidRPr="005B17E8">
        <w:t>28</w:t>
      </w:r>
    </w:p>
    <w:p w14:paraId="2A2BB0A2" w14:textId="5CA9D778" w:rsidR="005B17E8" w:rsidRPr="005B17E8" w:rsidRDefault="005B17E8" w:rsidP="005B17E8">
      <w:pPr>
        <w:rPr>
          <w:rFonts w:ascii="Arial" w:eastAsiaTheme="minorEastAsia" w:hAnsi="Arial" w:cs="Arial"/>
          <w:b/>
          <w:bCs/>
        </w:rPr>
      </w:pPr>
      <w:r w:rsidRPr="005B17E8">
        <w:rPr>
          <w:rFonts w:ascii="Arial" w:eastAsiaTheme="minorEastAsia" w:hAnsi="Arial" w:cs="Arial"/>
          <w:b/>
          <w:bCs/>
        </w:rPr>
        <w:t xml:space="preserve">Family Handbook Acknowledgement    </w:t>
      </w:r>
    </w:p>
    <w:p w14:paraId="0A362810" w14:textId="72E7CE52" w:rsidR="00EC2B8B" w:rsidRPr="005B17E8" w:rsidRDefault="00EC2B8B" w:rsidP="005B17E8">
      <w:pPr>
        <w:pStyle w:val="TOC1"/>
        <w:rPr>
          <w:rFonts w:eastAsiaTheme="minorEastAsia"/>
          <w:b/>
        </w:rPr>
      </w:pPr>
      <w:r w:rsidRPr="005B17E8">
        <w:rPr>
          <w:b/>
        </w:rPr>
        <w:t>Family Activities</w:t>
      </w:r>
    </w:p>
    <w:p w14:paraId="5AABA52F" w14:textId="77777777" w:rsidR="00A3722E" w:rsidRPr="001316F6" w:rsidRDefault="00A3722E" w:rsidP="003071EA">
      <w:pPr>
        <w:rPr>
          <w:rFonts w:ascii="Arial" w:hAnsi="Arial" w:cs="Arial"/>
          <w:b/>
        </w:rPr>
      </w:pPr>
      <w:r w:rsidRPr="001316F6">
        <w:rPr>
          <w:rFonts w:ascii="Arial" w:hAnsi="Arial" w:cs="Arial"/>
          <w:b/>
        </w:rPr>
        <w:fldChar w:fldCharType="end"/>
      </w:r>
    </w:p>
    <w:p w14:paraId="05ECDED5" w14:textId="77777777" w:rsidR="00A3722E" w:rsidRPr="001316F6" w:rsidRDefault="00A3722E">
      <w:pPr>
        <w:rPr>
          <w:rFonts w:ascii="Arial" w:hAnsi="Arial" w:cs="Arial"/>
          <w:b/>
        </w:rPr>
      </w:pPr>
      <w:r w:rsidRPr="001316F6">
        <w:rPr>
          <w:rFonts w:ascii="Arial" w:hAnsi="Arial" w:cs="Arial"/>
          <w:b/>
        </w:rPr>
        <w:br w:type="page"/>
      </w:r>
    </w:p>
    <w:bookmarkEnd w:id="2"/>
    <w:p w14:paraId="6B2D544A" w14:textId="77777777" w:rsidR="00A5442D" w:rsidRPr="001316F6" w:rsidRDefault="00A5442D" w:rsidP="003D0E4F">
      <w:pPr>
        <w:rPr>
          <w:rFonts w:ascii="Arial" w:hAnsi="Arial" w:cs="Arial"/>
        </w:rPr>
        <w:sectPr w:rsidR="00A5442D" w:rsidRPr="001316F6" w:rsidSect="00465090">
          <w:footerReference w:type="default" r:id="rId11"/>
          <w:pgSz w:w="12240" w:h="15840"/>
          <w:pgMar w:top="1440" w:right="1440" w:bottom="1440" w:left="1440" w:header="720" w:footer="720" w:gutter="0"/>
          <w:pgNumType w:fmt="lowerRoman" w:start="1" w:chapStyle="1"/>
          <w:cols w:space="720"/>
          <w:docGrid w:linePitch="360"/>
        </w:sectPr>
      </w:pPr>
    </w:p>
    <w:p w14:paraId="484D6D21" w14:textId="10CD87AF" w:rsidR="00825F88" w:rsidRPr="001316F6" w:rsidRDefault="00A56F08" w:rsidP="00145B17">
      <w:pPr>
        <w:spacing w:after="120"/>
        <w:rPr>
          <w:rFonts w:ascii="Arial" w:hAnsi="Arial" w:cs="Arial"/>
          <w:b/>
          <w:bCs/>
          <w:smallCaps/>
          <w:color w:val="943634" w:themeColor="accent2" w:themeShade="BF"/>
          <w:kern w:val="32"/>
        </w:rPr>
      </w:pPr>
      <w:bookmarkStart w:id="3" w:name="_Toc251583138"/>
      <w:bookmarkStart w:id="4" w:name="_Toc457222371"/>
      <w:bookmarkStart w:id="5" w:name="_Toc3281504"/>
      <w:bookmarkStart w:id="6" w:name="TexttoIncludeinTOC"/>
      <w:r w:rsidRPr="001316F6">
        <w:rPr>
          <w:rStyle w:val="Heading1Char"/>
          <w:smallCaps/>
          <w:color w:val="943634" w:themeColor="accent2" w:themeShade="BF"/>
          <w:sz w:val="24"/>
          <w:szCs w:val="24"/>
        </w:rPr>
        <w:lastRenderedPageBreak/>
        <w:t>About Us</w:t>
      </w:r>
      <w:bookmarkStart w:id="7" w:name="_Toc251583139"/>
      <w:bookmarkStart w:id="8" w:name="_Toc457222372"/>
      <w:bookmarkStart w:id="9" w:name="_Toc3281505"/>
      <w:bookmarkEnd w:id="3"/>
      <w:bookmarkEnd w:id="4"/>
      <w:bookmarkEnd w:id="5"/>
    </w:p>
    <w:p w14:paraId="6AB83BC9" w14:textId="77777777" w:rsidR="00597716" w:rsidRPr="001316F6" w:rsidRDefault="00597716" w:rsidP="00CE7067">
      <w:pPr>
        <w:pStyle w:val="Heading2"/>
        <w:keepNext w:val="0"/>
        <w:spacing w:after="120"/>
        <w:rPr>
          <w:color w:val="4F81BD"/>
          <w:sz w:val="24"/>
          <w:szCs w:val="24"/>
        </w:rPr>
      </w:pPr>
    </w:p>
    <w:p w14:paraId="7A6A8BEB" w14:textId="5012579F" w:rsidR="00644125" w:rsidRPr="001316F6" w:rsidRDefault="00E601BE" w:rsidP="00CE7067">
      <w:pPr>
        <w:pStyle w:val="Heading2"/>
        <w:keepNext w:val="0"/>
        <w:spacing w:after="120"/>
        <w:rPr>
          <w:color w:val="943634" w:themeColor="accent2" w:themeShade="BF"/>
          <w:sz w:val="24"/>
          <w:szCs w:val="24"/>
        </w:rPr>
      </w:pPr>
      <w:r w:rsidRPr="001316F6">
        <w:rPr>
          <w:color w:val="943634" w:themeColor="accent2" w:themeShade="BF"/>
          <w:sz w:val="24"/>
          <w:szCs w:val="24"/>
        </w:rPr>
        <w:t>Philosophy</w:t>
      </w:r>
      <w:bookmarkEnd w:id="7"/>
      <w:bookmarkEnd w:id="8"/>
      <w:bookmarkEnd w:id="9"/>
    </w:p>
    <w:p w14:paraId="168E091C" w14:textId="46C8BFDC" w:rsidR="00764332" w:rsidRPr="001316F6" w:rsidRDefault="006616F0" w:rsidP="00CE7067">
      <w:pPr>
        <w:spacing w:before="120"/>
        <w:rPr>
          <w:rFonts w:ascii="Arial" w:hAnsi="Arial" w:cs="Arial"/>
          <w:bCs/>
        </w:rPr>
      </w:pPr>
      <w:r w:rsidRPr="001316F6">
        <w:rPr>
          <w:rFonts w:ascii="Arial" w:hAnsi="Arial" w:cs="Arial"/>
          <w:bCs/>
        </w:rPr>
        <w:t>Little Stars Learning Center</w:t>
      </w:r>
      <w:r w:rsidR="00764332" w:rsidRPr="001316F6">
        <w:rPr>
          <w:rFonts w:ascii="Arial" w:hAnsi="Arial" w:cs="Arial"/>
        </w:rPr>
        <w:t xml:space="preserve"> </w:t>
      </w:r>
      <w:r w:rsidRPr="001316F6">
        <w:rPr>
          <w:rFonts w:ascii="Arial" w:hAnsi="Arial" w:cs="Arial"/>
        </w:rPr>
        <w:t>believes</w:t>
      </w:r>
      <w:r w:rsidR="00764332" w:rsidRPr="001316F6">
        <w:rPr>
          <w:rFonts w:ascii="Arial" w:hAnsi="Arial" w:cs="Arial"/>
        </w:rPr>
        <w:t xml:space="preserve"> that each child is a unique individual and that all children can learn.</w:t>
      </w:r>
      <w:r w:rsidR="008D6317" w:rsidRPr="001316F6">
        <w:rPr>
          <w:rFonts w:ascii="Arial" w:hAnsi="Arial" w:cs="Arial"/>
          <w:bCs/>
        </w:rPr>
        <w:t xml:space="preserve"> </w:t>
      </w:r>
      <w:r w:rsidRPr="001316F6">
        <w:rPr>
          <w:rFonts w:ascii="Arial" w:hAnsi="Arial" w:cs="Arial"/>
          <w:bCs/>
        </w:rPr>
        <w:t xml:space="preserve">Also, we </w:t>
      </w:r>
      <w:r w:rsidR="00764332" w:rsidRPr="001316F6">
        <w:rPr>
          <w:rFonts w:ascii="Arial" w:hAnsi="Arial" w:cs="Arial"/>
        </w:rPr>
        <w:t>provide inclusive settings that recognize children's varied abilities, interests, needs, and learning styles. We believe children learn best through meaningful play. My play-</w:t>
      </w:r>
      <w:r w:rsidR="008D6317" w:rsidRPr="001316F6">
        <w:rPr>
          <w:rFonts w:ascii="Arial" w:hAnsi="Arial" w:cs="Arial"/>
        </w:rPr>
        <w:t>based</w:t>
      </w:r>
      <w:r w:rsidR="00764332" w:rsidRPr="001316F6">
        <w:rPr>
          <w:rFonts w:ascii="Arial" w:hAnsi="Arial" w:cs="Arial"/>
        </w:rPr>
        <w:t xml:space="preserve"> childcare reflects the integration of physical, cognitive, social, emotional, language, </w:t>
      </w:r>
      <w:r w:rsidR="005B08C9" w:rsidRPr="001316F6">
        <w:rPr>
          <w:rFonts w:ascii="Arial" w:hAnsi="Arial" w:cs="Arial"/>
        </w:rPr>
        <w:t>self-help,</w:t>
      </w:r>
      <w:r w:rsidR="00764332" w:rsidRPr="001316F6">
        <w:rPr>
          <w:rFonts w:ascii="Arial" w:hAnsi="Arial" w:cs="Arial"/>
        </w:rPr>
        <w:t xml:space="preserve"> and aesthetic areas for the total development of the child. Meaningful play encourages curiosity, discovery and problem solving which allows individual growth and development of a positive self-image. We recognize that parents are the child's first teachers. Children learn best when parents are involved in their educational program. The primary bridge between home and school is the involvement of family and community.</w:t>
      </w:r>
    </w:p>
    <w:p w14:paraId="70241519" w14:textId="6ADD88DA" w:rsidR="00644125" w:rsidRPr="001316F6" w:rsidRDefault="00E601BE" w:rsidP="00CE7067">
      <w:pPr>
        <w:pStyle w:val="Heading2"/>
        <w:keepNext w:val="0"/>
        <w:spacing w:after="120"/>
        <w:rPr>
          <w:color w:val="943634" w:themeColor="accent2" w:themeShade="BF"/>
          <w:sz w:val="24"/>
          <w:szCs w:val="24"/>
        </w:rPr>
      </w:pPr>
      <w:bookmarkStart w:id="10" w:name="_Toc251583140"/>
      <w:bookmarkStart w:id="11" w:name="_Toc457222373"/>
      <w:bookmarkStart w:id="12" w:name="_Toc3281506"/>
      <w:r w:rsidRPr="001316F6">
        <w:rPr>
          <w:color w:val="943634" w:themeColor="accent2" w:themeShade="BF"/>
          <w:sz w:val="24"/>
          <w:szCs w:val="24"/>
        </w:rPr>
        <w:t>Mission</w:t>
      </w:r>
      <w:bookmarkEnd w:id="10"/>
      <w:bookmarkEnd w:id="11"/>
      <w:bookmarkEnd w:id="12"/>
    </w:p>
    <w:p w14:paraId="7EF95E8D" w14:textId="070EB60B" w:rsidR="006038BE" w:rsidRPr="001316F6" w:rsidRDefault="00764332" w:rsidP="00ED2283">
      <w:pPr>
        <w:widowControl w:val="0"/>
        <w:suppressAutoHyphens/>
        <w:overflowPunct w:val="0"/>
        <w:spacing w:line="100" w:lineRule="atLeast"/>
        <w:rPr>
          <w:rFonts w:ascii="Arial" w:eastAsia="SimSun" w:hAnsi="Arial" w:cs="Arial"/>
        </w:rPr>
      </w:pPr>
      <w:r w:rsidRPr="001316F6">
        <w:rPr>
          <w:rFonts w:ascii="Arial" w:eastAsia="SimSun" w:hAnsi="Arial" w:cs="Arial"/>
        </w:rPr>
        <w:t xml:space="preserve">Our mission is to provide a safe, </w:t>
      </w:r>
      <w:r w:rsidR="005B08C9" w:rsidRPr="001316F6">
        <w:rPr>
          <w:rFonts w:ascii="Arial" w:eastAsia="SimSun" w:hAnsi="Arial" w:cs="Arial"/>
        </w:rPr>
        <w:t xml:space="preserve">fun, </w:t>
      </w:r>
      <w:r w:rsidRPr="001316F6">
        <w:rPr>
          <w:rFonts w:ascii="Arial" w:eastAsia="SimSun" w:hAnsi="Arial" w:cs="Arial"/>
        </w:rPr>
        <w:t xml:space="preserve">positive, </w:t>
      </w:r>
      <w:r w:rsidR="008D6317" w:rsidRPr="001316F6">
        <w:rPr>
          <w:rFonts w:ascii="Arial" w:eastAsia="SimSun" w:hAnsi="Arial" w:cs="Arial"/>
        </w:rPr>
        <w:t>nurturing,</w:t>
      </w:r>
      <w:r w:rsidRPr="001316F6">
        <w:rPr>
          <w:rFonts w:ascii="Arial" w:eastAsia="SimSun" w:hAnsi="Arial" w:cs="Arial"/>
        </w:rPr>
        <w:t xml:space="preserve"> </w:t>
      </w:r>
      <w:r w:rsidR="005B08C9" w:rsidRPr="001316F6">
        <w:rPr>
          <w:rFonts w:ascii="Arial" w:eastAsia="SimSun" w:hAnsi="Arial" w:cs="Arial"/>
        </w:rPr>
        <w:t>affordable and developmentally appropriate environment.</w:t>
      </w:r>
      <w:r w:rsidRPr="001316F6">
        <w:rPr>
          <w:rFonts w:ascii="Arial" w:eastAsia="SimSun" w:hAnsi="Arial" w:cs="Arial"/>
        </w:rPr>
        <w:t xml:space="preserve"> </w:t>
      </w:r>
      <w:r w:rsidR="005B08C9" w:rsidRPr="001316F6">
        <w:rPr>
          <w:rFonts w:ascii="Arial" w:eastAsia="SimSun" w:hAnsi="Arial" w:cs="Arial"/>
        </w:rPr>
        <w:t>Our approach is to provide an early education program through stimulating experiences that promote the child’s individual needs including their social, emotional, physical, and cognitive developmental level.</w:t>
      </w:r>
      <w:r w:rsidRPr="001316F6">
        <w:rPr>
          <w:rFonts w:ascii="Arial" w:eastAsia="SimSun" w:hAnsi="Arial" w:cs="Arial"/>
        </w:rPr>
        <w:t xml:space="preserve"> We understand the importance of working as a team and believe parents, students and teachers should work together to meet the children’s educational and developmental needs.</w:t>
      </w:r>
    </w:p>
    <w:p w14:paraId="4828B929" w14:textId="1B038DD4" w:rsidR="00644125" w:rsidRPr="001316F6" w:rsidRDefault="00FE7556" w:rsidP="00CE7067">
      <w:pPr>
        <w:pStyle w:val="Heading2"/>
        <w:spacing w:after="120"/>
        <w:rPr>
          <w:color w:val="4F81BD"/>
          <w:sz w:val="24"/>
          <w:szCs w:val="24"/>
        </w:rPr>
      </w:pPr>
      <w:bookmarkStart w:id="13" w:name="_Toc251583141"/>
      <w:bookmarkStart w:id="14" w:name="_Toc457222374"/>
      <w:bookmarkStart w:id="15" w:name="_Toc3281507"/>
      <w:r w:rsidRPr="001316F6">
        <w:rPr>
          <w:color w:val="943634" w:themeColor="accent2" w:themeShade="BF"/>
          <w:sz w:val="24"/>
          <w:szCs w:val="24"/>
        </w:rPr>
        <w:t>Certification</w:t>
      </w:r>
      <w:bookmarkEnd w:id="13"/>
      <w:bookmarkEnd w:id="14"/>
      <w:bookmarkEnd w:id="15"/>
    </w:p>
    <w:p w14:paraId="3C3954F4" w14:textId="10CD9E4D" w:rsidR="006703E2" w:rsidRPr="001316F6" w:rsidRDefault="005B08C9" w:rsidP="00CE7067">
      <w:pPr>
        <w:spacing w:before="120"/>
        <w:rPr>
          <w:rFonts w:ascii="Arial" w:hAnsi="Arial" w:cs="Arial"/>
          <w:color w:val="FF0000"/>
          <w:u w:val="single"/>
        </w:rPr>
      </w:pPr>
      <w:r w:rsidRPr="001316F6">
        <w:rPr>
          <w:rFonts w:ascii="Arial" w:hAnsi="Arial" w:cs="Arial"/>
        </w:rPr>
        <w:t>I have over 25</w:t>
      </w:r>
      <w:r w:rsidR="00E72A1C" w:rsidRPr="001316F6">
        <w:rPr>
          <w:rFonts w:ascii="Arial" w:hAnsi="Arial" w:cs="Arial"/>
        </w:rPr>
        <w:t xml:space="preserve"> years of experience</w:t>
      </w:r>
      <w:r w:rsidRPr="001316F6">
        <w:rPr>
          <w:rFonts w:ascii="Arial" w:hAnsi="Arial" w:cs="Arial"/>
        </w:rPr>
        <w:t xml:space="preserve"> with children ages 0 months to 13 years o</w:t>
      </w:r>
      <w:r w:rsidR="004839D5" w:rsidRPr="001316F6">
        <w:rPr>
          <w:rFonts w:ascii="Arial" w:hAnsi="Arial" w:cs="Arial"/>
        </w:rPr>
        <w:t>f age.</w:t>
      </w:r>
      <w:r w:rsidR="00E72A1C" w:rsidRPr="001316F6">
        <w:rPr>
          <w:rFonts w:ascii="Arial" w:hAnsi="Arial" w:cs="Arial"/>
        </w:rPr>
        <w:t xml:space="preserve"> I hold a development Associate (CDA), Washington State ECE Short Certificate of Specialization, and 1 Year ECE Certificate Diploma (45 ECE credits). </w:t>
      </w:r>
      <w:r w:rsidR="008E07B8" w:rsidRPr="001316F6">
        <w:rPr>
          <w:rFonts w:ascii="Arial" w:hAnsi="Arial" w:cs="Arial"/>
        </w:rPr>
        <w:t>Also, my staff had all certification</w:t>
      </w:r>
      <w:r w:rsidR="0055067F" w:rsidRPr="001316F6">
        <w:rPr>
          <w:rFonts w:ascii="Arial" w:hAnsi="Arial" w:cs="Arial"/>
        </w:rPr>
        <w:t>s</w:t>
      </w:r>
      <w:r w:rsidR="008E07B8" w:rsidRPr="001316F6">
        <w:rPr>
          <w:rFonts w:ascii="Arial" w:hAnsi="Arial" w:cs="Arial"/>
        </w:rPr>
        <w:t xml:space="preserve"> that Washington State </w:t>
      </w:r>
      <w:r w:rsidR="0055067F" w:rsidRPr="001316F6">
        <w:rPr>
          <w:rFonts w:ascii="Arial" w:hAnsi="Arial" w:cs="Arial"/>
        </w:rPr>
        <w:t>requires</w:t>
      </w:r>
      <w:r w:rsidR="008E07B8" w:rsidRPr="001316F6">
        <w:rPr>
          <w:rFonts w:ascii="Arial" w:hAnsi="Arial" w:cs="Arial"/>
        </w:rPr>
        <w:t>. In addition, our Quality Rating Score is 3 on Early Achievers.</w:t>
      </w:r>
      <w:bookmarkStart w:id="16" w:name="_Toc457222375"/>
      <w:bookmarkStart w:id="17" w:name="_Toc3281508"/>
      <w:bookmarkStart w:id="18" w:name="_Toc251583142"/>
    </w:p>
    <w:p w14:paraId="1B443339" w14:textId="1C617BCB" w:rsidR="00644125" w:rsidRPr="001316F6" w:rsidRDefault="003D58B5" w:rsidP="00CE7067">
      <w:pPr>
        <w:pStyle w:val="Heading2"/>
        <w:keepNext w:val="0"/>
        <w:spacing w:after="120"/>
        <w:rPr>
          <w:color w:val="943634" w:themeColor="accent2" w:themeShade="BF"/>
          <w:sz w:val="24"/>
          <w:szCs w:val="24"/>
        </w:rPr>
      </w:pPr>
      <w:r w:rsidRPr="001316F6">
        <w:rPr>
          <w:color w:val="943634" w:themeColor="accent2" w:themeShade="BF"/>
          <w:sz w:val="24"/>
          <w:szCs w:val="24"/>
        </w:rPr>
        <w:t>Definition of Family</w:t>
      </w:r>
      <w:bookmarkEnd w:id="16"/>
      <w:bookmarkEnd w:id="17"/>
    </w:p>
    <w:p w14:paraId="5A2FCA7E" w14:textId="77777777" w:rsidR="00A60834" w:rsidRPr="001316F6" w:rsidRDefault="00A60834" w:rsidP="00A60834">
      <w:pPr>
        <w:rPr>
          <w:rFonts w:ascii="Arial" w:hAnsi="Arial" w:cs="Arial"/>
        </w:rPr>
      </w:pPr>
      <w:r w:rsidRPr="001316F6">
        <w:rPr>
          <w:rFonts w:ascii="Arial" w:hAnsi="Arial" w:cs="Arial"/>
        </w:rPr>
        <w:t xml:space="preserve">In this handbook when I use the term family, I am referring to a parent, legal guardian, sponsor or anyone else who provides for the well-being, best-interest and responsibility of your child in my care. </w:t>
      </w:r>
    </w:p>
    <w:p w14:paraId="15B06A89" w14:textId="2F2885B3" w:rsidR="00076F1D" w:rsidRPr="001316F6" w:rsidRDefault="00E601BE" w:rsidP="00CE7067">
      <w:pPr>
        <w:pStyle w:val="Heading2"/>
        <w:spacing w:after="120"/>
        <w:rPr>
          <w:color w:val="943634" w:themeColor="accent2" w:themeShade="BF"/>
          <w:sz w:val="24"/>
          <w:szCs w:val="24"/>
        </w:rPr>
      </w:pPr>
      <w:bookmarkStart w:id="19" w:name="_Toc457222376"/>
      <w:bookmarkStart w:id="20" w:name="_Toc3281509"/>
      <w:r w:rsidRPr="001316F6">
        <w:rPr>
          <w:color w:val="943634" w:themeColor="accent2" w:themeShade="BF"/>
          <w:sz w:val="24"/>
          <w:szCs w:val="24"/>
        </w:rPr>
        <w:t>Hours of Operation</w:t>
      </w:r>
      <w:bookmarkEnd w:id="18"/>
      <w:bookmarkEnd w:id="19"/>
      <w:bookmarkEnd w:id="20"/>
      <w:r w:rsidR="00A25504" w:rsidRPr="001316F6">
        <w:rPr>
          <w:color w:val="943634" w:themeColor="accent2" w:themeShade="BF"/>
          <w:sz w:val="24"/>
          <w:szCs w:val="24"/>
        </w:rPr>
        <w:t xml:space="preserve"> / Daily Schedule</w:t>
      </w:r>
    </w:p>
    <w:p w14:paraId="0FF207AD" w14:textId="2871FCBA" w:rsidR="00A60834" w:rsidRPr="001316F6" w:rsidRDefault="00A60834" w:rsidP="00A60834">
      <w:pPr>
        <w:widowControl w:val="0"/>
        <w:suppressAutoHyphens/>
        <w:overflowPunct w:val="0"/>
        <w:spacing w:line="100" w:lineRule="atLeast"/>
        <w:rPr>
          <w:rFonts w:ascii="Arial" w:eastAsia="SimSun" w:hAnsi="Arial" w:cs="Arial"/>
          <w:color w:val="00000A"/>
        </w:rPr>
      </w:pPr>
      <w:r w:rsidRPr="001316F6">
        <w:rPr>
          <w:rFonts w:ascii="Arial" w:eastAsia="SimSun" w:hAnsi="Arial" w:cs="Arial"/>
        </w:rPr>
        <w:t xml:space="preserve">Our center opens at </w:t>
      </w:r>
      <w:r w:rsidR="004839D5" w:rsidRPr="001316F6">
        <w:rPr>
          <w:rFonts w:ascii="Arial" w:eastAsia="SimSun" w:hAnsi="Arial" w:cs="Arial"/>
        </w:rPr>
        <w:t>4</w:t>
      </w:r>
      <w:r w:rsidRPr="001316F6">
        <w:rPr>
          <w:rFonts w:ascii="Arial" w:eastAsia="SimSun" w:hAnsi="Arial" w:cs="Arial"/>
        </w:rPr>
        <w:t>:</w:t>
      </w:r>
      <w:r w:rsidR="004839D5" w:rsidRPr="001316F6">
        <w:rPr>
          <w:rFonts w:ascii="Arial" w:eastAsia="SimSun" w:hAnsi="Arial" w:cs="Arial"/>
        </w:rPr>
        <w:t>0</w:t>
      </w:r>
      <w:r w:rsidRPr="001316F6">
        <w:rPr>
          <w:rFonts w:ascii="Arial" w:eastAsia="SimSun" w:hAnsi="Arial" w:cs="Arial"/>
        </w:rPr>
        <w:t xml:space="preserve">0AM and closes at 6:00PM. </w:t>
      </w:r>
      <w:r w:rsidRPr="001316F6">
        <w:rPr>
          <w:rFonts w:ascii="Arial" w:eastAsia="SimSun" w:hAnsi="Arial" w:cs="Arial"/>
          <w:color w:val="00000A"/>
        </w:rPr>
        <w:t xml:space="preserve">The following information reflects the normal daily schedule at the </w:t>
      </w:r>
      <w:r w:rsidR="004839D5" w:rsidRPr="001316F6">
        <w:rPr>
          <w:rFonts w:ascii="Arial" w:hAnsi="Arial" w:cs="Arial"/>
          <w:bCs/>
        </w:rPr>
        <w:t>Little Stars Learning Center</w:t>
      </w:r>
      <w:r w:rsidRPr="001316F6">
        <w:rPr>
          <w:rFonts w:ascii="Arial" w:eastAsia="SimSun" w:hAnsi="Arial" w:cs="Arial"/>
          <w:color w:val="00000A"/>
        </w:rPr>
        <w:t>. The actual schedule may vary slightly depending upon your child’s teacher for more</w:t>
      </w:r>
      <w:r w:rsidR="00470AD4" w:rsidRPr="001316F6">
        <w:rPr>
          <w:rFonts w:ascii="Arial" w:eastAsia="SimSun" w:hAnsi="Arial" w:cs="Arial"/>
          <w:color w:val="00000A"/>
        </w:rPr>
        <w:t xml:space="preserve"> accurate</w:t>
      </w:r>
      <w:r w:rsidRPr="001316F6">
        <w:rPr>
          <w:rFonts w:ascii="Arial" w:eastAsia="SimSun" w:hAnsi="Arial" w:cs="Arial"/>
          <w:color w:val="00000A"/>
        </w:rPr>
        <w:t xml:space="preserve"> information, please refer to your child’s schedule posted in his/her classroom.</w:t>
      </w:r>
    </w:p>
    <w:p w14:paraId="665B64EB" w14:textId="6D84B774" w:rsidR="004839D5" w:rsidRPr="001316F6" w:rsidRDefault="00A60834" w:rsidP="00A60834">
      <w:pPr>
        <w:widowControl w:val="0"/>
        <w:suppressAutoHyphens/>
        <w:overflowPunct w:val="0"/>
        <w:spacing w:line="100" w:lineRule="atLeast"/>
        <w:rPr>
          <w:rFonts w:ascii="Arial" w:eastAsia="SimSun" w:hAnsi="Arial" w:cs="Arial"/>
          <w:color w:val="000000" w:themeColor="text1"/>
        </w:rPr>
      </w:pPr>
      <w:r w:rsidRPr="001316F6">
        <w:rPr>
          <w:rFonts w:ascii="Arial" w:eastAsia="SimSun" w:hAnsi="Arial" w:cs="Arial"/>
          <w:color w:val="00000A"/>
        </w:rPr>
        <w:t xml:space="preserve">If there is a </w:t>
      </w:r>
      <w:r w:rsidR="004839D5" w:rsidRPr="001316F6">
        <w:rPr>
          <w:rFonts w:ascii="Arial" w:eastAsia="SimSun" w:hAnsi="Arial" w:cs="Arial"/>
          <w:color w:val="00000A"/>
        </w:rPr>
        <w:t xml:space="preserve">Pasco </w:t>
      </w:r>
      <w:r w:rsidRPr="001316F6">
        <w:rPr>
          <w:rFonts w:ascii="Arial" w:eastAsia="SimSun" w:hAnsi="Arial" w:cs="Arial"/>
          <w:color w:val="00000A"/>
        </w:rPr>
        <w:t xml:space="preserve">school District Closure or 2-hour delay, </w:t>
      </w:r>
      <w:r w:rsidR="004839D5" w:rsidRPr="001316F6">
        <w:rPr>
          <w:rFonts w:ascii="Arial" w:hAnsi="Arial" w:cs="Arial"/>
          <w:bCs/>
        </w:rPr>
        <w:t>Little Stars Learning Center</w:t>
      </w:r>
      <w:r w:rsidR="004839D5" w:rsidRPr="001316F6">
        <w:rPr>
          <w:rFonts w:ascii="Arial" w:eastAsia="SimSun" w:hAnsi="Arial" w:cs="Arial"/>
          <w:color w:val="00000A"/>
        </w:rPr>
        <w:t xml:space="preserve"> </w:t>
      </w:r>
      <w:r w:rsidRPr="001316F6">
        <w:rPr>
          <w:rFonts w:ascii="Arial" w:eastAsia="SimSun" w:hAnsi="Arial" w:cs="Arial"/>
          <w:color w:val="00000A"/>
        </w:rPr>
        <w:t xml:space="preserve">may open </w:t>
      </w:r>
      <w:r w:rsidRPr="001316F6">
        <w:rPr>
          <w:rFonts w:ascii="Arial" w:eastAsia="SimSun" w:hAnsi="Arial" w:cs="Arial"/>
        </w:rPr>
        <w:t>1</w:t>
      </w:r>
      <w:r w:rsidR="00470AD4" w:rsidRPr="001316F6">
        <w:rPr>
          <w:rFonts w:ascii="Arial" w:eastAsia="SimSun" w:hAnsi="Arial" w:cs="Arial"/>
        </w:rPr>
        <w:t xml:space="preserve"> hour </w:t>
      </w:r>
      <w:r w:rsidR="000623DD" w:rsidRPr="001316F6">
        <w:rPr>
          <w:rFonts w:ascii="Arial" w:eastAsia="SimSun" w:hAnsi="Arial" w:cs="Arial"/>
        </w:rPr>
        <w:t>later</w:t>
      </w:r>
      <w:r w:rsidRPr="001316F6">
        <w:rPr>
          <w:rFonts w:ascii="Arial" w:eastAsia="SimSun" w:hAnsi="Arial" w:cs="Arial"/>
        </w:rPr>
        <w:t xml:space="preserve"> </w:t>
      </w:r>
      <w:r w:rsidRPr="001316F6">
        <w:rPr>
          <w:rFonts w:ascii="Arial" w:eastAsia="SimSun" w:hAnsi="Arial" w:cs="Arial"/>
          <w:color w:val="000000" w:themeColor="text1"/>
        </w:rPr>
        <w:t xml:space="preserve">than normal. If there is a school closure, </w:t>
      </w:r>
      <w:r w:rsidR="004839D5" w:rsidRPr="001316F6">
        <w:rPr>
          <w:rFonts w:ascii="Arial" w:eastAsia="SimSun" w:hAnsi="Arial" w:cs="Arial"/>
          <w:color w:val="000000" w:themeColor="text1"/>
        </w:rPr>
        <w:t>Little Stars Learning Center</w:t>
      </w:r>
      <w:r w:rsidRPr="001316F6">
        <w:rPr>
          <w:rFonts w:ascii="Arial" w:eastAsia="SimSun" w:hAnsi="Arial" w:cs="Arial"/>
          <w:color w:val="000000" w:themeColor="text1"/>
        </w:rPr>
        <w:t xml:space="preserve"> may open </w:t>
      </w:r>
      <w:r w:rsidRPr="001316F6">
        <w:rPr>
          <w:rFonts w:ascii="Arial" w:eastAsia="SimSun" w:hAnsi="Arial" w:cs="Arial"/>
        </w:rPr>
        <w:t xml:space="preserve">2 hours late. </w:t>
      </w:r>
      <w:r w:rsidRPr="001316F6">
        <w:rPr>
          <w:rFonts w:ascii="Arial" w:eastAsia="SimSun" w:hAnsi="Arial" w:cs="Arial"/>
          <w:color w:val="000000" w:themeColor="text1"/>
        </w:rPr>
        <w:t>Under extreme circumstances services may be can</w:t>
      </w:r>
    </w:p>
    <w:p w14:paraId="531D27EA" w14:textId="5700706C" w:rsidR="00A60834" w:rsidRPr="001316F6" w:rsidRDefault="00A60834" w:rsidP="00A60834">
      <w:pPr>
        <w:widowControl w:val="0"/>
        <w:suppressAutoHyphens/>
        <w:overflowPunct w:val="0"/>
        <w:spacing w:line="100" w:lineRule="atLeast"/>
        <w:rPr>
          <w:rFonts w:ascii="Arial" w:eastAsia="SimSun" w:hAnsi="Arial" w:cs="Arial"/>
          <w:color w:val="000000" w:themeColor="text1"/>
        </w:rPr>
      </w:pPr>
      <w:r w:rsidRPr="001316F6">
        <w:rPr>
          <w:rFonts w:ascii="Arial" w:eastAsia="SimSun" w:hAnsi="Arial" w:cs="Arial"/>
          <w:color w:val="000000" w:themeColor="text1"/>
        </w:rPr>
        <w:t xml:space="preserve">celled. </w:t>
      </w:r>
      <w:bookmarkStart w:id="21" w:name="_Hlk142856830"/>
      <w:r w:rsidR="004839D5" w:rsidRPr="001316F6">
        <w:rPr>
          <w:rFonts w:ascii="Arial" w:eastAsia="SimSun" w:hAnsi="Arial" w:cs="Arial"/>
          <w:color w:val="000000" w:themeColor="text1"/>
        </w:rPr>
        <w:t>Little Stars Learning Center</w:t>
      </w:r>
      <w:r w:rsidRPr="001316F6">
        <w:rPr>
          <w:rFonts w:ascii="Arial" w:eastAsia="SimSun" w:hAnsi="Arial" w:cs="Arial"/>
          <w:color w:val="000000" w:themeColor="text1"/>
        </w:rPr>
        <w:t xml:space="preserve"> will notify all parents through our </w:t>
      </w:r>
      <w:r w:rsidR="004839D5" w:rsidRPr="001316F6">
        <w:rPr>
          <w:rFonts w:ascii="Arial" w:eastAsia="SimSun" w:hAnsi="Arial" w:cs="Arial"/>
          <w:color w:val="000000" w:themeColor="text1"/>
        </w:rPr>
        <w:t xml:space="preserve">Facebook page, </w:t>
      </w:r>
      <w:r w:rsidR="008E07B8" w:rsidRPr="001316F6">
        <w:rPr>
          <w:rFonts w:ascii="Arial" w:eastAsia="SimSun" w:hAnsi="Arial" w:cs="Arial"/>
          <w:color w:val="000000" w:themeColor="text1"/>
        </w:rPr>
        <w:lastRenderedPageBreak/>
        <w:t>email</w:t>
      </w:r>
      <w:r w:rsidR="00161F4E" w:rsidRPr="001316F6">
        <w:rPr>
          <w:rFonts w:ascii="Arial" w:eastAsia="SimSun" w:hAnsi="Arial" w:cs="Arial"/>
          <w:color w:val="000000" w:themeColor="text1"/>
        </w:rPr>
        <w:t>,</w:t>
      </w:r>
      <w:r w:rsidR="008E07B8" w:rsidRPr="001316F6">
        <w:rPr>
          <w:rFonts w:ascii="Arial" w:eastAsia="SimSun" w:hAnsi="Arial" w:cs="Arial"/>
          <w:color w:val="000000" w:themeColor="text1"/>
        </w:rPr>
        <w:t xml:space="preserve"> text</w:t>
      </w:r>
      <w:r w:rsidR="00161F4E" w:rsidRPr="001316F6">
        <w:rPr>
          <w:rFonts w:ascii="Arial" w:eastAsia="SimSun" w:hAnsi="Arial" w:cs="Arial"/>
          <w:color w:val="000000" w:themeColor="text1"/>
        </w:rPr>
        <w:t>, newsletters, and verbal reminders</w:t>
      </w:r>
      <w:r w:rsidR="008E07B8" w:rsidRPr="001316F6">
        <w:rPr>
          <w:rFonts w:ascii="Arial" w:eastAsia="SimSun" w:hAnsi="Arial" w:cs="Arial"/>
          <w:color w:val="000000" w:themeColor="text1"/>
        </w:rPr>
        <w:t>.</w:t>
      </w:r>
      <w:r w:rsidRPr="001316F6">
        <w:rPr>
          <w:rFonts w:ascii="Arial" w:eastAsia="SimSun" w:hAnsi="Arial" w:cs="Arial"/>
          <w:color w:val="000000" w:themeColor="text1"/>
        </w:rPr>
        <w:t xml:space="preserve">  </w:t>
      </w:r>
      <w:bookmarkEnd w:id="21"/>
    </w:p>
    <w:p w14:paraId="038ADABF" w14:textId="77777777" w:rsidR="00D23FA1" w:rsidRPr="001316F6" w:rsidRDefault="00D23FA1" w:rsidP="00D23FA1">
      <w:pPr>
        <w:widowControl w:val="0"/>
        <w:suppressAutoHyphens/>
        <w:overflowPunct w:val="0"/>
        <w:spacing w:line="100" w:lineRule="atLeast"/>
        <w:rPr>
          <w:rFonts w:ascii="Arial" w:eastAsia="SimSun" w:hAnsi="Arial" w:cs="Arial"/>
          <w:color w:val="000000" w:themeColor="text1"/>
        </w:rPr>
      </w:pPr>
    </w:p>
    <w:p w14:paraId="694128FC" w14:textId="7E4622E8" w:rsidR="00A25504" w:rsidRPr="001316F6" w:rsidRDefault="00A25504" w:rsidP="00D23FA1">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The following information reflects the normal daily schedule at the</w:t>
      </w:r>
      <w:r w:rsidR="004839D5" w:rsidRPr="001316F6">
        <w:rPr>
          <w:rFonts w:ascii="Arial" w:hAnsi="Arial" w:cs="Arial"/>
        </w:rPr>
        <w:t xml:space="preserve"> </w:t>
      </w:r>
      <w:r w:rsidR="004839D5" w:rsidRPr="001316F6">
        <w:rPr>
          <w:rFonts w:ascii="Arial" w:eastAsia="SimSun" w:hAnsi="Arial" w:cs="Arial"/>
          <w:color w:val="00000A"/>
        </w:rPr>
        <w:t>Little Stars Learning Center</w:t>
      </w:r>
      <w:r w:rsidRPr="001316F6">
        <w:rPr>
          <w:rFonts w:ascii="Arial" w:eastAsia="SimSun" w:hAnsi="Arial" w:cs="Arial"/>
          <w:color w:val="00000A"/>
        </w:rPr>
        <w:t xml:space="preserve">. The actual schedule may vary slightly depending upon your child’s teacher for more </w:t>
      </w:r>
      <w:r w:rsidR="00470AD4" w:rsidRPr="001316F6">
        <w:rPr>
          <w:rFonts w:ascii="Arial" w:eastAsia="SimSun" w:hAnsi="Arial" w:cs="Arial"/>
          <w:color w:val="00000A"/>
        </w:rPr>
        <w:t xml:space="preserve">accurate </w:t>
      </w:r>
      <w:r w:rsidRPr="001316F6">
        <w:rPr>
          <w:rFonts w:ascii="Arial" w:eastAsia="SimSun" w:hAnsi="Arial" w:cs="Arial"/>
          <w:color w:val="00000A"/>
        </w:rPr>
        <w:t>information, please refer to your child’s schedule posted in his or her classroom.</w:t>
      </w:r>
    </w:p>
    <w:p w14:paraId="03CE3C51"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p>
    <w:tbl>
      <w:tblPr>
        <w:tblW w:w="0" w:type="auto"/>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1761"/>
        <w:gridCol w:w="6966"/>
      </w:tblGrid>
      <w:tr w:rsidR="00A25504" w:rsidRPr="001316F6" w14:paraId="5C3A2C94"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ECB111"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Time</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519126"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Activity</w:t>
            </w:r>
          </w:p>
        </w:tc>
      </w:tr>
      <w:tr w:rsidR="00A25504" w:rsidRPr="001316F6" w14:paraId="7891CE2D" w14:textId="77777777" w:rsidTr="00A25504">
        <w:trPr>
          <w:trHeight w:val="564"/>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CD186F" w14:textId="4075D309" w:rsidR="00A25504" w:rsidRPr="001316F6" w:rsidRDefault="0055067F"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4:00</w:t>
            </w:r>
            <w:r w:rsidR="00A25504" w:rsidRPr="001316F6">
              <w:rPr>
                <w:rFonts w:ascii="Arial" w:eastAsia="SimSun" w:hAnsi="Arial" w:cs="Arial"/>
                <w:color w:val="00000A"/>
              </w:rPr>
              <w:t>am – 8:30am</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2F3F07" w14:textId="5F01941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Receiving children, greeting, sleeping, free time</w:t>
            </w:r>
          </w:p>
        </w:tc>
      </w:tr>
      <w:tr w:rsidR="00A25504" w:rsidRPr="001316F6" w14:paraId="7D3A873B"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9F7E00"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8:30 – 9:00am</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B17DF8"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Breakfast</w:t>
            </w:r>
          </w:p>
        </w:tc>
      </w:tr>
      <w:tr w:rsidR="00A25504" w:rsidRPr="001316F6" w14:paraId="700DEB4F"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62D11A" w14:textId="012AB428"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9:00 – 9:15am</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FCB739" w14:textId="0AF0A26B"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Circle Time</w:t>
            </w:r>
          </w:p>
        </w:tc>
      </w:tr>
      <w:tr w:rsidR="00A25504" w:rsidRPr="001316F6" w14:paraId="334C090A"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091B3A" w14:textId="68C5F7C3"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9:15 – 10:15</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665EB5" w14:textId="671A317A"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Free Play</w:t>
            </w:r>
          </w:p>
        </w:tc>
      </w:tr>
      <w:tr w:rsidR="00A25504" w:rsidRPr="001316F6" w14:paraId="18E64C8A"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03A2D2" w14:textId="00377EC1"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10:15 – 11:15</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8A1221" w14:textId="12914365"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Outside Play</w:t>
            </w:r>
          </w:p>
        </w:tc>
      </w:tr>
      <w:tr w:rsidR="00A25504" w:rsidRPr="001316F6" w14:paraId="5A7FAF99"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1307B9"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11:15– 11:30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1C29E3"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Hand Washing</w:t>
            </w:r>
          </w:p>
        </w:tc>
      </w:tr>
      <w:tr w:rsidR="00A25504" w:rsidRPr="001316F6" w14:paraId="292496F3"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805B05"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11:30 – 12:00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30B1E0"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Lunch/Hand Washing</w:t>
            </w:r>
          </w:p>
        </w:tc>
      </w:tr>
      <w:tr w:rsidR="00A25504" w:rsidRPr="001316F6" w14:paraId="04C9B2BA"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BFA112" w14:textId="6C319748"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12:00 -2:30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93239B" w14:textId="0173BCE0"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Nap Time</w:t>
            </w:r>
          </w:p>
        </w:tc>
      </w:tr>
      <w:tr w:rsidR="00A25504" w:rsidRPr="001316F6" w14:paraId="1BB0CF6C"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DA2CA3"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2:30– 2:45</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EF4ED9" w14:textId="168543CD"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Snack</w:t>
            </w:r>
          </w:p>
        </w:tc>
      </w:tr>
      <w:tr w:rsidR="00A25504" w:rsidRPr="001316F6" w14:paraId="00F6FB5A"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122DFC" w14:textId="5F9D00FC"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2:45– 3:15</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7B0EE2" w14:textId="1186CCB2"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Tooth Brushing /Story Time</w:t>
            </w:r>
          </w:p>
        </w:tc>
      </w:tr>
      <w:tr w:rsidR="00A25504" w:rsidRPr="001316F6" w14:paraId="7272D993"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1559EE" w14:textId="696FAD18"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3:15– 4:00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27B5B6" w14:textId="0B5E6D9B"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Outdoor Play</w:t>
            </w:r>
          </w:p>
        </w:tc>
      </w:tr>
      <w:tr w:rsidR="00A25504" w:rsidRPr="001316F6" w14:paraId="333E9C59"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11C56A"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4:00 – 4:15</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CF500C"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Hand Washing</w:t>
            </w:r>
          </w:p>
        </w:tc>
      </w:tr>
      <w:tr w:rsidR="00A25504" w:rsidRPr="001316F6" w14:paraId="72EF8CA4"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00E0D2"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4:15– 4:30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BD8DA4" w14:textId="37BFBD1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Music Activity</w:t>
            </w:r>
          </w:p>
        </w:tc>
      </w:tr>
      <w:tr w:rsidR="00A25504" w:rsidRPr="001316F6" w14:paraId="0E8A0DC2"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F35507"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4:30 – 5:30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11EBA6"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Free Play/ Art Activity</w:t>
            </w:r>
          </w:p>
        </w:tc>
      </w:tr>
      <w:tr w:rsidR="00A25504" w:rsidRPr="001316F6" w14:paraId="02B40282"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3E85C5"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5:30 – 6:00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9EBC8B"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Clean up</w:t>
            </w:r>
          </w:p>
        </w:tc>
      </w:tr>
    </w:tbl>
    <w:p w14:paraId="62498E4D" w14:textId="409DEA29" w:rsidR="0010016D" w:rsidRPr="001316F6" w:rsidRDefault="004B2D10" w:rsidP="00CE7067">
      <w:pPr>
        <w:pStyle w:val="Heading2"/>
        <w:spacing w:after="120"/>
        <w:rPr>
          <w:color w:val="943634" w:themeColor="accent2" w:themeShade="BF"/>
          <w:sz w:val="24"/>
          <w:szCs w:val="24"/>
        </w:rPr>
      </w:pPr>
      <w:bookmarkStart w:id="22" w:name="_Toc251583143"/>
      <w:bookmarkStart w:id="23" w:name="_Toc457222377"/>
      <w:bookmarkStart w:id="24" w:name="_Toc3281510"/>
      <w:r w:rsidRPr="001316F6">
        <w:rPr>
          <w:color w:val="943634" w:themeColor="accent2" w:themeShade="BF"/>
          <w:sz w:val="24"/>
          <w:szCs w:val="24"/>
        </w:rPr>
        <w:t>Holidays</w:t>
      </w:r>
      <w:bookmarkEnd w:id="22"/>
      <w:bookmarkEnd w:id="23"/>
      <w:bookmarkEnd w:id="24"/>
      <w:r w:rsidR="00D23FA1" w:rsidRPr="001316F6">
        <w:rPr>
          <w:color w:val="943634" w:themeColor="accent2" w:themeShade="BF"/>
          <w:sz w:val="24"/>
          <w:szCs w:val="24"/>
        </w:rPr>
        <w:t>/Closures</w:t>
      </w:r>
    </w:p>
    <w:p w14:paraId="562FACBA" w14:textId="5390A50E" w:rsidR="00A60834" w:rsidRPr="001316F6" w:rsidRDefault="00470AD4" w:rsidP="008E07B8">
      <w:pPr>
        <w:widowControl w:val="0"/>
        <w:suppressAutoHyphens/>
        <w:overflowPunct w:val="0"/>
        <w:spacing w:line="100" w:lineRule="atLeast"/>
        <w:rPr>
          <w:rFonts w:ascii="Arial" w:eastAsia="SimSun" w:hAnsi="Arial" w:cs="Arial"/>
          <w:color w:val="00000A"/>
        </w:rPr>
      </w:pPr>
      <w:bookmarkStart w:id="25" w:name="_Hlk142742690"/>
      <w:r w:rsidRPr="001316F6">
        <w:rPr>
          <w:rFonts w:ascii="Arial" w:eastAsia="SimSun" w:hAnsi="Arial" w:cs="Arial"/>
          <w:color w:val="00000A"/>
        </w:rPr>
        <w:t xml:space="preserve">Little Stars </w:t>
      </w:r>
      <w:r w:rsidR="00A60834" w:rsidRPr="001316F6">
        <w:rPr>
          <w:rFonts w:ascii="Arial" w:eastAsia="SimSun" w:hAnsi="Arial" w:cs="Arial"/>
          <w:color w:val="00000A"/>
        </w:rPr>
        <w:t xml:space="preserve">Learning Center </w:t>
      </w:r>
      <w:bookmarkEnd w:id="25"/>
      <w:r w:rsidR="00161F4E" w:rsidRPr="001316F6">
        <w:rPr>
          <w:rFonts w:ascii="Arial" w:eastAsia="SimSun" w:hAnsi="Arial" w:cs="Arial"/>
          <w:color w:val="00000A"/>
        </w:rPr>
        <w:t xml:space="preserve">values the employees who work here. To observe our employees’ religious freedom and allow time with families, we will not be </w:t>
      </w:r>
      <w:r w:rsidRPr="001316F6">
        <w:rPr>
          <w:rFonts w:ascii="Arial" w:eastAsia="SimSun" w:hAnsi="Arial" w:cs="Arial"/>
          <w:color w:val="00000A"/>
        </w:rPr>
        <w:t>open on</w:t>
      </w:r>
      <w:r w:rsidR="00161F4E" w:rsidRPr="001316F6">
        <w:rPr>
          <w:rFonts w:ascii="Arial" w:eastAsia="SimSun" w:hAnsi="Arial" w:cs="Arial"/>
          <w:color w:val="00000A"/>
        </w:rPr>
        <w:t xml:space="preserve"> Saturdays and Sundays. Also,</w:t>
      </w:r>
      <w:r w:rsidRPr="001316F6">
        <w:rPr>
          <w:rFonts w:ascii="Arial" w:eastAsia="SimSun" w:hAnsi="Arial" w:cs="Arial"/>
          <w:color w:val="00000A"/>
        </w:rPr>
        <w:t xml:space="preserve"> Little Stars Learning Center</w:t>
      </w:r>
      <w:r w:rsidR="00161F4E" w:rsidRPr="001316F6">
        <w:rPr>
          <w:rFonts w:ascii="Arial" w:eastAsia="SimSun" w:hAnsi="Arial" w:cs="Arial"/>
          <w:color w:val="00000A"/>
        </w:rPr>
        <w:t xml:space="preserve"> observes the following holidays. </w:t>
      </w:r>
      <w:r w:rsidR="00A60834" w:rsidRPr="001316F6">
        <w:rPr>
          <w:rFonts w:ascii="Arial" w:eastAsia="SimSun" w:hAnsi="Arial" w:cs="Arial"/>
        </w:rPr>
        <w:t>Special note</w:t>
      </w:r>
      <w:r w:rsidR="00A60834" w:rsidRPr="001316F6">
        <w:rPr>
          <w:rFonts w:ascii="Arial" w:eastAsia="SimSun" w:hAnsi="Arial" w:cs="Arial"/>
          <w:color w:val="00000A"/>
        </w:rPr>
        <w:t xml:space="preserve">, we close at </w:t>
      </w:r>
      <w:r w:rsidR="0010064A" w:rsidRPr="001316F6">
        <w:rPr>
          <w:rFonts w:ascii="Arial" w:eastAsia="SimSun" w:hAnsi="Arial" w:cs="Arial"/>
          <w:color w:val="00000A"/>
        </w:rPr>
        <w:t>3</w:t>
      </w:r>
      <w:r w:rsidR="00A60834" w:rsidRPr="001316F6">
        <w:rPr>
          <w:rFonts w:ascii="Arial" w:eastAsia="SimSun" w:hAnsi="Arial" w:cs="Arial"/>
          <w:color w:val="00000A"/>
        </w:rPr>
        <w:t xml:space="preserve">:00PM before Thanksgiving, </w:t>
      </w:r>
      <w:r w:rsidRPr="001316F6">
        <w:rPr>
          <w:rFonts w:ascii="Arial" w:eastAsia="SimSun" w:hAnsi="Arial" w:cs="Arial"/>
          <w:color w:val="00000A"/>
        </w:rPr>
        <w:t>Christmas,</w:t>
      </w:r>
      <w:r w:rsidR="00A60834" w:rsidRPr="001316F6">
        <w:rPr>
          <w:rFonts w:ascii="Arial" w:eastAsia="SimSun" w:hAnsi="Arial" w:cs="Arial"/>
          <w:color w:val="00000A"/>
        </w:rPr>
        <w:t xml:space="preserve"> and </w:t>
      </w:r>
      <w:r w:rsidR="00A70174" w:rsidRPr="001316F6">
        <w:rPr>
          <w:rFonts w:ascii="Arial" w:eastAsia="SimSun" w:hAnsi="Arial" w:cs="Arial"/>
          <w:color w:val="00000A"/>
        </w:rPr>
        <w:t>New Year’s Day</w:t>
      </w:r>
      <w:r w:rsidR="008E07B8" w:rsidRPr="001316F6">
        <w:rPr>
          <w:rFonts w:ascii="Arial" w:eastAsia="SimSun" w:hAnsi="Arial" w:cs="Arial"/>
          <w:color w:val="00000A"/>
        </w:rPr>
        <w:t>.</w:t>
      </w:r>
    </w:p>
    <w:p w14:paraId="3CA60B4F" w14:textId="77777777" w:rsidR="005B36EE" w:rsidRPr="001316F6" w:rsidRDefault="005B36EE" w:rsidP="008E07B8">
      <w:pPr>
        <w:widowControl w:val="0"/>
        <w:suppressAutoHyphens/>
        <w:overflowPunct w:val="0"/>
        <w:spacing w:line="100" w:lineRule="atLeast"/>
        <w:rPr>
          <w:rFonts w:ascii="Arial" w:eastAsia="SimSun" w:hAnsi="Arial" w:cs="Arial"/>
          <w:color w:val="00000A"/>
        </w:rPr>
      </w:pPr>
    </w:p>
    <w:p w14:paraId="1B2A9F8A" w14:textId="5E63A522" w:rsidR="00161F4E" w:rsidRPr="001316F6" w:rsidRDefault="00161F4E" w:rsidP="008E07B8">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In addition, to the about holidays, </w:t>
      </w:r>
      <w:r w:rsidR="00470AD4" w:rsidRPr="001316F6">
        <w:rPr>
          <w:rFonts w:ascii="Arial" w:eastAsia="SimSun" w:hAnsi="Arial" w:cs="Arial"/>
          <w:color w:val="00000A"/>
        </w:rPr>
        <w:t>we</w:t>
      </w:r>
      <w:r w:rsidRPr="001316F6">
        <w:rPr>
          <w:rFonts w:ascii="Arial" w:eastAsia="SimSun" w:hAnsi="Arial" w:cs="Arial"/>
          <w:color w:val="00000A"/>
        </w:rPr>
        <w:t xml:space="preserve"> </w:t>
      </w:r>
      <w:r w:rsidR="00470AD4" w:rsidRPr="001316F6">
        <w:rPr>
          <w:rFonts w:ascii="Arial" w:eastAsia="SimSun" w:hAnsi="Arial" w:cs="Arial"/>
          <w:color w:val="00000A"/>
        </w:rPr>
        <w:t>reserve</w:t>
      </w:r>
      <w:r w:rsidRPr="001316F6">
        <w:rPr>
          <w:rFonts w:ascii="Arial" w:eastAsia="SimSun" w:hAnsi="Arial" w:cs="Arial"/>
          <w:color w:val="00000A"/>
        </w:rPr>
        <w:t xml:space="preserve"> the right to close for five professional development days per year. A minimum of a 2</w:t>
      </w:r>
      <w:r w:rsidR="005B36EE" w:rsidRPr="001316F6">
        <w:rPr>
          <w:rFonts w:ascii="Arial" w:eastAsia="SimSun" w:hAnsi="Arial" w:cs="Arial"/>
          <w:color w:val="00000A"/>
        </w:rPr>
        <w:t>-week</w:t>
      </w:r>
      <w:r w:rsidR="00470AD4" w:rsidRPr="001316F6">
        <w:rPr>
          <w:rFonts w:ascii="Arial" w:eastAsia="SimSun" w:hAnsi="Arial" w:cs="Arial"/>
          <w:color w:val="00000A"/>
        </w:rPr>
        <w:t>’ notice</w:t>
      </w:r>
      <w:r w:rsidR="005B36EE" w:rsidRPr="001316F6">
        <w:rPr>
          <w:rFonts w:ascii="Arial" w:eastAsia="SimSun" w:hAnsi="Arial" w:cs="Arial"/>
          <w:color w:val="00000A"/>
        </w:rPr>
        <w:t xml:space="preserve"> will be </w:t>
      </w:r>
      <w:r w:rsidR="00470AD4" w:rsidRPr="001316F6">
        <w:rPr>
          <w:rFonts w:ascii="Arial" w:eastAsia="SimSun" w:hAnsi="Arial" w:cs="Arial"/>
          <w:color w:val="00000A"/>
        </w:rPr>
        <w:t>given</w:t>
      </w:r>
      <w:r w:rsidR="005B36EE" w:rsidRPr="001316F6">
        <w:rPr>
          <w:rFonts w:ascii="Arial" w:eastAsia="SimSun" w:hAnsi="Arial" w:cs="Arial"/>
          <w:color w:val="00000A"/>
        </w:rPr>
        <w:t xml:space="preserve"> before any professional days will be used.</w:t>
      </w:r>
    </w:p>
    <w:p w14:paraId="4A540CE2" w14:textId="77777777" w:rsidR="008E07B8" w:rsidRPr="001316F6" w:rsidRDefault="008E07B8" w:rsidP="008E07B8">
      <w:pPr>
        <w:widowControl w:val="0"/>
        <w:suppressAutoHyphens/>
        <w:overflowPunct w:val="0"/>
        <w:spacing w:line="100" w:lineRule="atLeast"/>
        <w:rPr>
          <w:rFonts w:ascii="Arial" w:eastAsia="SimSun" w:hAnsi="Arial" w:cs="Arial"/>
          <w:color w:val="00000A"/>
        </w:rPr>
      </w:pPr>
    </w:p>
    <w:p w14:paraId="7E023077" w14:textId="321000DF" w:rsidR="00A60834" w:rsidRPr="001316F6" w:rsidRDefault="00A60834" w:rsidP="00A60834">
      <w:pPr>
        <w:widowControl w:val="0"/>
        <w:numPr>
          <w:ilvl w:val="0"/>
          <w:numId w:val="26"/>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 xml:space="preserve">New Year’s                             </w:t>
      </w:r>
      <w:r w:rsidRPr="001316F6">
        <w:rPr>
          <w:rFonts w:ascii="Arial" w:eastAsia="SimSun" w:hAnsi="Arial" w:cs="Arial"/>
          <w:color w:val="00000A"/>
        </w:rPr>
        <w:tab/>
        <w:t>6. 4</w:t>
      </w:r>
      <w:r w:rsidRPr="001316F6">
        <w:rPr>
          <w:rFonts w:ascii="Arial" w:eastAsia="SimSun" w:hAnsi="Arial" w:cs="Arial"/>
          <w:color w:val="00000A"/>
          <w:vertAlign w:val="superscript"/>
        </w:rPr>
        <w:t>th</w:t>
      </w:r>
      <w:r w:rsidRPr="001316F6">
        <w:rPr>
          <w:rFonts w:ascii="Arial" w:eastAsia="SimSun" w:hAnsi="Arial" w:cs="Arial"/>
          <w:color w:val="00000A"/>
        </w:rPr>
        <w:t xml:space="preserve"> of July</w:t>
      </w:r>
    </w:p>
    <w:p w14:paraId="350A2E5B" w14:textId="77777777" w:rsidR="00A60834" w:rsidRPr="001316F6" w:rsidRDefault="00A60834" w:rsidP="00A60834">
      <w:pPr>
        <w:widowControl w:val="0"/>
        <w:numPr>
          <w:ilvl w:val="0"/>
          <w:numId w:val="26"/>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Martin Luther King Jr.</w:t>
      </w:r>
      <w:r w:rsidRPr="001316F6">
        <w:rPr>
          <w:rFonts w:ascii="Arial" w:eastAsia="SimSun" w:hAnsi="Arial" w:cs="Arial"/>
          <w:color w:val="00000A"/>
        </w:rPr>
        <w:tab/>
      </w:r>
      <w:r w:rsidRPr="001316F6">
        <w:rPr>
          <w:rFonts w:ascii="Arial" w:eastAsia="SimSun" w:hAnsi="Arial" w:cs="Arial"/>
          <w:color w:val="00000A"/>
        </w:rPr>
        <w:tab/>
        <w:t>7. Labor Day</w:t>
      </w:r>
      <w:r w:rsidRPr="001316F6">
        <w:rPr>
          <w:rFonts w:ascii="Arial" w:eastAsia="SimSun" w:hAnsi="Arial" w:cs="Arial"/>
          <w:color w:val="00000A"/>
        </w:rPr>
        <w:tab/>
      </w:r>
    </w:p>
    <w:p w14:paraId="62A12CE7" w14:textId="77777777" w:rsidR="00A60834" w:rsidRPr="001316F6" w:rsidRDefault="00A60834" w:rsidP="00A60834">
      <w:pPr>
        <w:widowControl w:val="0"/>
        <w:numPr>
          <w:ilvl w:val="0"/>
          <w:numId w:val="26"/>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Presidents Day</w:t>
      </w:r>
      <w:r w:rsidRPr="001316F6">
        <w:rPr>
          <w:rFonts w:ascii="Arial" w:eastAsia="SimSun" w:hAnsi="Arial" w:cs="Arial"/>
          <w:color w:val="00000A"/>
        </w:rPr>
        <w:tab/>
      </w:r>
      <w:r w:rsidRPr="001316F6">
        <w:rPr>
          <w:rFonts w:ascii="Arial" w:eastAsia="SimSun" w:hAnsi="Arial" w:cs="Arial"/>
          <w:color w:val="00000A"/>
        </w:rPr>
        <w:tab/>
      </w:r>
      <w:r w:rsidRPr="001316F6">
        <w:rPr>
          <w:rFonts w:ascii="Arial" w:eastAsia="SimSun" w:hAnsi="Arial" w:cs="Arial"/>
          <w:color w:val="00000A"/>
        </w:rPr>
        <w:tab/>
        <w:t xml:space="preserve">8. Veteran’s Day </w:t>
      </w:r>
    </w:p>
    <w:p w14:paraId="5C447D92" w14:textId="733CA3F9" w:rsidR="00A60834" w:rsidRPr="001316F6" w:rsidRDefault="00A60834" w:rsidP="00A60834">
      <w:pPr>
        <w:widowControl w:val="0"/>
        <w:numPr>
          <w:ilvl w:val="0"/>
          <w:numId w:val="26"/>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Memorial Day</w:t>
      </w:r>
      <w:r w:rsidRPr="001316F6">
        <w:rPr>
          <w:rFonts w:ascii="Arial" w:eastAsia="SimSun" w:hAnsi="Arial" w:cs="Arial"/>
          <w:color w:val="00000A"/>
        </w:rPr>
        <w:tab/>
      </w:r>
      <w:r w:rsidRPr="001316F6">
        <w:rPr>
          <w:rFonts w:ascii="Arial" w:eastAsia="SimSun" w:hAnsi="Arial" w:cs="Arial"/>
          <w:color w:val="00000A"/>
        </w:rPr>
        <w:tab/>
      </w:r>
      <w:r w:rsidRPr="001316F6">
        <w:rPr>
          <w:rFonts w:ascii="Arial" w:eastAsia="SimSun" w:hAnsi="Arial" w:cs="Arial"/>
          <w:color w:val="00000A"/>
        </w:rPr>
        <w:tab/>
        <w:t>9. Thanksgiving Day (And Day After)</w:t>
      </w:r>
    </w:p>
    <w:p w14:paraId="11006BBD" w14:textId="4BBF8413" w:rsidR="00A60834" w:rsidRPr="001316F6" w:rsidRDefault="00A60834" w:rsidP="00A60834">
      <w:pPr>
        <w:widowControl w:val="0"/>
        <w:numPr>
          <w:ilvl w:val="0"/>
          <w:numId w:val="26"/>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Juneteenth</w:t>
      </w:r>
      <w:r w:rsidRPr="001316F6">
        <w:rPr>
          <w:rFonts w:ascii="Arial" w:eastAsia="SimSun" w:hAnsi="Arial" w:cs="Arial"/>
          <w:color w:val="00000A"/>
        </w:rPr>
        <w:tab/>
      </w:r>
      <w:r w:rsidRPr="001316F6">
        <w:rPr>
          <w:rFonts w:ascii="Arial" w:eastAsia="SimSun" w:hAnsi="Arial" w:cs="Arial"/>
          <w:color w:val="00000A"/>
        </w:rPr>
        <w:tab/>
      </w:r>
      <w:r w:rsidRPr="001316F6">
        <w:rPr>
          <w:rFonts w:ascii="Arial" w:eastAsia="SimSun" w:hAnsi="Arial" w:cs="Arial"/>
          <w:color w:val="00000A"/>
        </w:rPr>
        <w:tab/>
        <w:t xml:space="preserve">          10. Christmas  </w:t>
      </w:r>
    </w:p>
    <w:p w14:paraId="66CFD9DE" w14:textId="44E31D75" w:rsidR="00A60834" w:rsidRPr="001316F6" w:rsidRDefault="00A60834" w:rsidP="00A60834">
      <w:pPr>
        <w:widowControl w:val="0"/>
        <w:suppressAutoHyphens/>
        <w:overflowPunct w:val="0"/>
        <w:spacing w:after="200" w:line="276" w:lineRule="auto"/>
        <w:ind w:left="360"/>
        <w:contextualSpacing/>
        <w:rPr>
          <w:rFonts w:ascii="Arial" w:eastAsia="SimSun" w:hAnsi="Arial" w:cs="Arial"/>
          <w:color w:val="00000A"/>
        </w:rPr>
      </w:pPr>
      <w:r w:rsidRPr="001316F6">
        <w:rPr>
          <w:rFonts w:ascii="Arial" w:eastAsia="SimSun" w:hAnsi="Arial" w:cs="Arial"/>
          <w:color w:val="00000A"/>
        </w:rPr>
        <w:t>11. Up to Five professional days</w:t>
      </w:r>
    </w:p>
    <w:p w14:paraId="559C0570" w14:textId="77777777" w:rsidR="00145B17" w:rsidRPr="001316F6" w:rsidRDefault="00145B17" w:rsidP="00A70174">
      <w:pPr>
        <w:rPr>
          <w:rFonts w:ascii="Arial" w:hAnsi="Arial" w:cs="Arial"/>
          <w:bCs/>
          <w:color w:val="FF0000"/>
        </w:rPr>
      </w:pPr>
      <w:bookmarkStart w:id="26" w:name="_Toc251583144"/>
      <w:bookmarkStart w:id="27" w:name="_Toc457222378"/>
      <w:bookmarkStart w:id="28" w:name="_Toc3281511"/>
    </w:p>
    <w:p w14:paraId="7D6110DE" w14:textId="77777777" w:rsidR="00145B17" w:rsidRPr="001316F6" w:rsidRDefault="00145B17" w:rsidP="00A70174">
      <w:pPr>
        <w:rPr>
          <w:rFonts w:ascii="Arial" w:hAnsi="Arial" w:cs="Arial"/>
          <w:bCs/>
          <w:color w:val="FF0000"/>
        </w:rPr>
      </w:pPr>
    </w:p>
    <w:p w14:paraId="60F1D9C5" w14:textId="77777777" w:rsidR="00145B17" w:rsidRPr="001316F6" w:rsidRDefault="00145B17" w:rsidP="00A70174">
      <w:pPr>
        <w:rPr>
          <w:rFonts w:ascii="Arial" w:hAnsi="Arial" w:cs="Arial"/>
          <w:bCs/>
          <w:color w:val="FF0000"/>
        </w:rPr>
      </w:pPr>
    </w:p>
    <w:p w14:paraId="5A4536D1" w14:textId="77777777" w:rsidR="00145B17" w:rsidRPr="001316F6" w:rsidRDefault="00145B17" w:rsidP="00A70174">
      <w:pPr>
        <w:rPr>
          <w:rFonts w:ascii="Arial" w:hAnsi="Arial" w:cs="Arial"/>
          <w:bCs/>
          <w:color w:val="FF0000"/>
        </w:rPr>
      </w:pPr>
    </w:p>
    <w:p w14:paraId="4D570428" w14:textId="77777777" w:rsidR="00145B17" w:rsidRPr="001316F6" w:rsidRDefault="00145B17" w:rsidP="00A70174">
      <w:pPr>
        <w:rPr>
          <w:rFonts w:ascii="Arial" w:hAnsi="Arial" w:cs="Arial"/>
          <w:bCs/>
          <w:color w:val="FF0000"/>
        </w:rPr>
      </w:pPr>
    </w:p>
    <w:p w14:paraId="572BBBB3" w14:textId="2C54D408" w:rsidR="00A70174" w:rsidRPr="001316F6" w:rsidRDefault="007B4E4A" w:rsidP="00A70174">
      <w:pPr>
        <w:rPr>
          <w:rFonts w:ascii="Arial" w:eastAsia="SimSun" w:hAnsi="Arial" w:cs="Arial"/>
          <w:b/>
          <w:bCs/>
          <w:color w:val="943634" w:themeColor="accent2" w:themeShade="BF"/>
        </w:rPr>
      </w:pPr>
      <w:r w:rsidRPr="001316F6">
        <w:rPr>
          <w:rFonts w:ascii="Arial" w:hAnsi="Arial" w:cs="Arial"/>
          <w:b/>
          <w:bCs/>
          <w:color w:val="943634" w:themeColor="accent2" w:themeShade="BF"/>
        </w:rPr>
        <w:t>Admission</w:t>
      </w:r>
      <w:r w:rsidR="005B36EE" w:rsidRPr="001316F6">
        <w:rPr>
          <w:rFonts w:ascii="Arial" w:hAnsi="Arial" w:cs="Arial"/>
          <w:b/>
          <w:bCs/>
          <w:color w:val="943634" w:themeColor="accent2" w:themeShade="BF"/>
        </w:rPr>
        <w:t xml:space="preserve"> /</w:t>
      </w:r>
      <w:r w:rsidRPr="001316F6">
        <w:rPr>
          <w:rFonts w:ascii="Arial" w:hAnsi="Arial" w:cs="Arial"/>
          <w:b/>
          <w:bCs/>
          <w:color w:val="943634" w:themeColor="accent2" w:themeShade="BF"/>
        </w:rPr>
        <w:t xml:space="preserve"> Enrollment</w:t>
      </w:r>
      <w:bookmarkEnd w:id="26"/>
      <w:bookmarkEnd w:id="27"/>
      <w:bookmarkEnd w:id="28"/>
      <w:r w:rsidR="00A70174" w:rsidRPr="001316F6">
        <w:rPr>
          <w:rFonts w:ascii="Arial" w:eastAsia="SimSun" w:hAnsi="Arial" w:cs="Arial"/>
          <w:b/>
          <w:bCs/>
          <w:color w:val="943634" w:themeColor="accent2" w:themeShade="BF"/>
        </w:rPr>
        <w:t xml:space="preserve"> </w:t>
      </w:r>
      <w:r w:rsidR="005B36EE" w:rsidRPr="001316F6">
        <w:rPr>
          <w:rFonts w:ascii="Arial" w:eastAsia="SimSun" w:hAnsi="Arial" w:cs="Arial"/>
          <w:b/>
          <w:bCs/>
          <w:color w:val="943634" w:themeColor="accent2" w:themeShade="BF"/>
        </w:rPr>
        <w:t>/ Disenrollment</w:t>
      </w:r>
    </w:p>
    <w:p w14:paraId="04FE34A9" w14:textId="77777777" w:rsidR="00644125" w:rsidRPr="001316F6" w:rsidRDefault="00644125" w:rsidP="00A70174">
      <w:pPr>
        <w:rPr>
          <w:rFonts w:ascii="Arial" w:eastAsia="SimSun" w:hAnsi="Arial" w:cs="Arial"/>
          <w:color w:val="00000A"/>
        </w:rPr>
      </w:pPr>
    </w:p>
    <w:p w14:paraId="5E90F1B6" w14:textId="01483C43" w:rsidR="00FA0727" w:rsidRPr="001316F6" w:rsidRDefault="007969C1" w:rsidP="00E57EC8">
      <w:pPr>
        <w:rPr>
          <w:rFonts w:ascii="Arial" w:eastAsia="SimSun" w:hAnsi="Arial" w:cs="Arial"/>
          <w:color w:val="00000A"/>
        </w:rPr>
      </w:pPr>
      <w:r w:rsidRPr="001316F6">
        <w:rPr>
          <w:rFonts w:ascii="Arial" w:eastAsia="SimSun" w:hAnsi="Arial" w:cs="Arial"/>
          <w:color w:val="00000A"/>
        </w:rPr>
        <w:t xml:space="preserve">Parents or guardians must make an appointment to go over our enrollment polices and expectations. Also, we can provide a tour to the center and get familiar with the facility. During the meeting we can answer any question and you can share important information about your child to help us to know your child. </w:t>
      </w:r>
      <w:r w:rsidR="00A70174" w:rsidRPr="001316F6">
        <w:rPr>
          <w:rFonts w:ascii="Arial" w:eastAsia="SimSun" w:hAnsi="Arial" w:cs="Arial"/>
          <w:color w:val="00000A"/>
        </w:rPr>
        <w:t>No child is allowed to start service until all enrollment paperwork is complete</w:t>
      </w:r>
      <w:r w:rsidRPr="001316F6">
        <w:rPr>
          <w:rFonts w:ascii="Arial" w:eastAsia="SimSun" w:hAnsi="Arial" w:cs="Arial"/>
          <w:color w:val="00000A"/>
        </w:rPr>
        <w:t xml:space="preserve"> and other documentation such us child Immunization record and last well check from </w:t>
      </w:r>
      <w:r w:rsidR="00B66E1B" w:rsidRPr="001316F6">
        <w:rPr>
          <w:rFonts w:ascii="Arial" w:eastAsia="SimSun" w:hAnsi="Arial" w:cs="Arial"/>
          <w:color w:val="00000A"/>
        </w:rPr>
        <w:t>his/her doctor</w:t>
      </w:r>
      <w:r w:rsidR="00A70174" w:rsidRPr="001316F6">
        <w:rPr>
          <w:rFonts w:ascii="Arial" w:eastAsia="SimSun" w:hAnsi="Arial" w:cs="Arial"/>
          <w:color w:val="00000A"/>
        </w:rPr>
        <w:t xml:space="preserve">. If you wish to withdraw your child from the center a </w:t>
      </w:r>
      <w:r w:rsidR="00A70174" w:rsidRPr="001316F6">
        <w:rPr>
          <w:rFonts w:ascii="Arial" w:eastAsia="SimSun" w:hAnsi="Arial" w:cs="Arial"/>
          <w:b/>
        </w:rPr>
        <w:t>two-week</w:t>
      </w:r>
      <w:r w:rsidR="00A70174" w:rsidRPr="001316F6">
        <w:rPr>
          <w:rFonts w:ascii="Arial" w:eastAsia="SimSun" w:hAnsi="Arial" w:cs="Arial"/>
        </w:rPr>
        <w:t xml:space="preserve"> </w:t>
      </w:r>
      <w:r w:rsidR="00A70174" w:rsidRPr="001316F6">
        <w:rPr>
          <w:rFonts w:ascii="Arial" w:eastAsia="SimSun" w:hAnsi="Arial" w:cs="Arial"/>
          <w:color w:val="00000A"/>
        </w:rPr>
        <w:t>notice is required so that we may fill your child’s slot. If no notice is given, you will be charged the entire month.</w:t>
      </w:r>
    </w:p>
    <w:p w14:paraId="0B13931F" w14:textId="77777777" w:rsidR="00CE7067" w:rsidRPr="001316F6" w:rsidRDefault="006C66A4" w:rsidP="00C73599">
      <w:pPr>
        <w:spacing w:before="120"/>
        <w:rPr>
          <w:rFonts w:ascii="Arial" w:hAnsi="Arial" w:cs="Arial"/>
        </w:rPr>
      </w:pPr>
      <w:r w:rsidRPr="001316F6">
        <w:rPr>
          <w:rFonts w:ascii="Arial" w:hAnsi="Arial" w:cs="Arial"/>
        </w:rPr>
        <w:t>Children are admitted without regard to race culture, sex, religion, national origin, or disability</w:t>
      </w:r>
      <w:r w:rsidR="002209A0" w:rsidRPr="001316F6">
        <w:rPr>
          <w:rFonts w:ascii="Arial" w:hAnsi="Arial" w:cs="Arial"/>
        </w:rPr>
        <w:t xml:space="preserve">. </w:t>
      </w:r>
      <w:r w:rsidRPr="001316F6">
        <w:rPr>
          <w:rFonts w:ascii="Arial" w:hAnsi="Arial" w:cs="Arial"/>
        </w:rPr>
        <w:t xml:space="preserve">We do not discriminate </w:t>
      </w:r>
      <w:r w:rsidR="00C73599" w:rsidRPr="001316F6">
        <w:rPr>
          <w:rFonts w:ascii="Arial" w:hAnsi="Arial" w:cs="Arial"/>
        </w:rPr>
        <w:t>based on</w:t>
      </w:r>
      <w:r w:rsidRPr="001316F6">
        <w:rPr>
          <w:rFonts w:ascii="Arial" w:hAnsi="Arial" w:cs="Arial"/>
        </w:rPr>
        <w:t xml:space="preserve"> special needs </w:t>
      </w:r>
      <w:r w:rsidR="00FA0727" w:rsidRPr="001316F6">
        <w:rPr>
          <w:rFonts w:ascii="Arial" w:hAnsi="Arial" w:cs="Arial"/>
        </w:rPr>
        <w:t>if</w:t>
      </w:r>
      <w:r w:rsidRPr="001316F6">
        <w:rPr>
          <w:rFonts w:ascii="Arial" w:hAnsi="Arial" w:cs="Arial"/>
        </w:rPr>
        <w:t xml:space="preserve"> a safe, supportive environment can be provided.</w:t>
      </w:r>
    </w:p>
    <w:p w14:paraId="31FC847C" w14:textId="77777777" w:rsidR="00597716" w:rsidRPr="001316F6" w:rsidRDefault="00597716" w:rsidP="00C73599">
      <w:pPr>
        <w:spacing w:before="120"/>
        <w:rPr>
          <w:rFonts w:ascii="Arial" w:eastAsia="SimSun" w:hAnsi="Arial" w:cs="Arial"/>
          <w:b/>
          <w:bCs/>
          <w:color w:val="4F81BD" w:themeColor="accent1"/>
        </w:rPr>
      </w:pPr>
    </w:p>
    <w:p w14:paraId="7EA6F828" w14:textId="38DA83BC" w:rsidR="00644125" w:rsidRPr="001316F6" w:rsidRDefault="00C73599" w:rsidP="00C73599">
      <w:pPr>
        <w:spacing w:before="120"/>
        <w:rPr>
          <w:rFonts w:ascii="Arial" w:hAnsi="Arial" w:cs="Arial"/>
          <w:color w:val="943634" w:themeColor="accent2" w:themeShade="BF"/>
        </w:rPr>
      </w:pPr>
      <w:r w:rsidRPr="001316F6">
        <w:rPr>
          <w:rFonts w:ascii="Arial" w:eastAsia="SimSun" w:hAnsi="Arial" w:cs="Arial"/>
          <w:b/>
          <w:bCs/>
          <w:color w:val="943634" w:themeColor="accent2" w:themeShade="BF"/>
        </w:rPr>
        <w:t>Additional Charges</w:t>
      </w:r>
    </w:p>
    <w:p w14:paraId="1A7B2DDC" w14:textId="77777777" w:rsidR="00C73599" w:rsidRPr="001316F6" w:rsidRDefault="00C73599" w:rsidP="00C73599">
      <w:pPr>
        <w:widowControl w:val="0"/>
        <w:suppressAutoHyphens/>
        <w:overflowPunct w:val="0"/>
        <w:spacing w:line="100" w:lineRule="atLeast"/>
        <w:rPr>
          <w:rFonts w:ascii="Arial" w:hAnsi="Arial" w:cs="Arial"/>
          <w:b/>
          <w:bCs/>
        </w:rPr>
      </w:pPr>
    </w:p>
    <w:p w14:paraId="5FF5F269" w14:textId="471F23B8" w:rsidR="00C73599" w:rsidRPr="001316F6" w:rsidRDefault="00C73599" w:rsidP="00C73599">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Daily rates are based as follows. A half day is defined as less than 5 hours. </w:t>
      </w:r>
      <w:r w:rsidR="00470AD4" w:rsidRPr="001316F6">
        <w:rPr>
          <w:rFonts w:ascii="Arial" w:eastAsia="SimSun" w:hAnsi="Arial" w:cs="Arial"/>
          <w:color w:val="00000A"/>
        </w:rPr>
        <w:t>Full-time</w:t>
      </w:r>
      <w:r w:rsidRPr="001316F6">
        <w:rPr>
          <w:rFonts w:ascii="Arial" w:eastAsia="SimSun" w:hAnsi="Arial" w:cs="Arial"/>
          <w:color w:val="00000A"/>
        </w:rPr>
        <w:t xml:space="preserve"> care is defined as 5 hours but not to exceed 10 hours. If your child is in care 10 hours or more, you will be billed for time and a half. It is your responsibility to notify the state if your childcare is subsidized. They will allow for this if your work schedule </w:t>
      </w:r>
      <w:r w:rsidR="00470AD4" w:rsidRPr="001316F6">
        <w:rPr>
          <w:rFonts w:ascii="Arial" w:eastAsia="SimSun" w:hAnsi="Arial" w:cs="Arial"/>
          <w:color w:val="00000A"/>
        </w:rPr>
        <w:t>requires</w:t>
      </w:r>
      <w:r w:rsidRPr="001316F6">
        <w:rPr>
          <w:rFonts w:ascii="Arial" w:eastAsia="SimSun" w:hAnsi="Arial" w:cs="Arial"/>
          <w:color w:val="00000A"/>
        </w:rPr>
        <w:t xml:space="preserve"> you to work extra hours.</w:t>
      </w:r>
    </w:p>
    <w:p w14:paraId="5F09A969" w14:textId="77777777" w:rsidR="00C73599" w:rsidRPr="001316F6" w:rsidRDefault="00C73599" w:rsidP="00C73599">
      <w:pPr>
        <w:widowControl w:val="0"/>
        <w:suppressAutoHyphens/>
        <w:overflowPunct w:val="0"/>
        <w:spacing w:line="100" w:lineRule="atLeast"/>
        <w:jc w:val="both"/>
        <w:rPr>
          <w:rFonts w:ascii="Arial" w:eastAsia="SimSun" w:hAnsi="Arial" w:cs="Arial"/>
          <w:color w:val="00000A"/>
        </w:rPr>
      </w:pPr>
    </w:p>
    <w:p w14:paraId="79619B41" w14:textId="726875CF" w:rsidR="00C73599" w:rsidRPr="0071113A" w:rsidRDefault="00470AD4" w:rsidP="00C73599">
      <w:pPr>
        <w:widowControl w:val="0"/>
        <w:suppressAutoHyphens/>
        <w:overflowPunct w:val="0"/>
        <w:spacing w:line="100" w:lineRule="atLeast"/>
        <w:jc w:val="both"/>
        <w:rPr>
          <w:rFonts w:ascii="Arial" w:eastAsia="SimSun" w:hAnsi="Arial" w:cs="Arial"/>
          <w:color w:val="00000A"/>
        </w:rPr>
      </w:pPr>
      <w:r w:rsidRPr="001316F6">
        <w:rPr>
          <w:rFonts w:ascii="Arial" w:eastAsia="SimSun" w:hAnsi="Arial" w:cs="Arial"/>
          <w:color w:val="00000A"/>
        </w:rPr>
        <w:t xml:space="preserve">Little Stars </w:t>
      </w:r>
      <w:r w:rsidR="00C73599" w:rsidRPr="001316F6">
        <w:rPr>
          <w:rFonts w:ascii="Arial" w:eastAsia="SimSun" w:hAnsi="Arial" w:cs="Arial"/>
          <w:color w:val="00000A"/>
        </w:rPr>
        <w:t>Learning Center closes at 6:00pm. If you pick up your child after 6:00pm an additional charge of $</w:t>
      </w:r>
      <w:r w:rsidRPr="001316F6">
        <w:rPr>
          <w:rFonts w:ascii="Arial" w:eastAsia="SimSun" w:hAnsi="Arial" w:cs="Arial"/>
          <w:color w:val="00000A"/>
        </w:rPr>
        <w:t>3</w:t>
      </w:r>
      <w:r w:rsidR="00C73599" w:rsidRPr="001316F6">
        <w:rPr>
          <w:rFonts w:ascii="Arial" w:eastAsia="SimSun" w:hAnsi="Arial" w:cs="Arial"/>
          <w:color w:val="00000A"/>
        </w:rPr>
        <w:t>.00 per minute will be added</w:t>
      </w:r>
      <w:r w:rsidR="00C73599" w:rsidRPr="0071113A">
        <w:rPr>
          <w:rFonts w:ascii="Arial" w:eastAsia="SimSun" w:hAnsi="Arial" w:cs="Arial"/>
          <w:color w:val="00000A"/>
        </w:rPr>
        <w:t xml:space="preserve">. </w:t>
      </w:r>
      <w:r w:rsidR="00EF32F5" w:rsidRPr="0071113A">
        <w:rPr>
          <w:rFonts w:ascii="Arial" w:eastAsia="SimSun" w:hAnsi="Arial" w:cs="Arial"/>
          <w:color w:val="00000A"/>
        </w:rPr>
        <w:t xml:space="preserve">If you </w:t>
      </w:r>
      <w:r w:rsidR="0055067F" w:rsidRPr="0071113A">
        <w:rPr>
          <w:rFonts w:ascii="Arial" w:eastAsia="SimSun" w:hAnsi="Arial" w:cs="Arial"/>
          <w:color w:val="00000A"/>
        </w:rPr>
        <w:t>have</w:t>
      </w:r>
      <w:r w:rsidR="00EF32F5" w:rsidRPr="0071113A">
        <w:rPr>
          <w:rFonts w:ascii="Arial" w:eastAsia="SimSun" w:hAnsi="Arial" w:cs="Arial"/>
          <w:color w:val="00000A"/>
        </w:rPr>
        <w:t xml:space="preserve"> </w:t>
      </w:r>
      <w:r w:rsidR="00976A41" w:rsidRPr="0071113A">
        <w:rPr>
          <w:rFonts w:ascii="Arial" w:eastAsia="SimSun" w:hAnsi="Arial" w:cs="Arial"/>
          <w:color w:val="00000A"/>
        </w:rPr>
        <w:t>DCYF Child Care Subsidy</w:t>
      </w:r>
      <w:r w:rsidR="00EF32F5" w:rsidRPr="0071113A">
        <w:rPr>
          <w:rFonts w:ascii="Arial" w:eastAsia="SimSun" w:hAnsi="Arial" w:cs="Arial"/>
          <w:color w:val="00000A"/>
        </w:rPr>
        <w:t xml:space="preserve"> approval and your balance is over 30 </w:t>
      </w:r>
      <w:r w:rsidR="0055067F" w:rsidRPr="0071113A">
        <w:rPr>
          <w:rFonts w:ascii="Arial" w:eastAsia="SimSun" w:hAnsi="Arial" w:cs="Arial"/>
          <w:color w:val="00000A"/>
        </w:rPr>
        <w:t>dues</w:t>
      </w:r>
      <w:r w:rsidR="00EF32F5" w:rsidRPr="0071113A">
        <w:rPr>
          <w:rFonts w:ascii="Arial" w:eastAsia="SimSun" w:hAnsi="Arial" w:cs="Arial"/>
          <w:color w:val="00000A"/>
        </w:rPr>
        <w:t xml:space="preserve">, you will be reported to the </w:t>
      </w:r>
      <w:r w:rsidR="00976A41" w:rsidRPr="0071113A">
        <w:rPr>
          <w:rFonts w:ascii="Arial" w:eastAsia="SimSun" w:hAnsi="Arial" w:cs="Arial"/>
          <w:color w:val="00000A"/>
        </w:rPr>
        <w:t>DCYF Child Care Subsidy</w:t>
      </w:r>
      <w:r w:rsidR="00EF32F5" w:rsidRPr="0071113A">
        <w:rPr>
          <w:rFonts w:ascii="Arial" w:eastAsia="SimSun" w:hAnsi="Arial" w:cs="Arial"/>
          <w:color w:val="00000A"/>
        </w:rPr>
        <w:t xml:space="preserve"> agency. </w:t>
      </w:r>
    </w:p>
    <w:p w14:paraId="308E0925" w14:textId="26EFE59C" w:rsidR="00C73599" w:rsidRPr="0071113A" w:rsidRDefault="00C73599" w:rsidP="00C73599">
      <w:pPr>
        <w:widowControl w:val="0"/>
        <w:suppressAutoHyphens/>
        <w:overflowPunct w:val="0"/>
        <w:spacing w:line="100" w:lineRule="atLeast"/>
        <w:jc w:val="both"/>
        <w:rPr>
          <w:rFonts w:ascii="Arial" w:eastAsia="SimSun" w:hAnsi="Arial" w:cs="Arial"/>
          <w:color w:val="00000A"/>
        </w:rPr>
      </w:pPr>
      <w:r w:rsidRPr="0071113A">
        <w:rPr>
          <w:rFonts w:ascii="Arial" w:eastAsia="SimSun" w:hAnsi="Arial" w:cs="Arial"/>
          <w:color w:val="00000A"/>
        </w:rPr>
        <w:t xml:space="preserve">If we must </w:t>
      </w:r>
      <w:r w:rsidR="0055067F" w:rsidRPr="0071113A">
        <w:rPr>
          <w:rFonts w:ascii="Arial" w:eastAsia="SimSun" w:hAnsi="Arial" w:cs="Arial"/>
          <w:color w:val="00000A"/>
        </w:rPr>
        <w:t>provide</w:t>
      </w:r>
      <w:r w:rsidRPr="0071113A">
        <w:rPr>
          <w:rFonts w:ascii="Arial" w:eastAsia="SimSun" w:hAnsi="Arial" w:cs="Arial"/>
          <w:color w:val="00000A"/>
        </w:rPr>
        <w:t xml:space="preserve"> your </w:t>
      </w:r>
      <w:r w:rsidR="00470AD4" w:rsidRPr="0071113A">
        <w:rPr>
          <w:rFonts w:ascii="Arial" w:eastAsia="SimSun" w:hAnsi="Arial" w:cs="Arial"/>
          <w:color w:val="00000A"/>
        </w:rPr>
        <w:t>child with</w:t>
      </w:r>
      <w:r w:rsidRPr="0071113A">
        <w:rPr>
          <w:rFonts w:ascii="Arial" w:eastAsia="SimSun" w:hAnsi="Arial" w:cs="Arial"/>
          <w:color w:val="00000A"/>
        </w:rPr>
        <w:t xml:space="preserve"> a diaper </w:t>
      </w:r>
      <w:r w:rsidR="00EF32F5" w:rsidRPr="0071113A">
        <w:rPr>
          <w:rFonts w:ascii="Arial" w:eastAsia="SimSun" w:hAnsi="Arial" w:cs="Arial"/>
          <w:color w:val="00000A"/>
        </w:rPr>
        <w:t xml:space="preserve">or wipes </w:t>
      </w:r>
      <w:r w:rsidRPr="0071113A">
        <w:rPr>
          <w:rFonts w:ascii="Arial" w:eastAsia="SimSun" w:hAnsi="Arial" w:cs="Arial"/>
          <w:color w:val="00000A"/>
        </w:rPr>
        <w:t xml:space="preserve">from the Center, you </w:t>
      </w:r>
      <w:r w:rsidR="00FA0727" w:rsidRPr="0071113A">
        <w:rPr>
          <w:rFonts w:ascii="Arial" w:eastAsia="SimSun" w:hAnsi="Arial" w:cs="Arial"/>
          <w:color w:val="00000A"/>
        </w:rPr>
        <w:t>must</w:t>
      </w:r>
      <w:r w:rsidRPr="0071113A">
        <w:rPr>
          <w:rFonts w:ascii="Arial" w:eastAsia="SimSun" w:hAnsi="Arial" w:cs="Arial"/>
          <w:color w:val="00000A"/>
        </w:rPr>
        <w:t xml:space="preserve"> pay $</w:t>
      </w:r>
      <w:r w:rsidR="00470AD4" w:rsidRPr="0071113A">
        <w:rPr>
          <w:rFonts w:ascii="Arial" w:eastAsia="SimSun" w:hAnsi="Arial" w:cs="Arial"/>
          <w:color w:val="00000A"/>
        </w:rPr>
        <w:t>2.00</w:t>
      </w:r>
      <w:r w:rsidRPr="0071113A">
        <w:rPr>
          <w:rFonts w:ascii="Arial" w:eastAsia="SimSun" w:hAnsi="Arial" w:cs="Arial"/>
          <w:color w:val="00000A"/>
        </w:rPr>
        <w:t xml:space="preserve"> for each.</w:t>
      </w:r>
    </w:p>
    <w:p w14:paraId="6884F3D8" w14:textId="413A1C1B" w:rsidR="00EF32F5" w:rsidRPr="001316F6" w:rsidRDefault="00EF32F5" w:rsidP="00C73599">
      <w:pPr>
        <w:widowControl w:val="0"/>
        <w:suppressAutoHyphens/>
        <w:overflowPunct w:val="0"/>
        <w:spacing w:line="100" w:lineRule="atLeast"/>
        <w:jc w:val="both"/>
        <w:rPr>
          <w:rFonts w:ascii="Arial" w:eastAsia="SimSun" w:hAnsi="Arial" w:cs="Arial"/>
          <w:color w:val="00000A"/>
        </w:rPr>
      </w:pPr>
      <w:r w:rsidRPr="0071113A">
        <w:rPr>
          <w:rFonts w:ascii="Arial" w:eastAsia="SimSun" w:hAnsi="Arial" w:cs="Arial"/>
          <w:color w:val="00000A"/>
        </w:rPr>
        <w:t xml:space="preserve">If your child </w:t>
      </w:r>
      <w:r w:rsidR="00B66E1B" w:rsidRPr="0071113A">
        <w:rPr>
          <w:rFonts w:ascii="Arial" w:eastAsia="SimSun" w:hAnsi="Arial" w:cs="Arial"/>
          <w:color w:val="00000A"/>
        </w:rPr>
        <w:t>must</w:t>
      </w:r>
      <w:r w:rsidRPr="0071113A">
        <w:rPr>
          <w:rFonts w:ascii="Arial" w:eastAsia="SimSun" w:hAnsi="Arial" w:cs="Arial"/>
          <w:color w:val="00000A"/>
        </w:rPr>
        <w:t xml:space="preserve"> borrow clothes or shoes from our </w:t>
      </w:r>
      <w:r w:rsidR="00A71AC0" w:rsidRPr="0071113A">
        <w:rPr>
          <w:rFonts w:ascii="Arial" w:eastAsia="SimSun" w:hAnsi="Arial" w:cs="Arial"/>
          <w:color w:val="00000A"/>
        </w:rPr>
        <w:t>center,</w:t>
      </w:r>
      <w:r w:rsidRPr="0071113A">
        <w:rPr>
          <w:rFonts w:ascii="Arial" w:eastAsia="SimSun" w:hAnsi="Arial" w:cs="Arial"/>
          <w:color w:val="00000A"/>
        </w:rPr>
        <w:t xml:space="preserve"> you will be charged $5.00 in your next invoice and D</w:t>
      </w:r>
      <w:r w:rsidR="00976A41" w:rsidRPr="0071113A">
        <w:rPr>
          <w:rFonts w:ascii="Arial" w:eastAsia="SimSun" w:hAnsi="Arial" w:cs="Arial"/>
          <w:color w:val="00000A"/>
        </w:rPr>
        <w:t>CYF Child Care Subsidy</w:t>
      </w:r>
      <w:r w:rsidRPr="0071113A">
        <w:rPr>
          <w:rFonts w:ascii="Arial" w:eastAsia="SimSun" w:hAnsi="Arial" w:cs="Arial"/>
          <w:color w:val="00000A"/>
        </w:rPr>
        <w:t xml:space="preserve"> is n</w:t>
      </w:r>
      <w:r w:rsidRPr="001316F6">
        <w:rPr>
          <w:rFonts w:ascii="Arial" w:eastAsia="SimSun" w:hAnsi="Arial" w:cs="Arial"/>
          <w:color w:val="00000A"/>
        </w:rPr>
        <w:t>ot responsible.</w:t>
      </w:r>
    </w:p>
    <w:p w14:paraId="7DD125E0" w14:textId="3F38B778" w:rsidR="00FA0727" w:rsidRPr="001316F6" w:rsidRDefault="00DA7A88" w:rsidP="00CE7067">
      <w:pPr>
        <w:pStyle w:val="Heading2"/>
        <w:spacing w:after="120"/>
        <w:rPr>
          <w:color w:val="4F81BD"/>
          <w:sz w:val="24"/>
          <w:szCs w:val="24"/>
        </w:rPr>
      </w:pPr>
      <w:bookmarkStart w:id="29" w:name="_Toc457222379"/>
      <w:bookmarkStart w:id="30" w:name="_Toc3281512"/>
      <w:bookmarkStart w:id="31" w:name="_Toc251583145"/>
      <w:r w:rsidRPr="001316F6">
        <w:rPr>
          <w:color w:val="943634" w:themeColor="accent2" w:themeShade="BF"/>
          <w:sz w:val="24"/>
          <w:szCs w:val="24"/>
        </w:rPr>
        <w:t>Inclusion</w:t>
      </w:r>
      <w:bookmarkEnd w:id="29"/>
      <w:bookmarkEnd w:id="30"/>
      <w:r w:rsidRPr="001316F6">
        <w:rPr>
          <w:color w:val="4F81BD"/>
          <w:sz w:val="24"/>
          <w:szCs w:val="24"/>
        </w:rPr>
        <w:t xml:space="preserve"> </w:t>
      </w:r>
      <w:bookmarkEnd w:id="31"/>
    </w:p>
    <w:p w14:paraId="0505476B" w14:textId="70AA4F8E" w:rsidR="002977FB" w:rsidRPr="001316F6" w:rsidRDefault="00A71AC0" w:rsidP="0095314A">
      <w:pPr>
        <w:spacing w:before="120" w:after="120"/>
        <w:rPr>
          <w:rFonts w:ascii="Arial" w:hAnsi="Arial" w:cs="Arial"/>
          <w:color w:val="000000" w:themeColor="text1"/>
        </w:rPr>
      </w:pPr>
      <w:r w:rsidRPr="001316F6">
        <w:rPr>
          <w:rFonts w:ascii="Arial" w:hAnsi="Arial" w:cs="Arial"/>
        </w:rPr>
        <w:t xml:space="preserve">At </w:t>
      </w:r>
      <w:r w:rsidR="00470AD4" w:rsidRPr="001316F6">
        <w:rPr>
          <w:rFonts w:ascii="Arial" w:hAnsi="Arial" w:cs="Arial"/>
        </w:rPr>
        <w:t xml:space="preserve">Little Stars </w:t>
      </w:r>
      <w:r w:rsidR="00825F88" w:rsidRPr="001316F6">
        <w:rPr>
          <w:rFonts w:ascii="Arial" w:hAnsi="Arial" w:cs="Arial"/>
        </w:rPr>
        <w:t>Learning Center</w:t>
      </w:r>
      <w:r w:rsidR="00CA65F8" w:rsidRPr="001316F6">
        <w:rPr>
          <w:rFonts w:ascii="Arial" w:hAnsi="Arial" w:cs="Arial"/>
        </w:rPr>
        <w:t xml:space="preserve"> </w:t>
      </w:r>
      <w:r w:rsidRPr="001316F6">
        <w:rPr>
          <w:rFonts w:ascii="Arial" w:hAnsi="Arial" w:cs="Arial"/>
        </w:rPr>
        <w:t>we actively promote inclusive practice to meet the needs of the children, families and our staff or our center. All staff</w:t>
      </w:r>
      <w:r w:rsidRPr="001316F6">
        <w:rPr>
          <w:rFonts w:ascii="Arial" w:hAnsi="Arial" w:cs="Arial"/>
          <w:color w:val="000000"/>
        </w:rPr>
        <w:t xml:space="preserve"> </w:t>
      </w:r>
      <w:r w:rsidR="00B23073" w:rsidRPr="001316F6">
        <w:rPr>
          <w:rFonts w:ascii="Arial" w:hAnsi="Arial" w:cs="Arial"/>
          <w:color w:val="000000"/>
        </w:rPr>
        <w:t>believe</w:t>
      </w:r>
      <w:r w:rsidR="00CA65F8" w:rsidRPr="001316F6">
        <w:rPr>
          <w:rFonts w:ascii="Arial" w:hAnsi="Arial" w:cs="Arial"/>
          <w:color w:val="000000"/>
        </w:rPr>
        <w:t xml:space="preserve"> that children of all ability levels are entitled to the same opportunities for participation, acceptance and belonging in </w:t>
      </w:r>
      <w:r w:rsidR="008631B6" w:rsidRPr="001316F6">
        <w:rPr>
          <w:rFonts w:ascii="Arial" w:hAnsi="Arial" w:cs="Arial"/>
          <w:color w:val="000000"/>
        </w:rPr>
        <w:t>childcare</w:t>
      </w:r>
      <w:r w:rsidR="002209A0" w:rsidRPr="001316F6">
        <w:rPr>
          <w:rFonts w:ascii="Arial" w:hAnsi="Arial" w:cs="Arial"/>
          <w:color w:val="000000"/>
        </w:rPr>
        <w:t xml:space="preserve">. </w:t>
      </w:r>
      <w:r w:rsidR="00CA65F8" w:rsidRPr="001316F6">
        <w:rPr>
          <w:rFonts w:ascii="Arial" w:hAnsi="Arial" w:cs="Arial"/>
          <w:color w:val="000000"/>
        </w:rPr>
        <w:t>We will make every reasonable accommodation to encourage full and active participation of all children in</w:t>
      </w:r>
      <w:r w:rsidR="007F7C72" w:rsidRPr="001316F6">
        <w:rPr>
          <w:rFonts w:ascii="Arial" w:hAnsi="Arial" w:cs="Arial"/>
          <w:color w:val="000000"/>
        </w:rPr>
        <w:t xml:space="preserve"> our program based on </w:t>
      </w:r>
      <w:r w:rsidR="00CA65F8" w:rsidRPr="001316F6">
        <w:rPr>
          <w:rFonts w:ascii="Arial" w:hAnsi="Arial" w:cs="Arial"/>
          <w:color w:val="000000"/>
        </w:rPr>
        <w:t>his/her individual capabilities</w:t>
      </w:r>
      <w:r w:rsidR="007F7C72" w:rsidRPr="001316F6">
        <w:rPr>
          <w:rFonts w:ascii="Arial" w:hAnsi="Arial" w:cs="Arial"/>
          <w:color w:val="000000"/>
        </w:rPr>
        <w:t xml:space="preserve"> and </w:t>
      </w:r>
      <w:r w:rsidR="007F7C72" w:rsidRPr="001316F6">
        <w:rPr>
          <w:rFonts w:ascii="Arial" w:hAnsi="Arial" w:cs="Arial"/>
          <w:color w:val="000000" w:themeColor="text1"/>
        </w:rPr>
        <w:t>needs</w:t>
      </w:r>
      <w:r w:rsidR="00CA65F8" w:rsidRPr="001316F6">
        <w:rPr>
          <w:rFonts w:ascii="Arial" w:hAnsi="Arial" w:cs="Arial"/>
          <w:color w:val="000000" w:themeColor="text1"/>
        </w:rPr>
        <w:t>.</w:t>
      </w:r>
      <w:r w:rsidR="002977FB" w:rsidRPr="001316F6">
        <w:rPr>
          <w:rFonts w:ascii="Arial" w:hAnsi="Arial" w:cs="Arial"/>
          <w:color w:val="000000" w:themeColor="text1"/>
        </w:rPr>
        <w:t xml:space="preserve"> </w:t>
      </w:r>
    </w:p>
    <w:p w14:paraId="0C152CF6" w14:textId="3F916832" w:rsidR="00FA0727" w:rsidRPr="001316F6" w:rsidRDefault="002977FB" w:rsidP="00FA0727">
      <w:pPr>
        <w:rPr>
          <w:rFonts w:ascii="Arial" w:eastAsia="SimSun" w:hAnsi="Arial" w:cs="Arial"/>
          <w:color w:val="00000A"/>
        </w:rPr>
      </w:pPr>
      <w:r w:rsidRPr="001316F6">
        <w:rPr>
          <w:rFonts w:ascii="Arial" w:hAnsi="Arial" w:cs="Arial"/>
          <w:color w:val="000000" w:themeColor="text1"/>
        </w:rPr>
        <w:t>If your child has an identified special need,</w:t>
      </w:r>
      <w:r w:rsidR="00FA0727" w:rsidRPr="001316F6">
        <w:rPr>
          <w:rFonts w:ascii="Arial" w:eastAsia="SimSun" w:hAnsi="Arial" w:cs="Arial"/>
          <w:color w:val="00000A"/>
        </w:rPr>
        <w:t xml:space="preserve"> will make accommodations for Therapists and other child development specialists to provide therapy on site if it is deemed in the best interest of the child. Our teachers will work with the developmental professionals in </w:t>
      </w:r>
      <w:r w:rsidR="00FA0727" w:rsidRPr="001316F6">
        <w:rPr>
          <w:rFonts w:ascii="Arial" w:eastAsia="SimSun" w:hAnsi="Arial" w:cs="Arial"/>
          <w:color w:val="00000A"/>
        </w:rPr>
        <w:lastRenderedPageBreak/>
        <w:t>following their guidance and instruction to individualize instruction as needed. If the child requires special attention or a lower child to staff ratio, they will be referred to our program</w:t>
      </w:r>
      <w:r w:rsidR="00470AD4" w:rsidRPr="001316F6">
        <w:rPr>
          <w:rFonts w:ascii="Arial" w:eastAsia="SimSun" w:hAnsi="Arial" w:cs="Arial"/>
          <w:color w:val="00000A"/>
        </w:rPr>
        <w:t>s in our community</w:t>
      </w:r>
      <w:r w:rsidR="00FA0727" w:rsidRPr="001316F6">
        <w:rPr>
          <w:rFonts w:ascii="Arial" w:eastAsia="SimSun" w:hAnsi="Arial" w:cs="Arial"/>
          <w:color w:val="00000A"/>
        </w:rPr>
        <w:t xml:space="preserve">, </w:t>
      </w:r>
      <w:r w:rsidR="00EF32F5" w:rsidRPr="001316F6">
        <w:rPr>
          <w:rFonts w:ascii="Arial" w:eastAsia="SimSun" w:hAnsi="Arial" w:cs="Arial"/>
          <w:color w:val="00000A"/>
        </w:rPr>
        <w:t xml:space="preserve">or to </w:t>
      </w:r>
      <w:r w:rsidR="00FA0727" w:rsidRPr="001316F6">
        <w:rPr>
          <w:rFonts w:ascii="Arial" w:eastAsia="SimSun" w:hAnsi="Arial" w:cs="Arial"/>
          <w:color w:val="00000A"/>
        </w:rPr>
        <w:t xml:space="preserve">the Developmental Center or Head Start. In the occasion we do not have qualified staff to meet your child’s needs, we will be unable to provide services. </w:t>
      </w:r>
    </w:p>
    <w:p w14:paraId="22AF68E9" w14:textId="27D621E9" w:rsidR="0010016D" w:rsidRPr="001316F6" w:rsidRDefault="00DC17C6" w:rsidP="00CE7067">
      <w:pPr>
        <w:pStyle w:val="Heading2"/>
        <w:spacing w:after="120"/>
        <w:rPr>
          <w:color w:val="943634" w:themeColor="accent2" w:themeShade="BF"/>
          <w:sz w:val="24"/>
          <w:szCs w:val="24"/>
        </w:rPr>
      </w:pPr>
      <w:bookmarkStart w:id="32" w:name="_Toc457222380"/>
      <w:bookmarkStart w:id="33" w:name="_Toc3281513"/>
      <w:bookmarkStart w:id="34" w:name="_Toc251583146"/>
      <w:r w:rsidRPr="001316F6">
        <w:rPr>
          <w:color w:val="943634" w:themeColor="accent2" w:themeShade="BF"/>
          <w:sz w:val="24"/>
          <w:szCs w:val="24"/>
        </w:rPr>
        <w:t>Non-Discrimination</w:t>
      </w:r>
      <w:bookmarkEnd w:id="32"/>
      <w:bookmarkEnd w:id="33"/>
      <w:r w:rsidRPr="001316F6">
        <w:rPr>
          <w:color w:val="943634" w:themeColor="accent2" w:themeShade="BF"/>
          <w:sz w:val="24"/>
          <w:szCs w:val="24"/>
        </w:rPr>
        <w:t xml:space="preserve"> </w:t>
      </w:r>
      <w:bookmarkEnd w:id="34"/>
    </w:p>
    <w:p w14:paraId="75032E45" w14:textId="77A2B965" w:rsidR="00FA0727" w:rsidRPr="001316F6" w:rsidRDefault="00DC259B" w:rsidP="00244F9A">
      <w:pPr>
        <w:rPr>
          <w:rFonts w:ascii="Arial" w:eastAsia="SimSun" w:hAnsi="Arial" w:cs="Arial"/>
          <w:color w:val="00000A"/>
          <w:highlight w:val="yellow"/>
        </w:rPr>
      </w:pPr>
      <w:r w:rsidRPr="001316F6">
        <w:rPr>
          <w:rFonts w:ascii="Arial" w:hAnsi="Arial" w:cs="Arial"/>
          <w:color w:val="000000"/>
        </w:rPr>
        <w:t>At</w:t>
      </w:r>
      <w:r w:rsidR="00470AD4" w:rsidRPr="001316F6">
        <w:rPr>
          <w:rFonts w:ascii="Arial" w:hAnsi="Arial" w:cs="Arial"/>
          <w:color w:val="FF0000"/>
        </w:rPr>
        <w:t xml:space="preserve"> </w:t>
      </w:r>
      <w:r w:rsidR="00470AD4" w:rsidRPr="001316F6">
        <w:rPr>
          <w:rFonts w:ascii="Arial" w:hAnsi="Arial" w:cs="Arial"/>
        </w:rPr>
        <w:t>Little Stars Learning Center</w:t>
      </w:r>
      <w:r w:rsidR="00FA0727" w:rsidRPr="001316F6">
        <w:rPr>
          <w:rFonts w:ascii="Arial" w:hAnsi="Arial" w:cs="Arial"/>
          <w:b/>
          <w:bCs/>
        </w:rPr>
        <w:t xml:space="preserve"> </w:t>
      </w:r>
      <w:r w:rsidR="00814793" w:rsidRPr="001316F6">
        <w:rPr>
          <w:rFonts w:ascii="Arial" w:hAnsi="Arial" w:cs="Arial"/>
        </w:rPr>
        <w:t>all families will be considered for services without regar</w:t>
      </w:r>
      <w:r w:rsidR="007F2500" w:rsidRPr="001316F6">
        <w:rPr>
          <w:rFonts w:ascii="Arial" w:hAnsi="Arial" w:cs="Arial"/>
        </w:rPr>
        <w:t>d</w:t>
      </w:r>
      <w:r w:rsidR="007F2500" w:rsidRPr="001316F6">
        <w:rPr>
          <w:rFonts w:ascii="Arial" w:hAnsi="Arial" w:cs="Arial"/>
          <w:b/>
          <w:bCs/>
        </w:rPr>
        <w:t xml:space="preserve"> </w:t>
      </w:r>
      <w:r w:rsidR="00F418D9" w:rsidRPr="001316F6">
        <w:rPr>
          <w:rFonts w:ascii="Arial" w:hAnsi="Arial" w:cs="Arial"/>
          <w:color w:val="000000"/>
        </w:rPr>
        <w:t xml:space="preserve">to race, color, creed, national origin, gender, age, ethnicity, religion, disability, or parent/provider political beliefs, marital status, sexual orientation or special needs, or any other consideration made unlawful by federal, </w:t>
      </w:r>
      <w:r w:rsidR="00470AD4" w:rsidRPr="001316F6">
        <w:rPr>
          <w:rFonts w:ascii="Arial" w:hAnsi="Arial" w:cs="Arial"/>
          <w:color w:val="000000"/>
        </w:rPr>
        <w:t>state,</w:t>
      </w:r>
      <w:r w:rsidR="00F418D9" w:rsidRPr="001316F6">
        <w:rPr>
          <w:rFonts w:ascii="Arial" w:hAnsi="Arial" w:cs="Arial"/>
          <w:color w:val="000000"/>
        </w:rPr>
        <w:t xml:space="preserve"> or local laws. Educational programs </w:t>
      </w:r>
      <w:r w:rsidR="00375740" w:rsidRPr="001316F6">
        <w:rPr>
          <w:rFonts w:ascii="Arial" w:hAnsi="Arial" w:cs="Arial"/>
          <w:color w:val="000000"/>
        </w:rPr>
        <w:t>are</w:t>
      </w:r>
      <w:r w:rsidR="00F418D9" w:rsidRPr="001316F6">
        <w:rPr>
          <w:rFonts w:ascii="Arial" w:hAnsi="Arial" w:cs="Arial"/>
          <w:color w:val="000000"/>
        </w:rPr>
        <w:t xml:space="preserve"> designed to meet the varying needs of all students.</w:t>
      </w:r>
      <w:r w:rsidR="00F418D9" w:rsidRPr="001316F6">
        <w:rPr>
          <w:rFonts w:ascii="Arial" w:hAnsi="Arial" w:cs="Arial"/>
          <w:color w:val="000080"/>
        </w:rPr>
        <w:t xml:space="preserve"> </w:t>
      </w:r>
    </w:p>
    <w:p w14:paraId="4675D45C" w14:textId="77777777" w:rsidR="00244F9A" w:rsidRPr="001316F6" w:rsidRDefault="00244F9A" w:rsidP="00244F9A">
      <w:pPr>
        <w:widowControl w:val="0"/>
        <w:suppressAutoHyphens/>
        <w:overflowPunct w:val="0"/>
        <w:spacing w:line="100" w:lineRule="atLeast"/>
        <w:rPr>
          <w:rFonts w:ascii="Arial" w:eastAsia="SimSun" w:hAnsi="Arial" w:cs="Arial"/>
          <w:color w:val="00000A"/>
        </w:rPr>
      </w:pPr>
    </w:p>
    <w:p w14:paraId="1612FD9D" w14:textId="1BF71F59" w:rsidR="00FA0727" w:rsidRPr="001316F6" w:rsidRDefault="007F2500" w:rsidP="00244F9A">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If you have any complaints about how the center is run or the treatment of your child, you have the right to file a complaint by writing or </w:t>
      </w:r>
      <w:r w:rsidR="000623DD" w:rsidRPr="001316F6">
        <w:rPr>
          <w:rFonts w:ascii="Arial" w:eastAsia="SimSun" w:hAnsi="Arial" w:cs="Arial"/>
          <w:color w:val="00000A"/>
        </w:rPr>
        <w:t>calling</w:t>
      </w:r>
      <w:r w:rsidRPr="001316F6">
        <w:rPr>
          <w:rFonts w:ascii="Arial" w:eastAsia="SimSun" w:hAnsi="Arial" w:cs="Arial"/>
          <w:color w:val="00000A"/>
        </w:rPr>
        <w:t xml:space="preserve"> the State or our local Licensing Department</w:t>
      </w:r>
      <w:r w:rsidR="00FA0727" w:rsidRPr="001316F6">
        <w:rPr>
          <w:rFonts w:ascii="Arial" w:eastAsia="SimSun" w:hAnsi="Arial" w:cs="Arial"/>
          <w:color w:val="00000A"/>
        </w:rPr>
        <w:t xml:space="preserve"> </w:t>
      </w:r>
      <w:r w:rsidRPr="001316F6">
        <w:rPr>
          <w:rFonts w:ascii="Arial" w:eastAsia="SimSun" w:hAnsi="Arial" w:cs="Arial"/>
          <w:color w:val="00000A"/>
        </w:rPr>
        <w:t xml:space="preserve">of Department of Social and Health Services. </w:t>
      </w:r>
      <w:r w:rsidR="00FA0727" w:rsidRPr="001316F6">
        <w:rPr>
          <w:rFonts w:ascii="Arial" w:eastAsia="SimSun" w:hAnsi="Arial" w:cs="Arial"/>
          <w:color w:val="00000A"/>
        </w:rPr>
        <w:t xml:space="preserve">This policy applies to every aspect of the </w:t>
      </w:r>
      <w:r w:rsidR="00470AD4" w:rsidRPr="001316F6">
        <w:rPr>
          <w:rFonts w:ascii="Arial" w:eastAsia="SimSun" w:hAnsi="Arial" w:cs="Arial"/>
          <w:color w:val="00000A"/>
        </w:rPr>
        <w:t>center’s</w:t>
      </w:r>
      <w:r w:rsidR="00FA0727" w:rsidRPr="001316F6">
        <w:rPr>
          <w:rFonts w:ascii="Arial" w:eastAsia="SimSun" w:hAnsi="Arial" w:cs="Arial"/>
          <w:color w:val="00000A"/>
        </w:rPr>
        <w:t xml:space="preserve"> programs, </w:t>
      </w:r>
      <w:r w:rsidRPr="001316F6">
        <w:rPr>
          <w:rFonts w:ascii="Arial" w:eastAsia="SimSun" w:hAnsi="Arial" w:cs="Arial"/>
          <w:color w:val="00000A"/>
        </w:rPr>
        <w:t>practices,</w:t>
      </w:r>
      <w:r w:rsidR="00FA0727" w:rsidRPr="001316F6">
        <w:rPr>
          <w:rFonts w:ascii="Arial" w:eastAsia="SimSun" w:hAnsi="Arial" w:cs="Arial"/>
          <w:color w:val="00000A"/>
        </w:rPr>
        <w:t xml:space="preserve"> and policies.</w:t>
      </w:r>
    </w:p>
    <w:p w14:paraId="6BA9ED7A" w14:textId="6054E3BE" w:rsidR="00CE7067" w:rsidRPr="001316F6" w:rsidRDefault="009B6C45" w:rsidP="00145B17">
      <w:pPr>
        <w:pStyle w:val="Heading2"/>
        <w:rPr>
          <w:color w:val="943634" w:themeColor="accent2" w:themeShade="BF"/>
          <w:sz w:val="24"/>
          <w:szCs w:val="24"/>
        </w:rPr>
      </w:pPr>
      <w:bookmarkStart w:id="35" w:name="_Toc457222381"/>
      <w:bookmarkStart w:id="36" w:name="_Toc3281514"/>
      <w:r w:rsidRPr="001316F6">
        <w:rPr>
          <w:color w:val="943634" w:themeColor="accent2" w:themeShade="BF"/>
          <w:sz w:val="24"/>
          <w:szCs w:val="24"/>
        </w:rPr>
        <w:t>Family Activities</w:t>
      </w:r>
      <w:bookmarkEnd w:id="35"/>
      <w:bookmarkEnd w:id="36"/>
    </w:p>
    <w:p w14:paraId="33B1E390" w14:textId="77777777" w:rsidR="00145B17" w:rsidRPr="001316F6" w:rsidRDefault="00145B17" w:rsidP="00145B17">
      <w:pPr>
        <w:rPr>
          <w:rFonts w:ascii="Arial" w:hAnsi="Arial" w:cs="Arial"/>
        </w:rPr>
      </w:pPr>
    </w:p>
    <w:p w14:paraId="7027BAD5" w14:textId="65A7F50D" w:rsidR="00E30AA5" w:rsidRPr="001316F6" w:rsidRDefault="009B6C45" w:rsidP="00E30AA5">
      <w:pPr>
        <w:rPr>
          <w:rFonts w:ascii="Arial" w:hAnsi="Arial" w:cs="Arial"/>
        </w:rPr>
      </w:pPr>
      <w:r w:rsidRPr="001316F6">
        <w:rPr>
          <w:rFonts w:ascii="Arial" w:hAnsi="Arial" w:cs="Arial"/>
        </w:rPr>
        <w:t xml:space="preserve">Each family is a child’s first teacher. We value families as partners in the growth and development of children in our program. </w:t>
      </w:r>
      <w:r w:rsidR="00D21263" w:rsidRPr="001316F6">
        <w:rPr>
          <w:rFonts w:ascii="Arial" w:hAnsi="Arial" w:cs="Arial"/>
        </w:rPr>
        <w:t xml:space="preserve">We </w:t>
      </w:r>
      <w:r w:rsidR="00E30AA5" w:rsidRPr="001316F6">
        <w:rPr>
          <w:rFonts w:ascii="Arial" w:hAnsi="Arial" w:cs="Arial"/>
        </w:rPr>
        <w:t>work</w:t>
      </w:r>
      <w:r w:rsidR="00D21263" w:rsidRPr="001316F6">
        <w:rPr>
          <w:rFonts w:ascii="Arial" w:hAnsi="Arial" w:cs="Arial"/>
        </w:rPr>
        <w:t xml:space="preserve"> </w:t>
      </w:r>
      <w:r w:rsidR="00E30AA5" w:rsidRPr="001316F6">
        <w:rPr>
          <w:rFonts w:ascii="Arial" w:hAnsi="Arial" w:cs="Arial"/>
        </w:rPr>
        <w:t xml:space="preserve">hard to diligently engage parents in their child’s learning. We </w:t>
      </w:r>
      <w:r w:rsidRPr="001316F6">
        <w:rPr>
          <w:rFonts w:ascii="Arial" w:hAnsi="Arial" w:cs="Arial"/>
        </w:rPr>
        <w:t xml:space="preserve">encourage parents and other family members to be involved in the program, visit children’s classrooms, participate in events, and provide feedback on the </w:t>
      </w:r>
      <w:r w:rsidR="00D21263" w:rsidRPr="001316F6">
        <w:rPr>
          <w:rFonts w:ascii="Arial" w:hAnsi="Arial" w:cs="Arial"/>
        </w:rPr>
        <w:t>center</w:t>
      </w:r>
      <w:r w:rsidRPr="001316F6">
        <w:rPr>
          <w:rFonts w:ascii="Arial" w:hAnsi="Arial" w:cs="Arial"/>
        </w:rPr>
        <w:t xml:space="preserve">. </w:t>
      </w:r>
      <w:r w:rsidR="00E30AA5" w:rsidRPr="001316F6">
        <w:rPr>
          <w:rFonts w:ascii="Arial" w:hAnsi="Arial" w:cs="Arial"/>
        </w:rPr>
        <w:t xml:space="preserve">Also, we have 3 yearly parent teacher conferences and have multiple activities throughout the year where parents can come to the center and interact with their child. Each year Kindergarten Transition materials are made available to parents whose children will be transitioning into school. Teachers will share this information during the final parent teacher conference. Teachers will also work with families to complete the Strengthening Families Program Self-Assessment. </w:t>
      </w:r>
      <w:r w:rsidRPr="001316F6">
        <w:rPr>
          <w:rFonts w:ascii="Arial" w:hAnsi="Arial" w:cs="Arial"/>
        </w:rPr>
        <w:t>We offer a variety of ways in which families can participate in helping us establish and reach our program goals.</w:t>
      </w:r>
    </w:p>
    <w:p w14:paraId="32C0FE61" w14:textId="122AD56A" w:rsidR="009B6C45" w:rsidRPr="001316F6" w:rsidRDefault="009B6C45" w:rsidP="009B6C45">
      <w:pPr>
        <w:rPr>
          <w:rFonts w:ascii="Arial" w:hAnsi="Arial" w:cs="Arial"/>
        </w:rPr>
      </w:pPr>
    </w:p>
    <w:p w14:paraId="30EB8EB4" w14:textId="77777777" w:rsidR="007B4E4A" w:rsidRPr="001316F6" w:rsidRDefault="007B4E4A" w:rsidP="00EE4EE2">
      <w:pPr>
        <w:pStyle w:val="Heading2"/>
        <w:spacing w:after="120"/>
        <w:rPr>
          <w:color w:val="943634" w:themeColor="accent2" w:themeShade="BF"/>
          <w:sz w:val="24"/>
          <w:szCs w:val="24"/>
        </w:rPr>
      </w:pPr>
      <w:bookmarkStart w:id="37" w:name="_Toc251583147"/>
      <w:bookmarkStart w:id="38" w:name="_Toc457222382"/>
      <w:bookmarkStart w:id="39" w:name="_Toc3281515"/>
      <w:r w:rsidRPr="001316F6">
        <w:rPr>
          <w:color w:val="943634" w:themeColor="accent2" w:themeShade="BF"/>
          <w:sz w:val="24"/>
          <w:szCs w:val="24"/>
        </w:rPr>
        <w:t>Confidentiality</w:t>
      </w:r>
      <w:bookmarkEnd w:id="37"/>
      <w:bookmarkEnd w:id="38"/>
      <w:bookmarkEnd w:id="39"/>
    </w:p>
    <w:p w14:paraId="4F028711" w14:textId="5A73E0C4" w:rsidR="00076F1D" w:rsidRPr="001316F6" w:rsidRDefault="007B4E4A" w:rsidP="00CE7067">
      <w:pPr>
        <w:spacing w:before="120"/>
        <w:rPr>
          <w:rFonts w:ascii="Arial" w:hAnsi="Arial" w:cs="Arial"/>
        </w:rPr>
      </w:pPr>
      <w:r w:rsidRPr="001316F6">
        <w:rPr>
          <w:rFonts w:ascii="Arial" w:hAnsi="Arial" w:cs="Arial"/>
        </w:rPr>
        <w:t xml:space="preserve">Unless we receive your written consent, information regarding your child will not be released </w:t>
      </w:r>
      <w:r w:rsidR="0010016D" w:rsidRPr="001316F6">
        <w:rPr>
          <w:rFonts w:ascii="Arial" w:hAnsi="Arial" w:cs="Arial"/>
        </w:rPr>
        <w:t>apart from</w:t>
      </w:r>
      <w:r w:rsidRPr="001316F6">
        <w:rPr>
          <w:rFonts w:ascii="Arial" w:hAnsi="Arial" w:cs="Arial"/>
        </w:rPr>
        <w:t xml:space="preserve"> that required by our regulatory and partnering agencies</w:t>
      </w:r>
      <w:r w:rsidR="002209A0" w:rsidRPr="001316F6">
        <w:rPr>
          <w:rFonts w:ascii="Arial" w:hAnsi="Arial" w:cs="Arial"/>
        </w:rPr>
        <w:t xml:space="preserve">. </w:t>
      </w:r>
      <w:r w:rsidRPr="001316F6">
        <w:rPr>
          <w:rFonts w:ascii="Arial" w:hAnsi="Arial" w:cs="Arial"/>
        </w:rPr>
        <w:t xml:space="preserve">All records concerning children </w:t>
      </w:r>
      <w:r w:rsidR="000623DD" w:rsidRPr="001316F6">
        <w:rPr>
          <w:rFonts w:ascii="Arial" w:hAnsi="Arial" w:cs="Arial"/>
        </w:rPr>
        <w:t>in</w:t>
      </w:r>
      <w:r w:rsidRPr="001316F6">
        <w:rPr>
          <w:rFonts w:ascii="Arial" w:hAnsi="Arial" w:cs="Arial"/>
        </w:rPr>
        <w:t xml:space="preserve"> our </w:t>
      </w:r>
      <w:r w:rsidR="0070240D" w:rsidRPr="001316F6">
        <w:rPr>
          <w:rFonts w:ascii="Arial" w:hAnsi="Arial" w:cs="Arial"/>
        </w:rPr>
        <w:t>program</w:t>
      </w:r>
      <w:r w:rsidRPr="001316F6">
        <w:rPr>
          <w:rFonts w:ascii="Arial" w:hAnsi="Arial" w:cs="Arial"/>
        </w:rPr>
        <w:t xml:space="preserve"> are confidential</w:t>
      </w:r>
      <w:r w:rsidR="009C38FB" w:rsidRPr="001316F6">
        <w:rPr>
          <w:rFonts w:ascii="Arial" w:hAnsi="Arial" w:cs="Arial"/>
        </w:rPr>
        <w:t xml:space="preserve">, but are at the access of </w:t>
      </w:r>
      <w:r w:rsidR="00D21263" w:rsidRPr="001316F6">
        <w:rPr>
          <w:rFonts w:ascii="Arial" w:hAnsi="Arial" w:cs="Arial"/>
        </w:rPr>
        <w:t>staff</w:t>
      </w:r>
      <w:r w:rsidR="009C38FB" w:rsidRPr="001316F6">
        <w:rPr>
          <w:rFonts w:ascii="Arial" w:hAnsi="Arial" w:cs="Arial"/>
        </w:rPr>
        <w:t xml:space="preserve">, parents, guardians, or licensors of the Department of Children, Young, and Family (DCYF). However, when we have reason to believe that the child’s well-being is at risk, confidential information will be shared with </w:t>
      </w:r>
      <w:r w:rsidR="0010016D" w:rsidRPr="001316F6">
        <w:rPr>
          <w:rFonts w:ascii="Arial" w:hAnsi="Arial" w:cs="Arial"/>
        </w:rPr>
        <w:t>other</w:t>
      </w:r>
      <w:r w:rsidR="009C38FB" w:rsidRPr="001316F6">
        <w:rPr>
          <w:rFonts w:ascii="Arial" w:hAnsi="Arial" w:cs="Arial"/>
        </w:rPr>
        <w:t xml:space="preserve"> agencies and organizations, as well as with individuals who have responsibility to intervene in their interest of the child. </w:t>
      </w:r>
      <w:r w:rsidR="0010016D" w:rsidRPr="001316F6">
        <w:rPr>
          <w:rFonts w:ascii="Arial" w:hAnsi="Arial" w:cs="Arial"/>
        </w:rPr>
        <w:t>Disclosure of children’s records beyond family members, staff or consultants who have an obligation of confidentiality must obtain family consent and/or in case of child abuse or neglect.</w:t>
      </w:r>
      <w:bookmarkStart w:id="40" w:name="_Toc251583148"/>
      <w:bookmarkStart w:id="41" w:name="_Toc457222383"/>
      <w:bookmarkStart w:id="42" w:name="_Toc3281516"/>
    </w:p>
    <w:p w14:paraId="06FD3F92" w14:textId="676A3C41" w:rsidR="000E2F0F" w:rsidRPr="001316F6" w:rsidRDefault="00DC17C6" w:rsidP="00CE7067">
      <w:pPr>
        <w:pStyle w:val="Heading2"/>
        <w:spacing w:after="120"/>
        <w:rPr>
          <w:color w:val="943634" w:themeColor="accent2" w:themeShade="BF"/>
          <w:sz w:val="24"/>
          <w:szCs w:val="24"/>
        </w:rPr>
      </w:pPr>
      <w:r w:rsidRPr="001316F6">
        <w:rPr>
          <w:color w:val="943634" w:themeColor="accent2" w:themeShade="BF"/>
          <w:sz w:val="24"/>
          <w:szCs w:val="24"/>
        </w:rPr>
        <w:lastRenderedPageBreak/>
        <w:t>Staff Qualifications</w:t>
      </w:r>
      <w:bookmarkEnd w:id="40"/>
      <w:bookmarkEnd w:id="41"/>
      <w:bookmarkEnd w:id="42"/>
    </w:p>
    <w:p w14:paraId="51184224" w14:textId="3E2E665B" w:rsidR="004A6AF2" w:rsidRPr="001316F6" w:rsidRDefault="007B4E4A" w:rsidP="00EE4EE2">
      <w:pPr>
        <w:spacing w:before="120" w:after="120"/>
        <w:rPr>
          <w:rFonts w:ascii="Arial" w:hAnsi="Arial" w:cs="Arial"/>
        </w:rPr>
      </w:pPr>
      <w:r w:rsidRPr="001316F6">
        <w:rPr>
          <w:rFonts w:ascii="Arial" w:hAnsi="Arial" w:cs="Arial"/>
        </w:rPr>
        <w:t xml:space="preserve">Our </w:t>
      </w:r>
      <w:r w:rsidR="00ED6020" w:rsidRPr="001316F6">
        <w:rPr>
          <w:rFonts w:ascii="Arial" w:hAnsi="Arial" w:cs="Arial"/>
        </w:rPr>
        <w:t xml:space="preserve">educators </w:t>
      </w:r>
      <w:r w:rsidRPr="001316F6">
        <w:rPr>
          <w:rFonts w:ascii="Arial" w:hAnsi="Arial" w:cs="Arial"/>
        </w:rPr>
        <w:t>are hired in compliance with the</w:t>
      </w:r>
      <w:r w:rsidR="00DC17C6" w:rsidRPr="001316F6">
        <w:rPr>
          <w:rFonts w:ascii="Arial" w:hAnsi="Arial" w:cs="Arial"/>
        </w:rPr>
        <w:t xml:space="preserve"> state</w:t>
      </w:r>
      <w:r w:rsidRPr="001316F6">
        <w:rPr>
          <w:rFonts w:ascii="Arial" w:hAnsi="Arial" w:cs="Arial"/>
        </w:rPr>
        <w:t xml:space="preserve"> requirements and qualifications as a base minimum</w:t>
      </w:r>
      <w:r w:rsidR="002209A0" w:rsidRPr="001316F6">
        <w:rPr>
          <w:rFonts w:ascii="Arial" w:hAnsi="Arial" w:cs="Arial"/>
        </w:rPr>
        <w:t xml:space="preserve">. </w:t>
      </w:r>
      <w:r w:rsidR="00DC17C6" w:rsidRPr="001316F6">
        <w:rPr>
          <w:rFonts w:ascii="Arial" w:hAnsi="Arial" w:cs="Arial"/>
        </w:rPr>
        <w:t>Typical staff certifications are as follows</w:t>
      </w:r>
      <w:r w:rsidR="004A6AF2" w:rsidRPr="001316F6">
        <w:rPr>
          <w:rFonts w:ascii="Arial" w:hAnsi="Arial" w:cs="Arial"/>
        </w:rPr>
        <w:t>:</w:t>
      </w:r>
      <w:r w:rsidR="006C66A4" w:rsidRPr="001316F6">
        <w:rPr>
          <w:rFonts w:ascii="Arial" w:hAnsi="Arial" w:cs="Arial"/>
        </w:rPr>
        <w:t xml:space="preserve"> </w:t>
      </w:r>
    </w:p>
    <w:tbl>
      <w:tblPr>
        <w:tblW w:w="0" w:type="auto"/>
        <w:tblInd w:w="918" w:type="dxa"/>
        <w:tblLook w:val="04A0" w:firstRow="1" w:lastRow="0" w:firstColumn="1" w:lastColumn="0" w:noHBand="0" w:noVBand="1"/>
      </w:tblPr>
      <w:tblGrid>
        <w:gridCol w:w="2160"/>
        <w:gridCol w:w="3960"/>
        <w:gridCol w:w="1530"/>
      </w:tblGrid>
      <w:tr w:rsidR="00DC17C6" w:rsidRPr="001316F6" w14:paraId="3D21012B" w14:textId="77777777" w:rsidTr="00556C2A">
        <w:tc>
          <w:tcPr>
            <w:tcW w:w="2160" w:type="dxa"/>
          </w:tcPr>
          <w:p w14:paraId="2AAE2D74" w14:textId="77777777" w:rsidR="00DC17C6" w:rsidRPr="001316F6" w:rsidRDefault="00DC17C6" w:rsidP="00EE4EE2">
            <w:pPr>
              <w:spacing w:before="120"/>
              <w:rPr>
                <w:rFonts w:ascii="Arial" w:hAnsi="Arial" w:cs="Arial"/>
                <w:b/>
                <w:color w:val="4F81BD"/>
              </w:rPr>
            </w:pPr>
            <w:r w:rsidRPr="001316F6">
              <w:rPr>
                <w:rFonts w:ascii="Arial" w:hAnsi="Arial" w:cs="Arial"/>
                <w:b/>
                <w:color w:val="943634" w:themeColor="accent2" w:themeShade="BF"/>
              </w:rPr>
              <w:t>Position Title</w:t>
            </w:r>
          </w:p>
        </w:tc>
        <w:tc>
          <w:tcPr>
            <w:tcW w:w="3960" w:type="dxa"/>
          </w:tcPr>
          <w:p w14:paraId="771294D4" w14:textId="77777777" w:rsidR="00DC17C6" w:rsidRPr="001316F6" w:rsidRDefault="00DC17C6" w:rsidP="00EE4EE2">
            <w:pPr>
              <w:spacing w:before="120"/>
              <w:rPr>
                <w:rFonts w:ascii="Arial" w:hAnsi="Arial" w:cs="Arial"/>
                <w:b/>
                <w:color w:val="4F81BD"/>
              </w:rPr>
            </w:pPr>
            <w:r w:rsidRPr="001316F6">
              <w:rPr>
                <w:rFonts w:ascii="Arial" w:hAnsi="Arial" w:cs="Arial"/>
                <w:b/>
                <w:color w:val="943634" w:themeColor="accent2" w:themeShade="BF"/>
              </w:rPr>
              <w:t>Education/Certification</w:t>
            </w:r>
          </w:p>
        </w:tc>
        <w:tc>
          <w:tcPr>
            <w:tcW w:w="1530" w:type="dxa"/>
          </w:tcPr>
          <w:p w14:paraId="1EE4731E" w14:textId="77777777" w:rsidR="00DC17C6" w:rsidRPr="001316F6" w:rsidRDefault="00DC17C6" w:rsidP="00EE4EE2">
            <w:pPr>
              <w:spacing w:before="120"/>
              <w:rPr>
                <w:rFonts w:ascii="Arial" w:hAnsi="Arial" w:cs="Arial"/>
                <w:b/>
                <w:color w:val="4F81BD"/>
              </w:rPr>
            </w:pPr>
            <w:r w:rsidRPr="001316F6">
              <w:rPr>
                <w:rFonts w:ascii="Arial" w:hAnsi="Arial" w:cs="Arial"/>
                <w:b/>
                <w:color w:val="943634" w:themeColor="accent2" w:themeShade="BF"/>
              </w:rPr>
              <w:t>Experience</w:t>
            </w:r>
          </w:p>
        </w:tc>
      </w:tr>
      <w:tr w:rsidR="00ED6020" w:rsidRPr="001316F6" w14:paraId="59ED0472" w14:textId="77777777" w:rsidTr="00556C2A">
        <w:tc>
          <w:tcPr>
            <w:tcW w:w="2160" w:type="dxa"/>
          </w:tcPr>
          <w:p w14:paraId="36369C19" w14:textId="31B91423" w:rsidR="000066E4" w:rsidRPr="001316F6" w:rsidRDefault="00ED6020" w:rsidP="00EE4EE2">
            <w:pPr>
              <w:rPr>
                <w:rFonts w:ascii="Arial" w:hAnsi="Arial" w:cs="Arial"/>
              </w:rPr>
            </w:pPr>
            <w:r w:rsidRPr="001316F6">
              <w:rPr>
                <w:rFonts w:ascii="Arial" w:hAnsi="Arial" w:cs="Arial"/>
              </w:rPr>
              <w:t xml:space="preserve">Lead </w:t>
            </w:r>
            <w:r w:rsidR="007F7C72" w:rsidRPr="001316F6">
              <w:rPr>
                <w:rFonts w:ascii="Arial" w:hAnsi="Arial" w:cs="Arial"/>
              </w:rPr>
              <w:t>T</w:t>
            </w:r>
            <w:r w:rsidR="00DC17C6" w:rsidRPr="001316F6">
              <w:rPr>
                <w:rFonts w:ascii="Arial" w:hAnsi="Arial" w:cs="Arial"/>
              </w:rPr>
              <w:t>eacher</w:t>
            </w:r>
            <w:r w:rsidR="000066E4" w:rsidRPr="001316F6">
              <w:rPr>
                <w:rFonts w:ascii="Arial" w:hAnsi="Arial" w:cs="Arial"/>
              </w:rPr>
              <w:t>, Assistants and Aides</w:t>
            </w:r>
          </w:p>
        </w:tc>
        <w:tc>
          <w:tcPr>
            <w:tcW w:w="3960" w:type="dxa"/>
          </w:tcPr>
          <w:p w14:paraId="611C1928" w14:textId="77777777" w:rsidR="000066E4" w:rsidRPr="001316F6" w:rsidRDefault="000066E4" w:rsidP="000066E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High School Diploma or Degree, </w:t>
            </w:r>
          </w:p>
          <w:p w14:paraId="41EA45E4" w14:textId="01B39307" w:rsidR="000066E4" w:rsidRPr="001316F6" w:rsidRDefault="000066E4" w:rsidP="000066E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Initial Certificate, TB Test, Background check, Food handler, CPR and First Aid, 30 Hours Star or childcare core basic training and 10 hours continuous stars education hours per year.</w:t>
            </w:r>
          </w:p>
          <w:p w14:paraId="680F3DE0" w14:textId="71BA2F79" w:rsidR="00DC17C6" w:rsidRPr="001316F6" w:rsidRDefault="00DC17C6" w:rsidP="00EE4EE2">
            <w:pPr>
              <w:rPr>
                <w:rFonts w:ascii="Arial" w:hAnsi="Arial" w:cs="Arial"/>
              </w:rPr>
            </w:pPr>
          </w:p>
        </w:tc>
        <w:tc>
          <w:tcPr>
            <w:tcW w:w="1530" w:type="dxa"/>
          </w:tcPr>
          <w:p w14:paraId="2BC5AF90" w14:textId="3A484609" w:rsidR="00DC17C6" w:rsidRPr="001316F6" w:rsidRDefault="000066E4" w:rsidP="00EE4EE2">
            <w:pPr>
              <w:rPr>
                <w:rFonts w:ascii="Arial" w:hAnsi="Arial" w:cs="Arial"/>
              </w:rPr>
            </w:pPr>
            <w:r w:rsidRPr="001316F6">
              <w:rPr>
                <w:rFonts w:ascii="Arial" w:hAnsi="Arial" w:cs="Arial"/>
              </w:rPr>
              <w:t>1</w:t>
            </w:r>
            <w:r w:rsidR="00842DBA" w:rsidRPr="001316F6">
              <w:rPr>
                <w:rFonts w:ascii="Arial" w:hAnsi="Arial" w:cs="Arial"/>
              </w:rPr>
              <w:t xml:space="preserve"> years</w:t>
            </w:r>
          </w:p>
        </w:tc>
      </w:tr>
      <w:tr w:rsidR="00ED6020" w:rsidRPr="001316F6" w14:paraId="6A50D4B8" w14:textId="77777777" w:rsidTr="00556C2A">
        <w:tc>
          <w:tcPr>
            <w:tcW w:w="2160" w:type="dxa"/>
          </w:tcPr>
          <w:p w14:paraId="74D08126" w14:textId="59508050" w:rsidR="00DC17C6" w:rsidRPr="001316F6" w:rsidRDefault="00DC17C6" w:rsidP="00EE4EE2">
            <w:pPr>
              <w:rPr>
                <w:rFonts w:ascii="Arial" w:hAnsi="Arial" w:cs="Arial"/>
              </w:rPr>
            </w:pPr>
          </w:p>
        </w:tc>
        <w:tc>
          <w:tcPr>
            <w:tcW w:w="3960" w:type="dxa"/>
          </w:tcPr>
          <w:p w14:paraId="7DF772AE" w14:textId="3D87E023" w:rsidR="00DC17C6" w:rsidRPr="001316F6" w:rsidRDefault="00DC17C6" w:rsidP="00907C25">
            <w:pPr>
              <w:rPr>
                <w:rFonts w:ascii="Arial" w:hAnsi="Arial" w:cs="Arial"/>
              </w:rPr>
            </w:pPr>
          </w:p>
        </w:tc>
        <w:tc>
          <w:tcPr>
            <w:tcW w:w="1530" w:type="dxa"/>
          </w:tcPr>
          <w:p w14:paraId="18F7825C" w14:textId="67D356E2" w:rsidR="00DC17C6" w:rsidRPr="001316F6" w:rsidRDefault="00DC17C6" w:rsidP="00EE4EE2">
            <w:pPr>
              <w:rPr>
                <w:rFonts w:ascii="Arial" w:hAnsi="Arial" w:cs="Arial"/>
              </w:rPr>
            </w:pPr>
          </w:p>
        </w:tc>
      </w:tr>
    </w:tbl>
    <w:p w14:paraId="39FD73C1" w14:textId="4F98657C" w:rsidR="007B4E4A" w:rsidRPr="001316F6" w:rsidRDefault="00C27249" w:rsidP="00EE4EE2">
      <w:pPr>
        <w:spacing w:before="120" w:after="120"/>
        <w:rPr>
          <w:rFonts w:ascii="Arial" w:hAnsi="Arial" w:cs="Arial"/>
        </w:rPr>
      </w:pPr>
      <w:r w:rsidRPr="001316F6">
        <w:rPr>
          <w:rFonts w:ascii="Arial" w:hAnsi="Arial" w:cs="Arial"/>
        </w:rPr>
        <w:t>Teachers</w:t>
      </w:r>
      <w:r w:rsidR="007B4E4A" w:rsidRPr="001316F6">
        <w:rPr>
          <w:rFonts w:ascii="Arial" w:hAnsi="Arial" w:cs="Arial"/>
        </w:rPr>
        <w:t xml:space="preserve"> participate in orientation and ongoing training in the areas of child growth and development, healthy and safe environments, developmentally appropriate practice</w:t>
      </w:r>
      <w:r w:rsidR="007F7C72" w:rsidRPr="001316F6">
        <w:rPr>
          <w:rFonts w:ascii="Arial" w:hAnsi="Arial" w:cs="Arial"/>
        </w:rPr>
        <w:t>s</w:t>
      </w:r>
      <w:r w:rsidR="007B4E4A" w:rsidRPr="001316F6">
        <w:rPr>
          <w:rFonts w:ascii="Arial" w:hAnsi="Arial" w:cs="Arial"/>
        </w:rPr>
        <w:t>, guidance, family relationships, cultural and individual diversity, and professionalism.</w:t>
      </w:r>
    </w:p>
    <w:p w14:paraId="4B4E95F1" w14:textId="25DE3DD9" w:rsidR="007B4E4A" w:rsidRPr="001316F6" w:rsidRDefault="007B4E4A" w:rsidP="0095314A">
      <w:pPr>
        <w:spacing w:before="120"/>
        <w:rPr>
          <w:rFonts w:ascii="Arial" w:hAnsi="Arial" w:cs="Arial"/>
          <w:color w:val="008000"/>
        </w:rPr>
      </w:pPr>
      <w:r w:rsidRPr="001316F6">
        <w:rPr>
          <w:rFonts w:ascii="Arial" w:hAnsi="Arial" w:cs="Arial"/>
        </w:rPr>
        <w:t xml:space="preserve">We strongly discourage </w:t>
      </w:r>
      <w:r w:rsidR="005078A9" w:rsidRPr="001316F6">
        <w:rPr>
          <w:rFonts w:ascii="Arial" w:hAnsi="Arial" w:cs="Arial"/>
          <w:color w:val="000000"/>
        </w:rPr>
        <w:t xml:space="preserve">families </w:t>
      </w:r>
      <w:r w:rsidRPr="001316F6">
        <w:rPr>
          <w:rFonts w:ascii="Arial" w:hAnsi="Arial" w:cs="Arial"/>
        </w:rPr>
        <w:t xml:space="preserve">from </w:t>
      </w:r>
      <w:r w:rsidR="00D21263" w:rsidRPr="001316F6">
        <w:rPr>
          <w:rFonts w:ascii="Arial" w:hAnsi="Arial" w:cs="Arial"/>
        </w:rPr>
        <w:t>entering</w:t>
      </w:r>
      <w:r w:rsidRPr="001316F6">
        <w:rPr>
          <w:rFonts w:ascii="Arial" w:hAnsi="Arial" w:cs="Arial"/>
        </w:rPr>
        <w:t xml:space="preserve"> employment arrangements with staff (</w:t>
      </w:r>
      <w:r w:rsidR="00D21263" w:rsidRPr="001316F6">
        <w:rPr>
          <w:rFonts w:ascii="Arial" w:hAnsi="Arial" w:cs="Arial"/>
        </w:rPr>
        <w:t>i.e.,</w:t>
      </w:r>
      <w:r w:rsidRPr="001316F6">
        <w:rPr>
          <w:rFonts w:ascii="Arial" w:hAnsi="Arial" w:cs="Arial"/>
        </w:rPr>
        <w:t xml:space="preserve"> babysitting)</w:t>
      </w:r>
      <w:r w:rsidR="002209A0" w:rsidRPr="001316F6">
        <w:rPr>
          <w:rFonts w:ascii="Arial" w:hAnsi="Arial" w:cs="Arial"/>
        </w:rPr>
        <w:t xml:space="preserve">. </w:t>
      </w:r>
      <w:r w:rsidRPr="001316F6">
        <w:rPr>
          <w:rFonts w:ascii="Arial" w:hAnsi="Arial" w:cs="Arial"/>
        </w:rPr>
        <w:t xml:space="preserve">Any arrangement between </w:t>
      </w:r>
      <w:r w:rsidR="005078A9" w:rsidRPr="001316F6">
        <w:rPr>
          <w:rFonts w:ascii="Arial" w:hAnsi="Arial" w:cs="Arial"/>
          <w:color w:val="000000"/>
        </w:rPr>
        <w:t xml:space="preserve">families </w:t>
      </w:r>
      <w:r w:rsidRPr="001316F6">
        <w:rPr>
          <w:rFonts w:ascii="Arial" w:hAnsi="Arial" w:cs="Arial"/>
        </w:rPr>
        <w:t xml:space="preserve">and our </w:t>
      </w:r>
      <w:r w:rsidR="00C27249" w:rsidRPr="001316F6">
        <w:rPr>
          <w:rFonts w:ascii="Arial" w:hAnsi="Arial" w:cs="Arial"/>
        </w:rPr>
        <w:t xml:space="preserve">staff </w:t>
      </w:r>
      <w:r w:rsidRPr="001316F6">
        <w:rPr>
          <w:rFonts w:ascii="Arial" w:hAnsi="Arial" w:cs="Arial"/>
        </w:rPr>
        <w:t xml:space="preserve">outside the programs and services we offer is a private matter, not connected or sanctioned by </w:t>
      </w:r>
      <w:r w:rsidR="00D21263" w:rsidRPr="001316F6">
        <w:rPr>
          <w:rFonts w:ascii="Arial" w:hAnsi="Arial" w:cs="Arial"/>
        </w:rPr>
        <w:t xml:space="preserve">Little Stars </w:t>
      </w:r>
      <w:r w:rsidR="000066E4" w:rsidRPr="001316F6">
        <w:rPr>
          <w:rFonts w:ascii="Arial" w:hAnsi="Arial" w:cs="Arial"/>
        </w:rPr>
        <w:t>Learning Center</w:t>
      </w:r>
      <w:r w:rsidR="00D21263" w:rsidRPr="001316F6">
        <w:rPr>
          <w:rFonts w:ascii="Arial" w:hAnsi="Arial" w:cs="Arial"/>
        </w:rPr>
        <w:t>.</w:t>
      </w:r>
    </w:p>
    <w:p w14:paraId="6C8A119B" w14:textId="77777777" w:rsidR="00915F36" w:rsidRPr="001316F6" w:rsidRDefault="00915F36" w:rsidP="00915F36">
      <w:pPr>
        <w:widowControl w:val="0"/>
        <w:suppressAutoHyphens/>
        <w:overflowPunct w:val="0"/>
        <w:spacing w:line="100" w:lineRule="atLeast"/>
        <w:rPr>
          <w:rFonts w:ascii="Arial" w:eastAsia="SimSun" w:hAnsi="Arial" w:cs="Arial"/>
          <w:color w:val="00000A"/>
        </w:rPr>
      </w:pPr>
      <w:bookmarkStart w:id="43" w:name="_Toc251583149"/>
      <w:bookmarkStart w:id="44" w:name="_Toc457222384"/>
      <w:bookmarkStart w:id="45" w:name="_Toc3281517"/>
    </w:p>
    <w:p w14:paraId="3224319F" w14:textId="3606F60C" w:rsidR="00915F36" w:rsidRPr="001316F6" w:rsidRDefault="00915F36" w:rsidP="00915F36">
      <w:pPr>
        <w:widowControl w:val="0"/>
        <w:suppressAutoHyphens/>
        <w:overflowPunct w:val="0"/>
        <w:spacing w:line="100" w:lineRule="atLeast"/>
        <w:rPr>
          <w:rFonts w:ascii="Arial" w:eastAsia="SimSun" w:hAnsi="Arial" w:cs="Arial"/>
          <w:b/>
          <w:color w:val="943634" w:themeColor="accent2" w:themeShade="BF"/>
        </w:rPr>
      </w:pPr>
      <w:r w:rsidRPr="001316F6">
        <w:rPr>
          <w:rFonts w:ascii="Arial" w:eastAsia="SimSun" w:hAnsi="Arial" w:cs="Arial"/>
          <w:b/>
          <w:color w:val="943634" w:themeColor="accent2" w:themeShade="BF"/>
        </w:rPr>
        <w:t>Volunteers</w:t>
      </w:r>
    </w:p>
    <w:p w14:paraId="6D0A79A0" w14:textId="77777777" w:rsidR="00CE7067" w:rsidRPr="001316F6" w:rsidRDefault="00CE7067" w:rsidP="00915F36">
      <w:pPr>
        <w:widowControl w:val="0"/>
        <w:suppressAutoHyphens/>
        <w:overflowPunct w:val="0"/>
        <w:spacing w:line="100" w:lineRule="atLeast"/>
        <w:rPr>
          <w:rFonts w:ascii="Arial" w:eastAsia="SimSun" w:hAnsi="Arial" w:cs="Arial"/>
          <w:b/>
          <w:color w:val="4F81BD" w:themeColor="accent1"/>
        </w:rPr>
      </w:pPr>
    </w:p>
    <w:p w14:paraId="5A584998" w14:textId="5831F179" w:rsidR="00915F36" w:rsidRPr="001316F6" w:rsidRDefault="000623DD" w:rsidP="00915F36">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Parents as v</w:t>
      </w:r>
      <w:r w:rsidR="00915F36" w:rsidRPr="001316F6">
        <w:rPr>
          <w:rFonts w:ascii="Arial" w:eastAsia="SimSun" w:hAnsi="Arial" w:cs="Arial"/>
          <w:color w:val="00000A"/>
        </w:rPr>
        <w:t xml:space="preserve">olunteers </w:t>
      </w:r>
      <w:r w:rsidRPr="001316F6">
        <w:rPr>
          <w:rFonts w:ascii="Arial" w:eastAsia="SimSun" w:hAnsi="Arial" w:cs="Arial"/>
          <w:color w:val="00000A"/>
        </w:rPr>
        <w:t xml:space="preserve">or other volunteers </w:t>
      </w:r>
      <w:r w:rsidR="007041B3" w:rsidRPr="001316F6">
        <w:rPr>
          <w:rFonts w:ascii="Arial" w:eastAsia="SimSun" w:hAnsi="Arial" w:cs="Arial"/>
          <w:color w:val="00000A"/>
        </w:rPr>
        <w:t xml:space="preserve">that would like to be at the center for more than ten (10) hours per month at the center, </w:t>
      </w:r>
      <w:r w:rsidR="00915F36" w:rsidRPr="001316F6">
        <w:rPr>
          <w:rFonts w:ascii="Arial" w:eastAsia="SimSun" w:hAnsi="Arial" w:cs="Arial"/>
          <w:color w:val="00000A"/>
        </w:rPr>
        <w:t>must meet certain minimum qualifications. They will need to submit and have a portable background check application cleared through Merit WAC 110-300-0105. We must have an application on file with current contact information. A valid TB test is required within the last 12 months. They will also need a valid food handlers permit and to have completed the Safe Sleep training if working with infants or toddlers. Blood Borne Pathogen and Health Safety training is also required.</w:t>
      </w:r>
    </w:p>
    <w:p w14:paraId="3F59D075" w14:textId="36115F56" w:rsidR="00922512" w:rsidRPr="001316F6" w:rsidRDefault="00750285" w:rsidP="00CE7067">
      <w:pPr>
        <w:pStyle w:val="Heading2"/>
        <w:spacing w:after="120"/>
        <w:rPr>
          <w:color w:val="943634" w:themeColor="accent2" w:themeShade="BF"/>
          <w:sz w:val="24"/>
          <w:szCs w:val="24"/>
        </w:rPr>
      </w:pPr>
      <w:r w:rsidRPr="001316F6">
        <w:rPr>
          <w:color w:val="943634" w:themeColor="accent2" w:themeShade="BF"/>
          <w:sz w:val="24"/>
          <w:szCs w:val="24"/>
        </w:rPr>
        <w:t xml:space="preserve">Child to </w:t>
      </w:r>
      <w:r w:rsidR="007B4E4A" w:rsidRPr="001316F6">
        <w:rPr>
          <w:color w:val="943634" w:themeColor="accent2" w:themeShade="BF"/>
          <w:sz w:val="24"/>
          <w:szCs w:val="24"/>
        </w:rPr>
        <w:t>Staff Ratios</w:t>
      </w:r>
      <w:bookmarkEnd w:id="43"/>
      <w:bookmarkEnd w:id="44"/>
      <w:bookmarkEnd w:id="45"/>
    </w:p>
    <w:p w14:paraId="0961752C" w14:textId="744557E9" w:rsidR="00922512" w:rsidRPr="001316F6" w:rsidRDefault="001771EF" w:rsidP="001C6075">
      <w:pPr>
        <w:widowControl w:val="0"/>
        <w:suppressAutoHyphens/>
        <w:overflowPunct w:val="0"/>
        <w:spacing w:line="100" w:lineRule="atLeast"/>
        <w:rPr>
          <w:rFonts w:ascii="Arial" w:eastAsia="SimSun" w:hAnsi="Arial" w:cs="Arial"/>
          <w:color w:val="00000A"/>
        </w:rPr>
      </w:pPr>
      <w:r w:rsidRPr="001316F6">
        <w:rPr>
          <w:rFonts w:ascii="Arial" w:hAnsi="Arial" w:cs="Arial"/>
        </w:rPr>
        <w:t xml:space="preserve">All </w:t>
      </w:r>
      <w:r w:rsidR="00922512" w:rsidRPr="001316F6">
        <w:rPr>
          <w:rFonts w:ascii="Arial" w:hAnsi="Arial" w:cs="Arial"/>
        </w:rPr>
        <w:t>educators</w:t>
      </w:r>
      <w:r w:rsidRPr="001316F6">
        <w:rPr>
          <w:rFonts w:ascii="Arial" w:hAnsi="Arial" w:cs="Arial"/>
        </w:rPr>
        <w:t xml:space="preserve"> receive scheduled breaks which reduce fatigue and help to ensure alertness. </w:t>
      </w:r>
      <w:r w:rsidR="00922512" w:rsidRPr="001316F6">
        <w:rPr>
          <w:rFonts w:ascii="Arial" w:hAnsi="Arial" w:cs="Arial"/>
        </w:rPr>
        <w:t xml:space="preserve">Also, </w:t>
      </w:r>
      <w:r w:rsidR="00922512" w:rsidRPr="001316F6">
        <w:rPr>
          <w:rFonts w:ascii="Arial" w:eastAsia="SimSun" w:hAnsi="Arial" w:cs="Arial"/>
          <w:color w:val="00000A"/>
        </w:rPr>
        <w:t>our childcare center follows all rules and regulations as put out by the Department of Children Youth and Families (DCYF) Outlined below are the classrooms we have and the ratios we keep in place.</w:t>
      </w:r>
      <w:r w:rsidR="00D21263" w:rsidRPr="001316F6">
        <w:rPr>
          <w:rFonts w:ascii="Arial" w:hAnsi="Arial" w:cs="Arial"/>
        </w:rPr>
        <w:t xml:space="preserve"> Children are always supervised.</w:t>
      </w:r>
    </w:p>
    <w:p w14:paraId="0042BC90" w14:textId="77777777" w:rsidR="001C6075" w:rsidRPr="001316F6" w:rsidRDefault="001C6075" w:rsidP="001C6075">
      <w:pPr>
        <w:widowControl w:val="0"/>
        <w:suppressAutoHyphens/>
        <w:overflowPunct w:val="0"/>
        <w:spacing w:line="100" w:lineRule="atLeast"/>
        <w:rPr>
          <w:rFonts w:ascii="Arial" w:eastAsia="SimSun" w:hAnsi="Arial" w:cs="Arial"/>
          <w:color w:val="00000A"/>
        </w:rPr>
      </w:pPr>
    </w:p>
    <w:tbl>
      <w:tblPr>
        <w:tblW w:w="0" w:type="auto"/>
        <w:tblInd w:w="1008" w:type="dxa"/>
        <w:tblLook w:val="01E0" w:firstRow="1" w:lastRow="1" w:firstColumn="1" w:lastColumn="1" w:noHBand="0" w:noVBand="0"/>
      </w:tblPr>
      <w:tblGrid>
        <w:gridCol w:w="2460"/>
        <w:gridCol w:w="2460"/>
        <w:gridCol w:w="2460"/>
      </w:tblGrid>
      <w:tr w:rsidR="007B4E4A" w:rsidRPr="001316F6" w14:paraId="023A1846" w14:textId="77777777" w:rsidTr="00922512">
        <w:trPr>
          <w:trHeight w:val="504"/>
        </w:trPr>
        <w:tc>
          <w:tcPr>
            <w:tcW w:w="2460" w:type="dxa"/>
          </w:tcPr>
          <w:p w14:paraId="4A10822E" w14:textId="77777777" w:rsidR="007B4E4A" w:rsidRPr="001316F6" w:rsidRDefault="007B4E4A" w:rsidP="00EE4EE2">
            <w:pPr>
              <w:spacing w:before="120"/>
              <w:rPr>
                <w:rFonts w:ascii="Arial" w:hAnsi="Arial" w:cs="Arial"/>
                <w:b/>
                <w:color w:val="4F81BD"/>
              </w:rPr>
            </w:pPr>
            <w:r w:rsidRPr="001316F6">
              <w:rPr>
                <w:rFonts w:ascii="Arial" w:hAnsi="Arial" w:cs="Arial"/>
                <w:b/>
                <w:color w:val="943634" w:themeColor="accent2" w:themeShade="BF"/>
              </w:rPr>
              <w:t>Age</w:t>
            </w:r>
          </w:p>
        </w:tc>
        <w:tc>
          <w:tcPr>
            <w:tcW w:w="2460" w:type="dxa"/>
          </w:tcPr>
          <w:p w14:paraId="765EFFAA" w14:textId="77777777" w:rsidR="007B4E4A" w:rsidRPr="001316F6" w:rsidRDefault="00750285" w:rsidP="0028648D">
            <w:pPr>
              <w:spacing w:before="120"/>
              <w:jc w:val="center"/>
              <w:rPr>
                <w:rFonts w:ascii="Arial" w:hAnsi="Arial" w:cs="Arial"/>
                <w:b/>
                <w:color w:val="4F81BD"/>
              </w:rPr>
            </w:pPr>
            <w:r w:rsidRPr="001316F6">
              <w:rPr>
                <w:rFonts w:ascii="Arial" w:hAnsi="Arial" w:cs="Arial"/>
                <w:b/>
                <w:color w:val="943634" w:themeColor="accent2" w:themeShade="BF"/>
              </w:rPr>
              <w:t xml:space="preserve">Child to </w:t>
            </w:r>
            <w:r w:rsidR="007B4E4A" w:rsidRPr="001316F6">
              <w:rPr>
                <w:rFonts w:ascii="Arial" w:hAnsi="Arial" w:cs="Arial"/>
                <w:b/>
                <w:color w:val="943634" w:themeColor="accent2" w:themeShade="BF"/>
              </w:rPr>
              <w:t>Staff</w:t>
            </w:r>
          </w:p>
        </w:tc>
        <w:tc>
          <w:tcPr>
            <w:tcW w:w="2460" w:type="dxa"/>
          </w:tcPr>
          <w:p w14:paraId="35831E9C" w14:textId="77777777" w:rsidR="007B4E4A" w:rsidRPr="001316F6" w:rsidRDefault="007B4E4A" w:rsidP="00EE4EE2">
            <w:pPr>
              <w:spacing w:before="120"/>
              <w:rPr>
                <w:rFonts w:ascii="Arial" w:hAnsi="Arial" w:cs="Arial"/>
                <w:b/>
                <w:color w:val="943634" w:themeColor="accent2" w:themeShade="BF"/>
              </w:rPr>
            </w:pPr>
            <w:r w:rsidRPr="001316F6">
              <w:rPr>
                <w:rFonts w:ascii="Arial" w:hAnsi="Arial" w:cs="Arial"/>
                <w:b/>
                <w:color w:val="943634" w:themeColor="accent2" w:themeShade="BF"/>
              </w:rPr>
              <w:t>Maximum Group Size</w:t>
            </w:r>
          </w:p>
        </w:tc>
      </w:tr>
      <w:tr w:rsidR="007B4E4A" w:rsidRPr="001316F6" w14:paraId="1913206C" w14:textId="77777777" w:rsidTr="0056085F">
        <w:trPr>
          <w:trHeight w:val="285"/>
        </w:trPr>
        <w:tc>
          <w:tcPr>
            <w:tcW w:w="2460" w:type="dxa"/>
          </w:tcPr>
          <w:p w14:paraId="09C1E17E" w14:textId="6DDFC156" w:rsidR="007B4E4A" w:rsidRPr="001316F6" w:rsidRDefault="00922512" w:rsidP="009A127B">
            <w:pPr>
              <w:spacing w:line="360" w:lineRule="auto"/>
              <w:rPr>
                <w:rFonts w:ascii="Arial" w:hAnsi="Arial" w:cs="Arial"/>
              </w:rPr>
            </w:pPr>
            <w:r w:rsidRPr="001316F6">
              <w:rPr>
                <w:rFonts w:ascii="Arial" w:eastAsia="SimSun" w:hAnsi="Arial" w:cs="Arial"/>
                <w:color w:val="00000A"/>
              </w:rPr>
              <w:t xml:space="preserve">Infant Room </w:t>
            </w:r>
          </w:p>
        </w:tc>
        <w:tc>
          <w:tcPr>
            <w:tcW w:w="2460" w:type="dxa"/>
          </w:tcPr>
          <w:p w14:paraId="6DF44AC2" w14:textId="1E25670E" w:rsidR="007B4E4A" w:rsidRPr="001316F6" w:rsidRDefault="00922512" w:rsidP="009A127B">
            <w:pPr>
              <w:spacing w:line="360" w:lineRule="auto"/>
              <w:jc w:val="center"/>
              <w:rPr>
                <w:rFonts w:ascii="Arial" w:hAnsi="Arial" w:cs="Arial"/>
                <w:color w:val="FF0000"/>
                <w:u w:val="single"/>
              </w:rPr>
            </w:pPr>
            <w:r w:rsidRPr="001316F6">
              <w:rPr>
                <w:rFonts w:ascii="Arial" w:hAnsi="Arial" w:cs="Arial"/>
                <w:color w:val="FF0000"/>
                <w:u w:val="single"/>
              </w:rPr>
              <w:t>4:1</w:t>
            </w:r>
          </w:p>
        </w:tc>
        <w:tc>
          <w:tcPr>
            <w:tcW w:w="2460" w:type="dxa"/>
          </w:tcPr>
          <w:p w14:paraId="4FE4D6D9" w14:textId="56D76B0C" w:rsidR="007B4E4A" w:rsidRPr="001316F6" w:rsidRDefault="00922512" w:rsidP="009A127B">
            <w:pPr>
              <w:spacing w:line="360" w:lineRule="auto"/>
              <w:jc w:val="center"/>
              <w:rPr>
                <w:rFonts w:ascii="Arial" w:hAnsi="Arial" w:cs="Arial"/>
                <w:color w:val="FF0000"/>
                <w:u w:val="single"/>
              </w:rPr>
            </w:pPr>
            <w:r w:rsidRPr="001316F6">
              <w:rPr>
                <w:rFonts w:ascii="Arial" w:hAnsi="Arial" w:cs="Arial"/>
                <w:color w:val="FF0000"/>
                <w:u w:val="single"/>
              </w:rPr>
              <w:t>8</w:t>
            </w:r>
          </w:p>
        </w:tc>
      </w:tr>
      <w:tr w:rsidR="007B4E4A" w:rsidRPr="001316F6" w14:paraId="2061FBB9" w14:textId="77777777" w:rsidTr="0056085F">
        <w:trPr>
          <w:trHeight w:val="285"/>
        </w:trPr>
        <w:tc>
          <w:tcPr>
            <w:tcW w:w="2460" w:type="dxa"/>
          </w:tcPr>
          <w:p w14:paraId="0DCF7DB1" w14:textId="61E59459" w:rsidR="007B4E4A" w:rsidRPr="001316F6" w:rsidRDefault="00173DD3" w:rsidP="009A127B">
            <w:pPr>
              <w:spacing w:line="360" w:lineRule="auto"/>
              <w:rPr>
                <w:rFonts w:ascii="Arial" w:hAnsi="Arial" w:cs="Arial"/>
              </w:rPr>
            </w:pPr>
            <w:r w:rsidRPr="001316F6">
              <w:rPr>
                <w:rFonts w:ascii="Arial" w:eastAsia="SimSun" w:hAnsi="Arial" w:cs="Arial"/>
                <w:color w:val="00000A"/>
              </w:rPr>
              <w:t>Toddler Jr.</w:t>
            </w:r>
          </w:p>
        </w:tc>
        <w:tc>
          <w:tcPr>
            <w:tcW w:w="2460" w:type="dxa"/>
          </w:tcPr>
          <w:p w14:paraId="6C15BA74" w14:textId="2EDA13C6" w:rsidR="007B4E4A"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7:1</w:t>
            </w:r>
          </w:p>
        </w:tc>
        <w:tc>
          <w:tcPr>
            <w:tcW w:w="2460" w:type="dxa"/>
          </w:tcPr>
          <w:p w14:paraId="189ED51A" w14:textId="04816323" w:rsidR="007B4E4A"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14</w:t>
            </w:r>
          </w:p>
        </w:tc>
      </w:tr>
      <w:tr w:rsidR="00907C25" w:rsidRPr="001316F6" w14:paraId="6E737D3A" w14:textId="77777777" w:rsidTr="0056085F">
        <w:trPr>
          <w:trHeight w:val="285"/>
        </w:trPr>
        <w:tc>
          <w:tcPr>
            <w:tcW w:w="2460" w:type="dxa"/>
          </w:tcPr>
          <w:p w14:paraId="6A02A14D" w14:textId="59776C6B" w:rsidR="00907C25" w:rsidRPr="001316F6" w:rsidRDefault="00173DD3" w:rsidP="009A127B">
            <w:pPr>
              <w:spacing w:line="360" w:lineRule="auto"/>
              <w:rPr>
                <w:rFonts w:ascii="Arial" w:hAnsi="Arial" w:cs="Arial"/>
              </w:rPr>
            </w:pPr>
            <w:r w:rsidRPr="001316F6">
              <w:rPr>
                <w:rFonts w:ascii="Arial" w:eastAsia="SimSun" w:hAnsi="Arial" w:cs="Arial"/>
                <w:color w:val="00000A"/>
              </w:rPr>
              <w:lastRenderedPageBreak/>
              <w:t>Toddler</w:t>
            </w:r>
            <w:r w:rsidRPr="001316F6">
              <w:rPr>
                <w:rFonts w:ascii="Arial" w:eastAsia="SimSun" w:hAnsi="Arial" w:cs="Arial"/>
                <w:color w:val="00000A"/>
              </w:rPr>
              <w:tab/>
            </w:r>
          </w:p>
        </w:tc>
        <w:tc>
          <w:tcPr>
            <w:tcW w:w="2460" w:type="dxa"/>
          </w:tcPr>
          <w:p w14:paraId="01F2F08D" w14:textId="2B91E06B"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7:1</w:t>
            </w:r>
          </w:p>
        </w:tc>
        <w:tc>
          <w:tcPr>
            <w:tcW w:w="2460" w:type="dxa"/>
          </w:tcPr>
          <w:p w14:paraId="60030213" w14:textId="52BC4941"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14</w:t>
            </w:r>
          </w:p>
        </w:tc>
      </w:tr>
      <w:tr w:rsidR="00907C25" w:rsidRPr="001316F6" w14:paraId="19143523" w14:textId="77777777" w:rsidTr="0056085F">
        <w:trPr>
          <w:trHeight w:val="285"/>
        </w:trPr>
        <w:tc>
          <w:tcPr>
            <w:tcW w:w="2460" w:type="dxa"/>
          </w:tcPr>
          <w:p w14:paraId="5F98013F" w14:textId="2BC1F0CC" w:rsidR="00907C25" w:rsidRPr="001316F6" w:rsidRDefault="001C6075" w:rsidP="009A127B">
            <w:pPr>
              <w:spacing w:line="360" w:lineRule="auto"/>
              <w:rPr>
                <w:rFonts w:ascii="Arial" w:hAnsi="Arial" w:cs="Arial"/>
              </w:rPr>
            </w:pPr>
            <w:r w:rsidRPr="001316F6">
              <w:rPr>
                <w:rFonts w:ascii="Arial" w:hAnsi="Arial" w:cs="Arial"/>
              </w:rPr>
              <w:t>Preschool</w:t>
            </w:r>
          </w:p>
        </w:tc>
        <w:tc>
          <w:tcPr>
            <w:tcW w:w="2460" w:type="dxa"/>
          </w:tcPr>
          <w:p w14:paraId="6574AC5F" w14:textId="194F8668"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10:1</w:t>
            </w:r>
          </w:p>
        </w:tc>
        <w:tc>
          <w:tcPr>
            <w:tcW w:w="2460" w:type="dxa"/>
          </w:tcPr>
          <w:p w14:paraId="48059439" w14:textId="79A871DE"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20</w:t>
            </w:r>
          </w:p>
        </w:tc>
      </w:tr>
      <w:tr w:rsidR="00907C25" w:rsidRPr="001316F6" w14:paraId="072712FD" w14:textId="77777777" w:rsidTr="0056085F">
        <w:trPr>
          <w:trHeight w:val="285"/>
        </w:trPr>
        <w:tc>
          <w:tcPr>
            <w:tcW w:w="2460" w:type="dxa"/>
          </w:tcPr>
          <w:p w14:paraId="37473ECE" w14:textId="235DC7E4" w:rsidR="00907C25" w:rsidRPr="001316F6" w:rsidRDefault="001C6075" w:rsidP="009A127B">
            <w:pPr>
              <w:spacing w:line="360" w:lineRule="auto"/>
              <w:rPr>
                <w:rFonts w:ascii="Arial" w:hAnsi="Arial" w:cs="Arial"/>
              </w:rPr>
            </w:pPr>
            <w:r w:rsidRPr="001316F6">
              <w:rPr>
                <w:rFonts w:ascii="Arial" w:hAnsi="Arial" w:cs="Arial"/>
              </w:rPr>
              <w:t>Pre-K</w:t>
            </w:r>
          </w:p>
        </w:tc>
        <w:tc>
          <w:tcPr>
            <w:tcW w:w="2460" w:type="dxa"/>
          </w:tcPr>
          <w:p w14:paraId="43413C6D" w14:textId="3E4025E6"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10:1</w:t>
            </w:r>
          </w:p>
        </w:tc>
        <w:tc>
          <w:tcPr>
            <w:tcW w:w="2460" w:type="dxa"/>
          </w:tcPr>
          <w:p w14:paraId="38B80866" w14:textId="554EC418"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20</w:t>
            </w:r>
          </w:p>
        </w:tc>
      </w:tr>
      <w:tr w:rsidR="00907C25" w:rsidRPr="001316F6" w14:paraId="3F913DF9" w14:textId="77777777" w:rsidTr="0056085F">
        <w:trPr>
          <w:trHeight w:val="285"/>
        </w:trPr>
        <w:tc>
          <w:tcPr>
            <w:tcW w:w="2460" w:type="dxa"/>
          </w:tcPr>
          <w:p w14:paraId="011036E6" w14:textId="06A7E4A8" w:rsidR="00907C25" w:rsidRPr="001316F6" w:rsidRDefault="00907C25" w:rsidP="009A127B">
            <w:pPr>
              <w:spacing w:line="360" w:lineRule="auto"/>
              <w:rPr>
                <w:rFonts w:ascii="Arial" w:hAnsi="Arial" w:cs="Arial"/>
              </w:rPr>
            </w:pPr>
          </w:p>
        </w:tc>
        <w:tc>
          <w:tcPr>
            <w:tcW w:w="2460" w:type="dxa"/>
          </w:tcPr>
          <w:p w14:paraId="6616D7DD" w14:textId="54F85148" w:rsidR="00907C25" w:rsidRPr="001316F6" w:rsidRDefault="00907C25" w:rsidP="009A127B">
            <w:pPr>
              <w:spacing w:line="360" w:lineRule="auto"/>
              <w:jc w:val="center"/>
              <w:rPr>
                <w:rFonts w:ascii="Arial" w:hAnsi="Arial" w:cs="Arial"/>
                <w:color w:val="FF0000"/>
                <w:u w:val="single"/>
              </w:rPr>
            </w:pPr>
          </w:p>
        </w:tc>
        <w:tc>
          <w:tcPr>
            <w:tcW w:w="2460" w:type="dxa"/>
          </w:tcPr>
          <w:p w14:paraId="15642FFA" w14:textId="3DFAAE2A" w:rsidR="00907C25" w:rsidRPr="001316F6" w:rsidRDefault="00907C25" w:rsidP="009A127B">
            <w:pPr>
              <w:spacing w:line="360" w:lineRule="auto"/>
              <w:jc w:val="center"/>
              <w:rPr>
                <w:rFonts w:ascii="Arial" w:hAnsi="Arial" w:cs="Arial"/>
                <w:color w:val="FF0000"/>
                <w:u w:val="single"/>
              </w:rPr>
            </w:pPr>
          </w:p>
        </w:tc>
      </w:tr>
    </w:tbl>
    <w:p w14:paraId="1F06860F" w14:textId="3932E013" w:rsidR="007B4E4A" w:rsidRPr="001316F6" w:rsidRDefault="007B4E4A" w:rsidP="00EE4EE2">
      <w:pPr>
        <w:pStyle w:val="Heading2"/>
        <w:spacing w:after="120"/>
        <w:rPr>
          <w:color w:val="943634" w:themeColor="accent2" w:themeShade="BF"/>
          <w:sz w:val="24"/>
          <w:szCs w:val="24"/>
        </w:rPr>
      </w:pPr>
      <w:bookmarkStart w:id="46" w:name="_Toc251583150"/>
      <w:bookmarkStart w:id="47" w:name="_Toc457222385"/>
      <w:bookmarkStart w:id="48" w:name="_Toc3281518"/>
      <w:r w:rsidRPr="001316F6">
        <w:rPr>
          <w:color w:val="943634" w:themeColor="accent2" w:themeShade="BF"/>
          <w:sz w:val="24"/>
          <w:szCs w:val="24"/>
        </w:rPr>
        <w:t>Communication</w:t>
      </w:r>
      <w:r w:rsidR="004A6AF2" w:rsidRPr="001316F6">
        <w:rPr>
          <w:color w:val="943634" w:themeColor="accent2" w:themeShade="BF"/>
          <w:sz w:val="24"/>
          <w:szCs w:val="24"/>
        </w:rPr>
        <w:t xml:space="preserve"> &amp; Family Partnership</w:t>
      </w:r>
      <w:bookmarkEnd w:id="46"/>
      <w:bookmarkEnd w:id="47"/>
      <w:bookmarkEnd w:id="48"/>
    </w:p>
    <w:p w14:paraId="5851BCF2" w14:textId="4E101485" w:rsidR="00D64213" w:rsidRPr="001316F6" w:rsidRDefault="00D64213" w:rsidP="00EE4EE2">
      <w:pPr>
        <w:spacing w:before="120"/>
        <w:rPr>
          <w:rFonts w:ascii="Arial" w:hAnsi="Arial" w:cs="Arial"/>
        </w:rPr>
      </w:pPr>
      <w:r w:rsidRPr="001316F6">
        <w:rPr>
          <w:rFonts w:ascii="Arial" w:hAnsi="Arial" w:cs="Arial"/>
          <w:b/>
        </w:rPr>
        <w:t>Daily Communications</w:t>
      </w:r>
      <w:r w:rsidR="002209A0" w:rsidRPr="001316F6">
        <w:rPr>
          <w:rFonts w:ascii="Arial" w:hAnsi="Arial" w:cs="Arial"/>
          <w:b/>
        </w:rPr>
        <w:t xml:space="preserve">. </w:t>
      </w:r>
      <w:r w:rsidR="005215B6" w:rsidRPr="001316F6">
        <w:rPr>
          <w:rFonts w:ascii="Arial" w:hAnsi="Arial" w:cs="Arial"/>
        </w:rPr>
        <w:t>D</w:t>
      </w:r>
      <w:r w:rsidR="009415D5" w:rsidRPr="001316F6">
        <w:rPr>
          <w:rFonts w:ascii="Arial" w:hAnsi="Arial" w:cs="Arial"/>
        </w:rPr>
        <w:t>aily notes</w:t>
      </w:r>
      <w:r w:rsidR="005215B6" w:rsidRPr="001316F6">
        <w:rPr>
          <w:rFonts w:ascii="Arial" w:hAnsi="Arial" w:cs="Arial"/>
        </w:rPr>
        <w:t xml:space="preserve"> from center staff </w:t>
      </w:r>
      <w:r w:rsidR="00945175" w:rsidRPr="001316F6">
        <w:rPr>
          <w:rFonts w:ascii="Arial" w:hAnsi="Arial" w:cs="Arial"/>
        </w:rPr>
        <w:t xml:space="preserve">will </w:t>
      </w:r>
      <w:r w:rsidR="009415D5" w:rsidRPr="001316F6">
        <w:rPr>
          <w:rFonts w:ascii="Arial" w:hAnsi="Arial" w:cs="Arial"/>
        </w:rPr>
        <w:t>keep you informed about your child’s activities and experiences</w:t>
      </w:r>
      <w:r w:rsidR="005215B6" w:rsidRPr="001316F6">
        <w:rPr>
          <w:rFonts w:ascii="Arial" w:hAnsi="Arial" w:cs="Arial"/>
        </w:rPr>
        <w:t xml:space="preserve"> at the center</w:t>
      </w:r>
      <w:r w:rsidR="002209A0" w:rsidRPr="001316F6">
        <w:rPr>
          <w:rFonts w:ascii="Arial" w:hAnsi="Arial" w:cs="Arial"/>
        </w:rPr>
        <w:t xml:space="preserve">. </w:t>
      </w:r>
      <w:r w:rsidR="005215B6" w:rsidRPr="001316F6">
        <w:rPr>
          <w:rFonts w:ascii="Arial" w:hAnsi="Arial" w:cs="Arial"/>
        </w:rPr>
        <w:t>Notes will be placed into your child’s cubby at the end of the day.</w:t>
      </w:r>
    </w:p>
    <w:p w14:paraId="52CA8567" w14:textId="45E1411F" w:rsidR="00D64213" w:rsidRPr="001316F6" w:rsidRDefault="00D64213" w:rsidP="00EE4EE2">
      <w:pPr>
        <w:spacing w:before="120"/>
        <w:rPr>
          <w:rFonts w:ascii="Arial" w:hAnsi="Arial" w:cs="Arial"/>
        </w:rPr>
      </w:pPr>
      <w:r w:rsidRPr="001316F6">
        <w:rPr>
          <w:rFonts w:ascii="Arial" w:hAnsi="Arial" w:cs="Arial"/>
          <w:b/>
        </w:rPr>
        <w:t>Bulletin Boards.</w:t>
      </w:r>
      <w:r w:rsidR="00080086" w:rsidRPr="001316F6">
        <w:rPr>
          <w:rFonts w:ascii="Arial" w:hAnsi="Arial" w:cs="Arial"/>
          <w:b/>
        </w:rPr>
        <w:t xml:space="preserve"> </w:t>
      </w:r>
      <w:r w:rsidR="00080086" w:rsidRPr="001316F6">
        <w:rPr>
          <w:rFonts w:ascii="Arial" w:hAnsi="Arial" w:cs="Arial"/>
        </w:rPr>
        <w:t xml:space="preserve">Located </w:t>
      </w:r>
      <w:r w:rsidR="001C6075" w:rsidRPr="001316F6">
        <w:rPr>
          <w:rFonts w:ascii="Arial" w:hAnsi="Arial" w:cs="Arial"/>
        </w:rPr>
        <w:t>in the entrance of</w:t>
      </w:r>
      <w:r w:rsidR="00080086" w:rsidRPr="001316F6">
        <w:rPr>
          <w:rFonts w:ascii="Arial" w:hAnsi="Arial" w:cs="Arial"/>
        </w:rPr>
        <w:t xml:space="preserve"> the center</w:t>
      </w:r>
      <w:r w:rsidR="007F7C72" w:rsidRPr="001316F6">
        <w:rPr>
          <w:rFonts w:ascii="Arial" w:hAnsi="Arial" w:cs="Arial"/>
        </w:rPr>
        <w:t>,</w:t>
      </w:r>
      <w:r w:rsidR="00080086" w:rsidRPr="001316F6">
        <w:rPr>
          <w:rFonts w:ascii="Arial" w:hAnsi="Arial" w:cs="Arial"/>
        </w:rPr>
        <w:t xml:space="preserve"> bulletin boards provide center news, upcoming events, faculty changes, holiday closing dates, announcements, etc.</w:t>
      </w:r>
    </w:p>
    <w:p w14:paraId="3E6C9310" w14:textId="3DDF9C64" w:rsidR="00D64213" w:rsidRPr="001316F6" w:rsidRDefault="00D64213" w:rsidP="00EE4EE2">
      <w:pPr>
        <w:spacing w:before="120"/>
        <w:rPr>
          <w:rFonts w:ascii="Arial" w:hAnsi="Arial" w:cs="Arial"/>
          <w:b/>
        </w:rPr>
      </w:pPr>
      <w:r w:rsidRPr="001316F6">
        <w:rPr>
          <w:rFonts w:ascii="Arial" w:hAnsi="Arial" w:cs="Arial"/>
          <w:b/>
        </w:rPr>
        <w:t>Newsletters</w:t>
      </w:r>
      <w:r w:rsidR="002209A0" w:rsidRPr="001316F6">
        <w:rPr>
          <w:rFonts w:ascii="Arial" w:hAnsi="Arial" w:cs="Arial"/>
          <w:b/>
        </w:rPr>
        <w:t xml:space="preserve">. </w:t>
      </w:r>
      <w:r w:rsidR="001C6075" w:rsidRPr="001316F6">
        <w:rPr>
          <w:rFonts w:ascii="Arial" w:hAnsi="Arial" w:cs="Arial"/>
        </w:rPr>
        <w:t xml:space="preserve">Monthly Newsletters that </w:t>
      </w:r>
      <w:r w:rsidR="00985C94" w:rsidRPr="001316F6">
        <w:rPr>
          <w:rFonts w:ascii="Arial" w:hAnsi="Arial" w:cs="Arial"/>
        </w:rPr>
        <w:t>provide</w:t>
      </w:r>
      <w:r w:rsidR="005215B6" w:rsidRPr="001316F6">
        <w:rPr>
          <w:rFonts w:ascii="Arial" w:hAnsi="Arial" w:cs="Arial"/>
        </w:rPr>
        <w:t xml:space="preserve"> center news, events, announcements</w:t>
      </w:r>
      <w:r w:rsidR="00985C94" w:rsidRPr="001316F6">
        <w:rPr>
          <w:rFonts w:ascii="Arial" w:hAnsi="Arial" w:cs="Arial"/>
        </w:rPr>
        <w:t>,</w:t>
      </w:r>
      <w:r w:rsidR="005215B6" w:rsidRPr="001316F6">
        <w:rPr>
          <w:rFonts w:ascii="Arial" w:hAnsi="Arial" w:cs="Arial"/>
        </w:rPr>
        <w:t xml:space="preserve"> etc</w:t>
      </w:r>
      <w:r w:rsidR="002209A0" w:rsidRPr="001316F6">
        <w:rPr>
          <w:rFonts w:ascii="Arial" w:hAnsi="Arial" w:cs="Arial"/>
        </w:rPr>
        <w:t xml:space="preserve">. </w:t>
      </w:r>
      <w:r w:rsidR="005215B6" w:rsidRPr="001316F6">
        <w:rPr>
          <w:rFonts w:ascii="Arial" w:hAnsi="Arial" w:cs="Arial"/>
        </w:rPr>
        <w:t xml:space="preserve">These newsletters </w:t>
      </w:r>
      <w:r w:rsidR="00985C94" w:rsidRPr="001316F6">
        <w:rPr>
          <w:rFonts w:ascii="Arial" w:hAnsi="Arial" w:cs="Arial"/>
        </w:rPr>
        <w:t>are</w:t>
      </w:r>
      <w:r w:rsidR="005215B6" w:rsidRPr="001316F6">
        <w:rPr>
          <w:rFonts w:ascii="Arial" w:hAnsi="Arial" w:cs="Arial"/>
        </w:rPr>
        <w:t xml:space="preserve"> available at the sign-in/sign-out desk for your taking.</w:t>
      </w:r>
    </w:p>
    <w:p w14:paraId="6652B410" w14:textId="6AE7731B" w:rsidR="00D64213" w:rsidRPr="001316F6" w:rsidRDefault="00D64213" w:rsidP="00EE4EE2">
      <w:pPr>
        <w:spacing w:before="120"/>
        <w:rPr>
          <w:rFonts w:ascii="Arial" w:hAnsi="Arial" w:cs="Arial"/>
          <w:b/>
        </w:rPr>
      </w:pPr>
      <w:r w:rsidRPr="001316F6">
        <w:rPr>
          <w:rFonts w:ascii="Arial" w:hAnsi="Arial" w:cs="Arial"/>
          <w:b/>
        </w:rPr>
        <w:t>Email</w:t>
      </w:r>
      <w:r w:rsidR="002209A0" w:rsidRPr="001316F6">
        <w:rPr>
          <w:rFonts w:ascii="Arial" w:hAnsi="Arial" w:cs="Arial"/>
          <w:b/>
        </w:rPr>
        <w:t xml:space="preserve">. </w:t>
      </w:r>
      <w:r w:rsidR="005215B6" w:rsidRPr="001316F6">
        <w:rPr>
          <w:rFonts w:ascii="Arial" w:hAnsi="Arial" w:cs="Arial"/>
        </w:rPr>
        <w:t>We encourage you to provide an email address that you use regularly so that we may send you announcements, event invitations, and general updates.</w:t>
      </w:r>
    </w:p>
    <w:p w14:paraId="0DD2AF32" w14:textId="2BBDC7D1" w:rsidR="00D64213" w:rsidRPr="001316F6" w:rsidRDefault="00D64213" w:rsidP="00EE4EE2">
      <w:pPr>
        <w:spacing w:before="120"/>
        <w:rPr>
          <w:rFonts w:ascii="Arial" w:hAnsi="Arial" w:cs="Arial"/>
        </w:rPr>
      </w:pPr>
      <w:r w:rsidRPr="001316F6">
        <w:rPr>
          <w:rFonts w:ascii="Arial" w:hAnsi="Arial" w:cs="Arial"/>
          <w:b/>
        </w:rPr>
        <w:t xml:space="preserve">Parent </w:t>
      </w:r>
      <w:r w:rsidR="00915F36" w:rsidRPr="001316F6">
        <w:rPr>
          <w:rFonts w:ascii="Arial" w:hAnsi="Arial" w:cs="Arial"/>
          <w:b/>
        </w:rPr>
        <w:t>Comfort Area</w:t>
      </w:r>
      <w:r w:rsidRPr="001316F6">
        <w:rPr>
          <w:rFonts w:ascii="Arial" w:hAnsi="Arial" w:cs="Arial"/>
          <w:b/>
        </w:rPr>
        <w:t>.</w:t>
      </w:r>
      <w:r w:rsidR="005215B6" w:rsidRPr="001316F6">
        <w:rPr>
          <w:rFonts w:ascii="Arial" w:hAnsi="Arial" w:cs="Arial"/>
        </w:rPr>
        <w:t xml:space="preserve"> </w:t>
      </w:r>
      <w:r w:rsidR="007F7C72" w:rsidRPr="001316F6">
        <w:rPr>
          <w:rFonts w:ascii="Arial" w:hAnsi="Arial" w:cs="Arial"/>
        </w:rPr>
        <w:t>Our</w:t>
      </w:r>
      <w:r w:rsidR="005215B6" w:rsidRPr="001316F6">
        <w:rPr>
          <w:rFonts w:ascii="Arial" w:hAnsi="Arial" w:cs="Arial"/>
        </w:rPr>
        <w:t xml:space="preserve"> parent </w:t>
      </w:r>
      <w:r w:rsidR="00915F36" w:rsidRPr="001316F6">
        <w:rPr>
          <w:rFonts w:ascii="Arial" w:hAnsi="Arial" w:cs="Arial"/>
        </w:rPr>
        <w:t>comfort area</w:t>
      </w:r>
      <w:r w:rsidR="005215B6" w:rsidRPr="001316F6">
        <w:rPr>
          <w:rFonts w:ascii="Arial" w:hAnsi="Arial" w:cs="Arial"/>
        </w:rPr>
        <w:t xml:space="preserve"> </w:t>
      </w:r>
      <w:r w:rsidR="007F7C72" w:rsidRPr="001316F6">
        <w:rPr>
          <w:rFonts w:ascii="Arial" w:hAnsi="Arial" w:cs="Arial"/>
        </w:rPr>
        <w:t xml:space="preserve">provides a </w:t>
      </w:r>
      <w:r w:rsidR="00915F36" w:rsidRPr="001316F6">
        <w:rPr>
          <w:rFonts w:ascii="Arial" w:hAnsi="Arial" w:cs="Arial"/>
        </w:rPr>
        <w:t>relaxing</w:t>
      </w:r>
      <w:r w:rsidR="007F7C72" w:rsidRPr="001316F6">
        <w:rPr>
          <w:rFonts w:ascii="Arial" w:hAnsi="Arial" w:cs="Arial"/>
        </w:rPr>
        <w:t xml:space="preserve"> environment for parents </w:t>
      </w:r>
      <w:r w:rsidR="00945175" w:rsidRPr="001316F6">
        <w:rPr>
          <w:rFonts w:ascii="Arial" w:hAnsi="Arial" w:cs="Arial"/>
        </w:rPr>
        <w:t xml:space="preserve">to share opinions, </w:t>
      </w:r>
      <w:r w:rsidR="00D21263" w:rsidRPr="001316F6">
        <w:rPr>
          <w:rFonts w:ascii="Arial" w:hAnsi="Arial" w:cs="Arial"/>
        </w:rPr>
        <w:t>ideas,</w:t>
      </w:r>
      <w:r w:rsidR="00945175" w:rsidRPr="001316F6">
        <w:rPr>
          <w:rFonts w:ascii="Arial" w:hAnsi="Arial" w:cs="Arial"/>
        </w:rPr>
        <w:t xml:space="preserve"> and </w:t>
      </w:r>
      <w:r w:rsidR="005215B6" w:rsidRPr="001316F6">
        <w:rPr>
          <w:rFonts w:ascii="Arial" w:hAnsi="Arial" w:cs="Arial"/>
        </w:rPr>
        <w:t>experiences</w:t>
      </w:r>
      <w:r w:rsidR="00DC0179" w:rsidRPr="001316F6">
        <w:rPr>
          <w:rFonts w:ascii="Arial" w:hAnsi="Arial" w:cs="Arial"/>
        </w:rPr>
        <w:t xml:space="preserve">. Also, is a great spot for moms that must nurse their child. In addition, our center offers many different flyers with resources from our community. </w:t>
      </w:r>
    </w:p>
    <w:p w14:paraId="6697BB6C" w14:textId="7CF07E79" w:rsidR="007B4E4A" w:rsidRPr="001316F6" w:rsidRDefault="006C66A4" w:rsidP="00EE4EE2">
      <w:pPr>
        <w:spacing w:before="120"/>
        <w:rPr>
          <w:rFonts w:ascii="Arial" w:hAnsi="Arial" w:cs="Arial"/>
        </w:rPr>
      </w:pPr>
      <w:r w:rsidRPr="001316F6">
        <w:rPr>
          <w:rFonts w:ascii="Arial" w:hAnsi="Arial" w:cs="Arial"/>
          <w:b/>
        </w:rPr>
        <w:t xml:space="preserve">Family </w:t>
      </w:r>
      <w:r w:rsidR="00737A79" w:rsidRPr="001316F6">
        <w:rPr>
          <w:rFonts w:ascii="Arial" w:hAnsi="Arial" w:cs="Arial"/>
          <w:b/>
        </w:rPr>
        <w:t>Conferences</w:t>
      </w:r>
      <w:r w:rsidRPr="001316F6">
        <w:rPr>
          <w:rFonts w:ascii="Arial" w:hAnsi="Arial" w:cs="Arial"/>
          <w:b/>
        </w:rPr>
        <w:t>.</w:t>
      </w:r>
      <w:r w:rsidRPr="001316F6">
        <w:rPr>
          <w:rFonts w:ascii="Arial" w:hAnsi="Arial" w:cs="Arial"/>
        </w:rPr>
        <w:t xml:space="preserve"> </w:t>
      </w:r>
      <w:r w:rsidR="007B4E4A" w:rsidRPr="001316F6">
        <w:rPr>
          <w:rFonts w:ascii="Arial" w:hAnsi="Arial" w:cs="Arial"/>
        </w:rPr>
        <w:t>Family participation is encouraged</w:t>
      </w:r>
      <w:r w:rsidR="002209A0" w:rsidRPr="001316F6">
        <w:rPr>
          <w:rFonts w:ascii="Arial" w:hAnsi="Arial" w:cs="Arial"/>
        </w:rPr>
        <w:t xml:space="preserve">. </w:t>
      </w:r>
      <w:r w:rsidR="007B4E4A" w:rsidRPr="001316F6">
        <w:rPr>
          <w:rFonts w:ascii="Arial" w:hAnsi="Arial" w:cs="Arial"/>
        </w:rPr>
        <w:t>Visit our classrooms, volunteer, come along on a field trip, or eat a meal with your child</w:t>
      </w:r>
      <w:r w:rsidR="002209A0" w:rsidRPr="001316F6">
        <w:rPr>
          <w:rFonts w:ascii="Arial" w:hAnsi="Arial" w:cs="Arial"/>
        </w:rPr>
        <w:t xml:space="preserve">. </w:t>
      </w:r>
      <w:r w:rsidR="007B4E4A" w:rsidRPr="001316F6">
        <w:rPr>
          <w:rFonts w:ascii="Arial" w:hAnsi="Arial" w:cs="Arial"/>
        </w:rPr>
        <w:t>Signing in is required for the safety and protection of our children</w:t>
      </w:r>
      <w:r w:rsidR="002209A0" w:rsidRPr="001316F6">
        <w:rPr>
          <w:rFonts w:ascii="Arial" w:hAnsi="Arial" w:cs="Arial"/>
        </w:rPr>
        <w:t xml:space="preserve">. </w:t>
      </w:r>
      <w:r w:rsidR="007B4E4A" w:rsidRPr="001316F6">
        <w:rPr>
          <w:rFonts w:ascii="Arial" w:hAnsi="Arial" w:cs="Arial"/>
        </w:rPr>
        <w:t xml:space="preserve">Each visitor must wear a visitor’s badge while on </w:t>
      </w:r>
      <w:r w:rsidR="00C83203" w:rsidRPr="001316F6">
        <w:rPr>
          <w:rFonts w:ascii="Arial" w:hAnsi="Arial" w:cs="Arial"/>
        </w:rPr>
        <w:t>the premises</w:t>
      </w:r>
      <w:r w:rsidR="007B4E4A" w:rsidRPr="001316F6">
        <w:rPr>
          <w:rFonts w:ascii="Arial" w:hAnsi="Arial" w:cs="Arial"/>
        </w:rPr>
        <w:t xml:space="preserve"> and sign-out upon leaving. </w:t>
      </w:r>
    </w:p>
    <w:p w14:paraId="65FE0928" w14:textId="59934370" w:rsidR="007B4E4A" w:rsidRPr="001316F6" w:rsidRDefault="006C66A4" w:rsidP="00EE4EE2">
      <w:pPr>
        <w:spacing w:before="120"/>
        <w:rPr>
          <w:rFonts w:ascii="Arial" w:hAnsi="Arial" w:cs="Arial"/>
        </w:rPr>
      </w:pPr>
      <w:r w:rsidRPr="001316F6">
        <w:rPr>
          <w:rFonts w:ascii="Arial" w:hAnsi="Arial" w:cs="Arial"/>
          <w:b/>
        </w:rPr>
        <w:t>Family Nig</w:t>
      </w:r>
      <w:r w:rsidR="00814793" w:rsidRPr="001316F6">
        <w:rPr>
          <w:rFonts w:ascii="Arial" w:hAnsi="Arial" w:cs="Arial"/>
          <w:b/>
        </w:rPr>
        <w:t>ht</w:t>
      </w:r>
      <w:r w:rsidRPr="001316F6">
        <w:rPr>
          <w:rFonts w:ascii="Arial" w:hAnsi="Arial" w:cs="Arial"/>
          <w:b/>
        </w:rPr>
        <w:t>.</w:t>
      </w:r>
      <w:r w:rsidRPr="001316F6">
        <w:rPr>
          <w:rFonts w:ascii="Arial" w:hAnsi="Arial" w:cs="Arial"/>
        </w:rPr>
        <w:t xml:space="preserve"> </w:t>
      </w:r>
      <w:r w:rsidR="007B4E4A" w:rsidRPr="001316F6">
        <w:rPr>
          <w:rFonts w:ascii="Arial" w:hAnsi="Arial" w:cs="Arial"/>
        </w:rPr>
        <w:t>Family nights are scheduled on a regular basis</w:t>
      </w:r>
      <w:r w:rsidR="002209A0" w:rsidRPr="001316F6">
        <w:rPr>
          <w:rFonts w:ascii="Arial" w:hAnsi="Arial" w:cs="Arial"/>
        </w:rPr>
        <w:t xml:space="preserve">. </w:t>
      </w:r>
      <w:r w:rsidR="007B4E4A" w:rsidRPr="001316F6">
        <w:rPr>
          <w:rFonts w:ascii="Arial" w:hAnsi="Arial" w:cs="Arial"/>
        </w:rPr>
        <w:t>These nights include snacks, drinks and fun filled age-appropriate activities for families</w:t>
      </w:r>
      <w:r w:rsidR="002209A0" w:rsidRPr="001316F6">
        <w:rPr>
          <w:rFonts w:ascii="Arial" w:hAnsi="Arial" w:cs="Arial"/>
        </w:rPr>
        <w:t xml:space="preserve">. </w:t>
      </w:r>
      <w:r w:rsidR="007B4E4A" w:rsidRPr="001316F6">
        <w:rPr>
          <w:rFonts w:ascii="Arial" w:hAnsi="Arial" w:cs="Arial"/>
        </w:rPr>
        <w:t xml:space="preserve">Family </w:t>
      </w:r>
      <w:r w:rsidR="00887DB7" w:rsidRPr="001316F6">
        <w:rPr>
          <w:rFonts w:ascii="Arial" w:hAnsi="Arial" w:cs="Arial"/>
        </w:rPr>
        <w:t>N</w:t>
      </w:r>
      <w:r w:rsidR="007B4E4A" w:rsidRPr="001316F6">
        <w:rPr>
          <w:rFonts w:ascii="Arial" w:hAnsi="Arial" w:cs="Arial"/>
        </w:rPr>
        <w:t xml:space="preserve">ights allow </w:t>
      </w:r>
      <w:r w:rsidR="00887DB7" w:rsidRPr="001316F6">
        <w:rPr>
          <w:rFonts w:ascii="Arial" w:hAnsi="Arial" w:cs="Arial"/>
        </w:rPr>
        <w:t>families</w:t>
      </w:r>
      <w:r w:rsidR="005078A9" w:rsidRPr="001316F6">
        <w:rPr>
          <w:rFonts w:ascii="Arial" w:hAnsi="Arial" w:cs="Arial"/>
        </w:rPr>
        <w:t xml:space="preserve"> </w:t>
      </w:r>
      <w:r w:rsidR="007B4E4A" w:rsidRPr="001316F6">
        <w:rPr>
          <w:rFonts w:ascii="Arial" w:hAnsi="Arial" w:cs="Arial"/>
        </w:rPr>
        <w:t>and children time to share, learn, and have fun</w:t>
      </w:r>
      <w:r w:rsidR="002209A0" w:rsidRPr="001316F6">
        <w:rPr>
          <w:rFonts w:ascii="Arial" w:hAnsi="Arial" w:cs="Arial"/>
        </w:rPr>
        <w:t xml:space="preserve">. </w:t>
      </w:r>
      <w:r w:rsidR="00887DB7" w:rsidRPr="001316F6">
        <w:rPr>
          <w:rFonts w:ascii="Arial" w:hAnsi="Arial" w:cs="Arial"/>
        </w:rPr>
        <w:t>Families</w:t>
      </w:r>
      <w:r w:rsidR="005078A9" w:rsidRPr="001316F6">
        <w:rPr>
          <w:rFonts w:ascii="Arial" w:hAnsi="Arial" w:cs="Arial"/>
        </w:rPr>
        <w:t xml:space="preserve"> </w:t>
      </w:r>
      <w:r w:rsidR="007B4E4A" w:rsidRPr="001316F6">
        <w:rPr>
          <w:rFonts w:ascii="Arial" w:hAnsi="Arial" w:cs="Arial"/>
        </w:rPr>
        <w:t xml:space="preserve">have an opportunity to be a part of their child’s learning experience and connect with other </w:t>
      </w:r>
      <w:r w:rsidR="00750285" w:rsidRPr="001316F6">
        <w:rPr>
          <w:rFonts w:ascii="Arial" w:hAnsi="Arial" w:cs="Arial"/>
        </w:rPr>
        <w:t>families</w:t>
      </w:r>
      <w:r w:rsidR="007B4E4A" w:rsidRPr="001316F6">
        <w:rPr>
          <w:rFonts w:ascii="Arial" w:hAnsi="Arial" w:cs="Arial"/>
        </w:rPr>
        <w:t xml:space="preserve">. </w:t>
      </w:r>
    </w:p>
    <w:p w14:paraId="20277527" w14:textId="29C7120A" w:rsidR="00644125" w:rsidRPr="001316F6" w:rsidRDefault="006C66A4" w:rsidP="00644125">
      <w:pPr>
        <w:spacing w:before="120"/>
        <w:rPr>
          <w:rFonts w:ascii="Arial" w:hAnsi="Arial" w:cs="Arial"/>
        </w:rPr>
      </w:pPr>
      <w:r w:rsidRPr="001316F6">
        <w:rPr>
          <w:rFonts w:ascii="Arial" w:hAnsi="Arial" w:cs="Arial"/>
          <w:b/>
        </w:rPr>
        <w:t>Conferences</w:t>
      </w:r>
      <w:r w:rsidRPr="001316F6">
        <w:rPr>
          <w:rFonts w:ascii="Arial" w:hAnsi="Arial" w:cs="Arial"/>
        </w:rPr>
        <w:t xml:space="preserve">. </w:t>
      </w:r>
      <w:r w:rsidR="00887DB7" w:rsidRPr="001316F6">
        <w:rPr>
          <w:rFonts w:ascii="Arial" w:hAnsi="Arial" w:cs="Arial"/>
        </w:rPr>
        <w:t>Family</w:t>
      </w:r>
      <w:r w:rsidR="007B4E4A" w:rsidRPr="001316F6">
        <w:rPr>
          <w:rFonts w:ascii="Arial" w:hAnsi="Arial" w:cs="Arial"/>
        </w:rPr>
        <w:t xml:space="preserve"> &amp; teacher conferences occur </w:t>
      </w:r>
      <w:r w:rsidR="00644125" w:rsidRPr="001316F6">
        <w:rPr>
          <w:rFonts w:ascii="Arial" w:hAnsi="Arial" w:cs="Arial"/>
        </w:rPr>
        <w:t>three times</w:t>
      </w:r>
      <w:r w:rsidR="00864F43" w:rsidRPr="001316F6">
        <w:rPr>
          <w:rFonts w:ascii="Arial" w:hAnsi="Arial" w:cs="Arial"/>
        </w:rPr>
        <w:t xml:space="preserve"> </w:t>
      </w:r>
      <w:r w:rsidR="007B4E4A" w:rsidRPr="001316F6">
        <w:rPr>
          <w:rFonts w:ascii="Arial" w:hAnsi="Arial" w:cs="Arial"/>
        </w:rPr>
        <w:t>a year</w:t>
      </w:r>
      <w:r w:rsidR="002209A0" w:rsidRPr="001316F6">
        <w:rPr>
          <w:rFonts w:ascii="Arial" w:hAnsi="Arial" w:cs="Arial"/>
        </w:rPr>
        <w:t xml:space="preserve">. </w:t>
      </w:r>
      <w:r w:rsidR="007B4E4A" w:rsidRPr="001316F6">
        <w:rPr>
          <w:rFonts w:ascii="Arial" w:hAnsi="Arial" w:cs="Arial"/>
        </w:rPr>
        <w:t>During these conferences, we will discuss your child’s strengths, likes and dislikes, and styles of learning</w:t>
      </w:r>
      <w:r w:rsidR="002209A0" w:rsidRPr="001316F6">
        <w:rPr>
          <w:rFonts w:ascii="Arial" w:hAnsi="Arial" w:cs="Arial"/>
        </w:rPr>
        <w:t xml:space="preserve">. </w:t>
      </w:r>
      <w:r w:rsidR="007B4E4A" w:rsidRPr="001316F6">
        <w:rPr>
          <w:rFonts w:ascii="Arial" w:hAnsi="Arial" w:cs="Arial"/>
        </w:rPr>
        <w:t>We will work together to set goals for your child’s growth and development</w:t>
      </w:r>
      <w:r w:rsidR="002209A0" w:rsidRPr="001316F6">
        <w:rPr>
          <w:rFonts w:ascii="Arial" w:hAnsi="Arial" w:cs="Arial"/>
        </w:rPr>
        <w:t xml:space="preserve">. </w:t>
      </w:r>
      <w:r w:rsidR="007B4E4A" w:rsidRPr="001316F6">
        <w:rPr>
          <w:rFonts w:ascii="Arial" w:hAnsi="Arial" w:cs="Arial"/>
        </w:rPr>
        <w:t>You may request additional conferences regarding your child’s progress at any time</w:t>
      </w:r>
      <w:r w:rsidR="002209A0" w:rsidRPr="001316F6">
        <w:rPr>
          <w:rFonts w:ascii="Arial" w:hAnsi="Arial" w:cs="Arial"/>
        </w:rPr>
        <w:t xml:space="preserve">. </w:t>
      </w:r>
      <w:r w:rsidR="007B4E4A" w:rsidRPr="001316F6">
        <w:rPr>
          <w:rFonts w:ascii="Arial" w:hAnsi="Arial" w:cs="Arial"/>
        </w:rPr>
        <w:t>We encourage you to communicate any concerns.</w:t>
      </w:r>
      <w:bookmarkStart w:id="49" w:name="_Toc457222386"/>
      <w:bookmarkStart w:id="50" w:name="_Toc3281519"/>
    </w:p>
    <w:p w14:paraId="06DEB89A" w14:textId="68DB6E87" w:rsidR="007155B7" w:rsidRPr="001316F6" w:rsidRDefault="00B71C4C" w:rsidP="00CE7067">
      <w:pPr>
        <w:pStyle w:val="Heading2"/>
        <w:spacing w:after="120"/>
        <w:rPr>
          <w:color w:val="943634" w:themeColor="accent2" w:themeShade="BF"/>
          <w:sz w:val="24"/>
          <w:szCs w:val="24"/>
        </w:rPr>
      </w:pPr>
      <w:r w:rsidRPr="001316F6">
        <w:rPr>
          <w:color w:val="943634" w:themeColor="accent2" w:themeShade="BF"/>
          <w:sz w:val="24"/>
          <w:szCs w:val="24"/>
        </w:rPr>
        <w:t>Open Door Policy</w:t>
      </w:r>
      <w:bookmarkEnd w:id="49"/>
      <w:bookmarkEnd w:id="50"/>
    </w:p>
    <w:p w14:paraId="004923EA" w14:textId="1E781CE6" w:rsidR="00186A1A" w:rsidRPr="001316F6" w:rsidRDefault="00186A1A" w:rsidP="00186A1A">
      <w:pPr>
        <w:rPr>
          <w:rFonts w:ascii="Arial" w:eastAsia="SimSun" w:hAnsi="Arial" w:cs="Arial"/>
        </w:rPr>
      </w:pPr>
      <w:r w:rsidRPr="001316F6">
        <w:rPr>
          <w:rFonts w:ascii="Arial" w:hAnsi="Arial" w:cs="Arial"/>
        </w:rPr>
        <w:t xml:space="preserve">We are delighted to have family members participate in our program. Parents/Guardians are welcome to visit the program any time during regular program hours. The infant room welcomes parents/guardians to nurse or feed their infants. </w:t>
      </w:r>
      <w:r w:rsidR="007155B7" w:rsidRPr="001316F6">
        <w:rPr>
          <w:rFonts w:ascii="Arial" w:eastAsia="SimSun" w:hAnsi="Arial" w:cs="Arial"/>
        </w:rPr>
        <w:t xml:space="preserve">You may come at any time and check on the </w:t>
      </w:r>
      <w:r w:rsidRPr="001316F6">
        <w:rPr>
          <w:rFonts w:ascii="Arial" w:eastAsia="SimSun" w:hAnsi="Arial" w:cs="Arial"/>
        </w:rPr>
        <w:t>wellbeing</w:t>
      </w:r>
      <w:r w:rsidR="007155B7" w:rsidRPr="001316F6">
        <w:rPr>
          <w:rFonts w:ascii="Arial" w:eastAsia="SimSun" w:hAnsi="Arial" w:cs="Arial"/>
        </w:rPr>
        <w:t xml:space="preserve"> of your child. You are also welcome to come </w:t>
      </w:r>
      <w:r w:rsidR="00C83203" w:rsidRPr="001316F6">
        <w:rPr>
          <w:rFonts w:ascii="Arial" w:eastAsia="SimSun" w:hAnsi="Arial" w:cs="Arial"/>
        </w:rPr>
        <w:t>to have</w:t>
      </w:r>
      <w:r w:rsidR="007155B7" w:rsidRPr="001316F6">
        <w:rPr>
          <w:rFonts w:ascii="Arial" w:eastAsia="SimSun" w:hAnsi="Arial" w:cs="Arial"/>
        </w:rPr>
        <w:t xml:space="preserve"> lunch with your child, we do ask that you let us know, so that we can make appropriate arrangements for your arrival. </w:t>
      </w:r>
    </w:p>
    <w:p w14:paraId="64E9B758" w14:textId="77777777" w:rsidR="00186A1A" w:rsidRPr="001316F6" w:rsidRDefault="00186A1A" w:rsidP="00186A1A">
      <w:pPr>
        <w:rPr>
          <w:rFonts w:ascii="Arial" w:eastAsia="SimSun" w:hAnsi="Arial" w:cs="Arial"/>
        </w:rPr>
      </w:pPr>
    </w:p>
    <w:p w14:paraId="6B7D9534" w14:textId="10F36801" w:rsidR="007155B7" w:rsidRPr="001316F6" w:rsidRDefault="007155B7" w:rsidP="00186A1A">
      <w:pPr>
        <w:rPr>
          <w:rFonts w:ascii="Arial" w:hAnsi="Arial" w:cs="Arial"/>
        </w:rPr>
      </w:pPr>
      <w:r w:rsidRPr="001316F6">
        <w:rPr>
          <w:rFonts w:ascii="Arial" w:eastAsia="SimSun" w:hAnsi="Arial" w:cs="Arial"/>
        </w:rPr>
        <w:lastRenderedPageBreak/>
        <w:t>If you would like to volunteer in your child’s classroom or visit consistently, we will need to have you complete a background check.</w:t>
      </w:r>
      <w:r w:rsidRPr="001316F6">
        <w:rPr>
          <w:rFonts w:ascii="Arial" w:eastAsia="SimSun" w:hAnsi="Arial" w:cs="Arial"/>
          <w:color w:val="00000A"/>
        </w:rPr>
        <w:t xml:space="preserve"> Five minutes after visiting you become a volunteer and </w:t>
      </w:r>
      <w:r w:rsidR="00186A1A" w:rsidRPr="001316F6">
        <w:rPr>
          <w:rFonts w:ascii="Arial" w:eastAsia="SimSun" w:hAnsi="Arial" w:cs="Arial"/>
          <w:color w:val="00000A"/>
        </w:rPr>
        <w:t>must</w:t>
      </w:r>
      <w:r w:rsidRPr="001316F6">
        <w:rPr>
          <w:rFonts w:ascii="Arial" w:eastAsia="SimSun" w:hAnsi="Arial" w:cs="Arial"/>
          <w:color w:val="00000A"/>
        </w:rPr>
        <w:t xml:space="preserve"> meet the requirements for a volunteer.</w:t>
      </w:r>
    </w:p>
    <w:p w14:paraId="4E9B4B57" w14:textId="77777777" w:rsidR="00B71C4C" w:rsidRPr="001316F6" w:rsidRDefault="00B71C4C" w:rsidP="00B71C4C">
      <w:pPr>
        <w:rPr>
          <w:rFonts w:ascii="Arial" w:hAnsi="Arial" w:cs="Arial"/>
        </w:rPr>
      </w:pPr>
    </w:p>
    <w:p w14:paraId="36A62944" w14:textId="7EF6A791" w:rsidR="00B71C4C" w:rsidRPr="001316F6" w:rsidRDefault="00B71C4C" w:rsidP="00B71C4C">
      <w:pPr>
        <w:rPr>
          <w:rFonts w:ascii="Arial" w:hAnsi="Arial" w:cs="Arial"/>
        </w:rPr>
      </w:pPr>
      <w:r w:rsidRPr="001316F6">
        <w:rPr>
          <w:rFonts w:ascii="Arial" w:hAnsi="Arial" w:cs="Arial"/>
        </w:rPr>
        <w:t xml:space="preserve">Open Door Policy does not mean the doors will be unlocked. For the safety and protection of </w:t>
      </w:r>
      <w:r w:rsidR="007041B3" w:rsidRPr="001316F6">
        <w:rPr>
          <w:rFonts w:ascii="Arial" w:hAnsi="Arial" w:cs="Arial"/>
        </w:rPr>
        <w:t>children</w:t>
      </w:r>
      <w:r w:rsidRPr="001316F6">
        <w:rPr>
          <w:rFonts w:ascii="Arial" w:hAnsi="Arial" w:cs="Arial"/>
        </w:rPr>
        <w:t xml:space="preserve">, external doors will </w:t>
      </w:r>
      <w:r w:rsidR="00C83203" w:rsidRPr="001316F6">
        <w:rPr>
          <w:rFonts w:ascii="Arial" w:hAnsi="Arial" w:cs="Arial"/>
        </w:rPr>
        <w:t>always be kept</w:t>
      </w:r>
      <w:r w:rsidR="00186A1A" w:rsidRPr="001316F6">
        <w:rPr>
          <w:rFonts w:ascii="Arial" w:hAnsi="Arial" w:cs="Arial"/>
        </w:rPr>
        <w:t xml:space="preserve"> locked</w:t>
      </w:r>
      <w:r w:rsidRPr="001316F6">
        <w:rPr>
          <w:rFonts w:ascii="Arial" w:hAnsi="Arial" w:cs="Arial"/>
        </w:rPr>
        <w:t>.</w:t>
      </w:r>
    </w:p>
    <w:p w14:paraId="1F89D552" w14:textId="77777777" w:rsidR="00B71C4C" w:rsidRPr="001316F6" w:rsidRDefault="00B71C4C" w:rsidP="00B71C4C">
      <w:pPr>
        <w:rPr>
          <w:rFonts w:ascii="Arial" w:hAnsi="Arial" w:cs="Arial"/>
        </w:rPr>
      </w:pPr>
    </w:p>
    <w:p w14:paraId="05C96670" w14:textId="2EFCA72B" w:rsidR="00B71C4C" w:rsidRPr="001316F6" w:rsidRDefault="00656BDD" w:rsidP="00B71C4C">
      <w:pPr>
        <w:rPr>
          <w:rFonts w:ascii="Arial" w:hAnsi="Arial" w:cs="Arial"/>
        </w:rPr>
      </w:pPr>
      <w:r w:rsidRPr="001316F6">
        <w:rPr>
          <w:rFonts w:ascii="Arial" w:hAnsi="Arial" w:cs="Arial"/>
        </w:rPr>
        <w:t>Our team will</w:t>
      </w:r>
      <w:r w:rsidR="00B71C4C" w:rsidRPr="001316F6">
        <w:rPr>
          <w:rFonts w:ascii="Arial" w:hAnsi="Arial" w:cs="Arial"/>
        </w:rPr>
        <w:t xml:space="preserve"> always do their best to speak with parents/guardians. </w:t>
      </w:r>
      <w:r w:rsidRPr="001316F6">
        <w:rPr>
          <w:rFonts w:ascii="Arial" w:hAnsi="Arial" w:cs="Arial"/>
        </w:rPr>
        <w:t>Since staff days are devoted to caring for children</w:t>
      </w:r>
      <w:r w:rsidR="00B71C4C" w:rsidRPr="001316F6">
        <w:rPr>
          <w:rFonts w:ascii="Arial" w:hAnsi="Arial" w:cs="Arial"/>
        </w:rPr>
        <w:t xml:space="preserve">, it is usually not feasible to have a long discussion during regular program hours. If a situation requires a longer discussion, kindly arrange </w:t>
      </w:r>
      <w:r w:rsidRPr="001316F6">
        <w:rPr>
          <w:rFonts w:ascii="Arial" w:hAnsi="Arial" w:cs="Arial"/>
        </w:rPr>
        <w:t xml:space="preserve">for </w:t>
      </w:r>
      <w:r w:rsidR="00B71C4C" w:rsidRPr="001316F6">
        <w:rPr>
          <w:rFonts w:ascii="Arial" w:hAnsi="Arial" w:cs="Arial"/>
        </w:rPr>
        <w:t>an appointment.</w:t>
      </w:r>
    </w:p>
    <w:p w14:paraId="56440C10" w14:textId="32886957" w:rsidR="00644125" w:rsidRPr="001316F6" w:rsidRDefault="007B4E4A" w:rsidP="00186A1A">
      <w:pPr>
        <w:pStyle w:val="Heading2"/>
        <w:spacing w:after="120"/>
        <w:rPr>
          <w:color w:val="943634" w:themeColor="accent2" w:themeShade="BF"/>
          <w:sz w:val="24"/>
          <w:szCs w:val="24"/>
        </w:rPr>
      </w:pPr>
      <w:bookmarkStart w:id="51" w:name="_Toc251583151"/>
      <w:bookmarkStart w:id="52" w:name="_Toc457222387"/>
      <w:bookmarkStart w:id="53" w:name="_Toc3281520"/>
      <w:r w:rsidRPr="001316F6">
        <w:rPr>
          <w:color w:val="943634" w:themeColor="accent2" w:themeShade="BF"/>
          <w:sz w:val="24"/>
          <w:szCs w:val="24"/>
        </w:rPr>
        <w:t>Publicity</w:t>
      </w:r>
      <w:bookmarkEnd w:id="51"/>
      <w:bookmarkEnd w:id="52"/>
      <w:bookmarkEnd w:id="53"/>
    </w:p>
    <w:p w14:paraId="0E4B5908" w14:textId="4D4E75FA" w:rsidR="002F582A" w:rsidRPr="001316F6" w:rsidRDefault="00BE587F" w:rsidP="00DA7FE4">
      <w:pPr>
        <w:spacing w:before="120"/>
        <w:rPr>
          <w:rFonts w:ascii="Arial" w:hAnsi="Arial" w:cs="Arial"/>
        </w:rPr>
      </w:pPr>
      <w:r w:rsidRPr="001316F6">
        <w:rPr>
          <w:rFonts w:ascii="Arial" w:hAnsi="Arial" w:cs="Arial"/>
        </w:rPr>
        <w:t>Little Stars Learning Center occasionally takes</w:t>
      </w:r>
      <w:r w:rsidR="00694A26" w:rsidRPr="001316F6">
        <w:rPr>
          <w:rFonts w:ascii="Arial" w:hAnsi="Arial" w:cs="Arial"/>
        </w:rPr>
        <w:t xml:space="preserve"> photos </w:t>
      </w:r>
      <w:r w:rsidR="00186A1A" w:rsidRPr="001316F6">
        <w:rPr>
          <w:rFonts w:ascii="Arial" w:hAnsi="Arial" w:cs="Arial"/>
        </w:rPr>
        <w:t>and videos</w:t>
      </w:r>
      <w:r w:rsidR="00694A26" w:rsidRPr="001316F6">
        <w:rPr>
          <w:rFonts w:ascii="Arial" w:hAnsi="Arial" w:cs="Arial"/>
        </w:rPr>
        <w:t xml:space="preserve"> of the children at the center for use within the center or on our </w:t>
      </w:r>
      <w:r w:rsidRPr="001316F6">
        <w:rPr>
          <w:rFonts w:ascii="Arial" w:hAnsi="Arial" w:cs="Arial"/>
        </w:rPr>
        <w:t xml:space="preserve">Facebook </w:t>
      </w:r>
      <w:r w:rsidR="00694A26" w:rsidRPr="001316F6">
        <w:rPr>
          <w:rFonts w:ascii="Arial" w:hAnsi="Arial" w:cs="Arial"/>
        </w:rPr>
        <w:t xml:space="preserve">site. </w:t>
      </w:r>
      <w:r w:rsidR="00DA7FE4" w:rsidRPr="001316F6">
        <w:rPr>
          <w:rFonts w:ascii="Arial" w:eastAsia="SimSun" w:hAnsi="Arial" w:cs="Arial"/>
        </w:rPr>
        <w:t>These pictures are typically used for art projects to be sent home</w:t>
      </w:r>
      <w:r w:rsidRPr="001316F6">
        <w:rPr>
          <w:rFonts w:ascii="Arial" w:eastAsia="SimSun" w:hAnsi="Arial" w:cs="Arial"/>
        </w:rPr>
        <w:t xml:space="preserve"> or for our </w:t>
      </w:r>
      <w:r w:rsidR="001A3013" w:rsidRPr="001316F6">
        <w:rPr>
          <w:rFonts w:ascii="Arial" w:eastAsia="SimSun" w:hAnsi="Arial" w:cs="Arial"/>
        </w:rPr>
        <w:t xml:space="preserve">classrooms or </w:t>
      </w:r>
      <w:r w:rsidRPr="001316F6">
        <w:rPr>
          <w:rFonts w:ascii="Arial" w:eastAsia="SimSun" w:hAnsi="Arial" w:cs="Arial"/>
        </w:rPr>
        <w:t>borders</w:t>
      </w:r>
      <w:r w:rsidR="00DA7FE4" w:rsidRPr="001316F6">
        <w:rPr>
          <w:rFonts w:ascii="Arial" w:eastAsia="SimSun" w:hAnsi="Arial" w:cs="Arial"/>
        </w:rPr>
        <w:t xml:space="preserve">. Video also may be taken for staff feedback and training purposes. </w:t>
      </w:r>
      <w:r w:rsidR="00694A26" w:rsidRPr="001316F6">
        <w:rPr>
          <w:rFonts w:ascii="Arial" w:hAnsi="Arial" w:cs="Arial"/>
        </w:rPr>
        <w:t xml:space="preserve">Written permission will be obtained prior to </w:t>
      </w:r>
      <w:r w:rsidRPr="001316F6">
        <w:rPr>
          <w:rFonts w:ascii="Arial" w:hAnsi="Arial" w:cs="Arial"/>
        </w:rPr>
        <w:t>the use</w:t>
      </w:r>
      <w:r w:rsidR="00694A26" w:rsidRPr="001316F6">
        <w:rPr>
          <w:rFonts w:ascii="Arial" w:hAnsi="Arial" w:cs="Arial"/>
        </w:rPr>
        <w:t xml:space="preserve"> of </w:t>
      </w:r>
      <w:r w:rsidR="004B49F3" w:rsidRPr="001316F6">
        <w:rPr>
          <w:rFonts w:ascii="Arial" w:hAnsi="Arial" w:cs="Arial"/>
        </w:rPr>
        <w:t>photographs</w:t>
      </w:r>
      <w:r w:rsidR="00186A1A" w:rsidRPr="001316F6">
        <w:rPr>
          <w:rFonts w:ascii="Arial" w:hAnsi="Arial" w:cs="Arial"/>
        </w:rPr>
        <w:t xml:space="preserve"> or videos</w:t>
      </w:r>
      <w:r w:rsidR="00694A26" w:rsidRPr="001316F6">
        <w:rPr>
          <w:rFonts w:ascii="Arial" w:hAnsi="Arial" w:cs="Arial"/>
        </w:rPr>
        <w:t>.</w:t>
      </w:r>
      <w:r w:rsidR="00186A1A" w:rsidRPr="001316F6">
        <w:rPr>
          <w:rFonts w:ascii="Arial" w:eastAsia="SimSun" w:hAnsi="Arial" w:cs="Arial"/>
        </w:rPr>
        <w:t xml:space="preserve"> </w:t>
      </w:r>
      <w:bookmarkStart w:id="54" w:name="_Toc251583152"/>
      <w:r w:rsidR="002F582A" w:rsidRPr="001316F6">
        <w:rPr>
          <w:rFonts w:ascii="Arial" w:hAnsi="Arial" w:cs="Arial"/>
        </w:rPr>
        <w:t>Unless the family indicates that they want their child to participate, we will not use pictures and names of children for publicity.</w:t>
      </w:r>
    </w:p>
    <w:p w14:paraId="669B87A9" w14:textId="77777777" w:rsidR="00DA7FE4" w:rsidRPr="001316F6" w:rsidRDefault="00DA7FE4" w:rsidP="00DA7FE4">
      <w:pPr>
        <w:widowControl w:val="0"/>
        <w:suppressAutoHyphens/>
        <w:overflowPunct w:val="0"/>
        <w:rPr>
          <w:rFonts w:ascii="Arial" w:hAnsi="Arial" w:cs="Arial"/>
        </w:rPr>
      </w:pPr>
      <w:bookmarkStart w:id="55" w:name="_Hlk125588974"/>
    </w:p>
    <w:bookmarkEnd w:id="55"/>
    <w:p w14:paraId="22176AFC" w14:textId="71B0A9AC" w:rsidR="00076F1D" w:rsidRPr="001316F6" w:rsidRDefault="00186A1A" w:rsidP="00116896">
      <w:pPr>
        <w:widowControl w:val="0"/>
        <w:suppressAutoHyphens/>
        <w:overflowPunct w:val="0"/>
        <w:rPr>
          <w:rFonts w:ascii="Arial" w:eastAsia="SimSun" w:hAnsi="Arial" w:cs="Arial"/>
        </w:rPr>
      </w:pPr>
      <w:r w:rsidRPr="001316F6">
        <w:rPr>
          <w:rFonts w:ascii="Arial" w:eastAsia="SimSun" w:hAnsi="Arial" w:cs="Arial"/>
        </w:rPr>
        <w:t xml:space="preserve">If you do not wish for your child to be photographed or be in a video, please do not sign the photo consent form.  </w:t>
      </w:r>
      <w:bookmarkStart w:id="56" w:name="_Toc457222388"/>
      <w:bookmarkStart w:id="57" w:name="_Toc3281521"/>
    </w:p>
    <w:p w14:paraId="6CC9851A" w14:textId="4A73E899" w:rsidR="00622043" w:rsidRPr="001316F6" w:rsidRDefault="007B4E4A" w:rsidP="00145B17">
      <w:pPr>
        <w:pStyle w:val="Heading1"/>
        <w:spacing w:before="480" w:after="120"/>
        <w:rPr>
          <w:smallCaps/>
          <w:color w:val="943634" w:themeColor="accent2" w:themeShade="BF"/>
          <w:sz w:val="24"/>
          <w:szCs w:val="24"/>
        </w:rPr>
      </w:pPr>
      <w:r w:rsidRPr="001316F6">
        <w:rPr>
          <w:smallCaps/>
          <w:color w:val="943634" w:themeColor="accent2" w:themeShade="BF"/>
          <w:sz w:val="24"/>
          <w:szCs w:val="24"/>
        </w:rPr>
        <w:t>Curricula &amp; Learning</w:t>
      </w:r>
      <w:bookmarkStart w:id="58" w:name="_Toc251583153"/>
      <w:bookmarkStart w:id="59" w:name="_Toc457222389"/>
      <w:bookmarkStart w:id="60" w:name="_Toc3281522"/>
      <w:bookmarkEnd w:id="54"/>
      <w:bookmarkEnd w:id="56"/>
      <w:bookmarkEnd w:id="57"/>
    </w:p>
    <w:p w14:paraId="43C4A6C3" w14:textId="267B8C7E" w:rsidR="007B4E4A" w:rsidRPr="001316F6" w:rsidRDefault="007B4E4A" w:rsidP="00EE4EE2">
      <w:pPr>
        <w:pStyle w:val="Heading2"/>
        <w:spacing w:after="120"/>
        <w:rPr>
          <w:color w:val="943634" w:themeColor="accent2" w:themeShade="BF"/>
          <w:sz w:val="24"/>
          <w:szCs w:val="24"/>
        </w:rPr>
      </w:pPr>
      <w:r w:rsidRPr="001316F6">
        <w:rPr>
          <w:color w:val="943634" w:themeColor="accent2" w:themeShade="BF"/>
          <w:sz w:val="24"/>
          <w:szCs w:val="24"/>
        </w:rPr>
        <w:t>Learning Environment</w:t>
      </w:r>
      <w:bookmarkEnd w:id="58"/>
      <w:bookmarkEnd w:id="59"/>
      <w:bookmarkEnd w:id="60"/>
    </w:p>
    <w:p w14:paraId="6A3E4DCB" w14:textId="5D4BBA5E" w:rsidR="007B4E4A" w:rsidRPr="001316F6" w:rsidRDefault="00945175" w:rsidP="00EE4EE2">
      <w:pPr>
        <w:spacing w:before="120"/>
        <w:rPr>
          <w:rFonts w:ascii="Arial" w:hAnsi="Arial" w:cs="Arial"/>
        </w:rPr>
      </w:pPr>
      <w:r w:rsidRPr="001316F6">
        <w:rPr>
          <w:rFonts w:ascii="Arial" w:hAnsi="Arial" w:cs="Arial"/>
        </w:rPr>
        <w:t>We provide a</w:t>
      </w:r>
      <w:r w:rsidR="007B4E4A" w:rsidRPr="001316F6">
        <w:rPr>
          <w:rFonts w:ascii="Arial" w:hAnsi="Arial" w:cs="Arial"/>
        </w:rPr>
        <w:t xml:space="preserve"> rich learning environment </w:t>
      </w:r>
      <w:r w:rsidRPr="001316F6">
        <w:rPr>
          <w:rFonts w:ascii="Arial" w:hAnsi="Arial" w:cs="Arial"/>
        </w:rPr>
        <w:t>with curri</w:t>
      </w:r>
      <w:r w:rsidR="00652E26" w:rsidRPr="001316F6">
        <w:rPr>
          <w:rFonts w:ascii="Arial" w:hAnsi="Arial" w:cs="Arial"/>
        </w:rPr>
        <w:t>cula</w:t>
      </w:r>
      <w:r w:rsidRPr="001316F6">
        <w:rPr>
          <w:rFonts w:ascii="Arial" w:hAnsi="Arial" w:cs="Arial"/>
        </w:rPr>
        <w:t xml:space="preserve"> that</w:t>
      </w:r>
      <w:r w:rsidR="00652E26" w:rsidRPr="001316F6">
        <w:rPr>
          <w:rFonts w:ascii="Arial" w:hAnsi="Arial" w:cs="Arial"/>
        </w:rPr>
        <w:t xml:space="preserve"> are</w:t>
      </w:r>
      <w:r w:rsidR="007B4E4A" w:rsidRPr="001316F6">
        <w:rPr>
          <w:rFonts w:ascii="Arial" w:hAnsi="Arial" w:cs="Arial"/>
        </w:rPr>
        <w:t xml:space="preserve"> developmentally appropriate to the specific age</w:t>
      </w:r>
      <w:r w:rsidR="00652E26" w:rsidRPr="001316F6">
        <w:rPr>
          <w:rFonts w:ascii="Arial" w:hAnsi="Arial" w:cs="Arial"/>
        </w:rPr>
        <w:t>s</w:t>
      </w:r>
      <w:r w:rsidR="007B4E4A" w:rsidRPr="001316F6">
        <w:rPr>
          <w:rFonts w:ascii="Arial" w:hAnsi="Arial" w:cs="Arial"/>
        </w:rPr>
        <w:t xml:space="preserve"> in each classroom</w:t>
      </w:r>
      <w:r w:rsidR="002209A0" w:rsidRPr="001316F6">
        <w:rPr>
          <w:rFonts w:ascii="Arial" w:hAnsi="Arial" w:cs="Arial"/>
        </w:rPr>
        <w:t xml:space="preserve">. </w:t>
      </w:r>
      <w:r w:rsidR="007B4E4A" w:rsidRPr="001316F6">
        <w:rPr>
          <w:rFonts w:ascii="Arial" w:hAnsi="Arial" w:cs="Arial"/>
        </w:rPr>
        <w:t xml:space="preserve">We have a flexible </w:t>
      </w:r>
      <w:r w:rsidR="00814793" w:rsidRPr="001316F6">
        <w:rPr>
          <w:rFonts w:ascii="Arial" w:hAnsi="Arial" w:cs="Arial"/>
        </w:rPr>
        <w:t>daily</w:t>
      </w:r>
      <w:r w:rsidR="007B4E4A" w:rsidRPr="001316F6">
        <w:rPr>
          <w:rFonts w:ascii="Arial" w:hAnsi="Arial" w:cs="Arial"/>
        </w:rPr>
        <w:t xml:space="preserve"> routine that allows children</w:t>
      </w:r>
      <w:r w:rsidR="00B13AF6" w:rsidRPr="001316F6">
        <w:rPr>
          <w:rFonts w:ascii="Arial" w:hAnsi="Arial" w:cs="Arial"/>
        </w:rPr>
        <w:t xml:space="preserve"> to advance at their own pace. </w:t>
      </w:r>
      <w:r w:rsidR="007B4E4A" w:rsidRPr="001316F6">
        <w:rPr>
          <w:rFonts w:ascii="Arial" w:hAnsi="Arial" w:cs="Arial"/>
        </w:rPr>
        <w:t xml:space="preserve">We strongly believe that </w:t>
      </w:r>
      <w:r w:rsidR="00B13AF6" w:rsidRPr="001316F6">
        <w:rPr>
          <w:rFonts w:ascii="Arial" w:hAnsi="Arial" w:cs="Arial"/>
        </w:rPr>
        <w:t xml:space="preserve">learning happens through play. </w:t>
      </w:r>
      <w:r w:rsidR="007B4E4A" w:rsidRPr="001316F6">
        <w:rPr>
          <w:rFonts w:ascii="Arial" w:hAnsi="Arial" w:cs="Arial"/>
        </w:rPr>
        <w:t>Learning and exploring are hands-on and are facilitated through interest areas</w:t>
      </w:r>
      <w:r w:rsidR="002209A0" w:rsidRPr="001316F6">
        <w:rPr>
          <w:rFonts w:ascii="Arial" w:hAnsi="Arial" w:cs="Arial"/>
        </w:rPr>
        <w:t xml:space="preserve">. </w:t>
      </w:r>
      <w:r w:rsidR="007B4E4A" w:rsidRPr="001316F6">
        <w:rPr>
          <w:rFonts w:ascii="Arial" w:hAnsi="Arial" w:cs="Arial"/>
        </w:rPr>
        <w:t>Our program is designed to enhance children’s development in the following areas:  creati</w:t>
      </w:r>
      <w:r w:rsidR="00652E26" w:rsidRPr="001316F6">
        <w:rPr>
          <w:rFonts w:ascii="Arial" w:hAnsi="Arial" w:cs="Arial"/>
        </w:rPr>
        <w:t>vity, self-expression, decision-</w:t>
      </w:r>
      <w:r w:rsidR="007B4E4A" w:rsidRPr="001316F6">
        <w:rPr>
          <w:rFonts w:ascii="Arial" w:hAnsi="Arial" w:cs="Arial"/>
        </w:rPr>
        <w:t>making, problem</w:t>
      </w:r>
      <w:r w:rsidR="00652E26" w:rsidRPr="001316F6">
        <w:rPr>
          <w:rFonts w:ascii="Arial" w:hAnsi="Arial" w:cs="Arial"/>
        </w:rPr>
        <w:t>-</w:t>
      </w:r>
      <w:r w:rsidR="007B4E4A" w:rsidRPr="001316F6">
        <w:rPr>
          <w:rFonts w:ascii="Arial" w:hAnsi="Arial" w:cs="Arial"/>
        </w:rPr>
        <w:t>solving, responsibility, independence, and reasoning</w:t>
      </w:r>
      <w:r w:rsidR="002209A0" w:rsidRPr="001316F6">
        <w:rPr>
          <w:rFonts w:ascii="Arial" w:hAnsi="Arial" w:cs="Arial"/>
        </w:rPr>
        <w:t xml:space="preserve">. </w:t>
      </w:r>
      <w:r w:rsidR="007B4E4A" w:rsidRPr="001316F6">
        <w:rPr>
          <w:rFonts w:ascii="Arial" w:hAnsi="Arial" w:cs="Arial"/>
        </w:rPr>
        <w:t>We encourage openness to that which is different from us, and the ability to work and play with others.</w:t>
      </w:r>
    </w:p>
    <w:p w14:paraId="733B6578" w14:textId="708F8AF2" w:rsidR="00C97454" w:rsidRPr="001316F6" w:rsidRDefault="00C97454" w:rsidP="00C97454">
      <w:pPr>
        <w:pStyle w:val="Heading2"/>
        <w:spacing w:after="120"/>
        <w:rPr>
          <w:color w:val="943634" w:themeColor="accent2" w:themeShade="BF"/>
          <w:sz w:val="24"/>
          <w:szCs w:val="24"/>
        </w:rPr>
      </w:pPr>
      <w:bookmarkStart w:id="61" w:name="_Toc457222390"/>
      <w:bookmarkStart w:id="62" w:name="_Toc3281523"/>
      <w:bookmarkStart w:id="63" w:name="_Toc251583154"/>
      <w:r w:rsidRPr="001316F6">
        <w:rPr>
          <w:color w:val="943634" w:themeColor="accent2" w:themeShade="BF"/>
          <w:sz w:val="24"/>
          <w:szCs w:val="24"/>
        </w:rPr>
        <w:t>Curricula &amp; Assessment</w:t>
      </w:r>
      <w:bookmarkEnd w:id="61"/>
      <w:bookmarkEnd w:id="62"/>
    </w:p>
    <w:p w14:paraId="64252711" w14:textId="016FB1F7" w:rsidR="00FA56D2" w:rsidRPr="001316F6" w:rsidRDefault="00773C68" w:rsidP="00FA56D2">
      <w:pPr>
        <w:rPr>
          <w:rFonts w:ascii="Arial" w:hAnsi="Arial" w:cs="Arial"/>
        </w:rPr>
      </w:pPr>
      <w:r w:rsidRPr="001316F6">
        <w:rPr>
          <w:rFonts w:ascii="Arial" w:eastAsia="SimSun" w:hAnsi="Arial" w:cs="Arial"/>
          <w:color w:val="00000A"/>
        </w:rPr>
        <w:t xml:space="preserve">We believe that learning happens throughout the day as our teachers interact with their students. Our teachers have been trained to ask </w:t>
      </w:r>
      <w:r w:rsidR="00966FBF" w:rsidRPr="001316F6">
        <w:rPr>
          <w:rFonts w:ascii="Arial" w:eastAsia="SimSun" w:hAnsi="Arial" w:cs="Arial"/>
          <w:color w:val="00000A"/>
        </w:rPr>
        <w:t>open-ended</w:t>
      </w:r>
      <w:r w:rsidRPr="001316F6">
        <w:rPr>
          <w:rFonts w:ascii="Arial" w:eastAsia="SimSun" w:hAnsi="Arial" w:cs="Arial"/>
          <w:color w:val="00000A"/>
        </w:rPr>
        <w:t xml:space="preserve"> questions to stimulate young minds to think critically. With our younger children they are very descriptive in their language and engage in much self and parallel talk. To assist our teachers in preparing activities and making observations which help them to individualize instruction, we are utilizing Creative Curriculum and </w:t>
      </w:r>
      <w:r w:rsidRPr="001316F6">
        <w:rPr>
          <w:rFonts w:ascii="Arial" w:hAnsi="Arial" w:cs="Arial"/>
        </w:rPr>
        <w:t>the Teaching Strategies Gold</w:t>
      </w:r>
      <w:r w:rsidR="00FA56D2" w:rsidRPr="001316F6">
        <w:rPr>
          <w:rFonts w:ascii="Arial" w:hAnsi="Arial" w:cs="Arial"/>
        </w:rPr>
        <w:t xml:space="preserve"> as the assessment</w:t>
      </w:r>
      <w:r w:rsidRPr="001316F6">
        <w:rPr>
          <w:rFonts w:ascii="Arial" w:eastAsia="SimSun" w:hAnsi="Arial" w:cs="Arial"/>
          <w:color w:val="00000A"/>
        </w:rPr>
        <w:t>.</w:t>
      </w:r>
      <w:r w:rsidR="00FA56D2" w:rsidRPr="001316F6">
        <w:rPr>
          <w:rFonts w:ascii="Arial" w:eastAsia="Calibri" w:hAnsi="Arial" w:cs="Arial"/>
        </w:rPr>
        <w:t xml:space="preserve"> This evaluation is communicated to families periodically during the school year using various formal and informal tools, forms, and resources.</w:t>
      </w:r>
    </w:p>
    <w:p w14:paraId="50ED64E3" w14:textId="77777777" w:rsidR="00FA56D2" w:rsidRPr="001316F6" w:rsidRDefault="00FA56D2" w:rsidP="00846A3F">
      <w:pPr>
        <w:widowControl w:val="0"/>
        <w:suppressAutoHyphens/>
        <w:overflowPunct w:val="0"/>
        <w:spacing w:line="100" w:lineRule="atLeast"/>
        <w:rPr>
          <w:rFonts w:ascii="Arial" w:eastAsia="SimSun" w:hAnsi="Arial" w:cs="Arial"/>
          <w:color w:val="00000A"/>
        </w:rPr>
      </w:pPr>
    </w:p>
    <w:p w14:paraId="5871DB2A" w14:textId="4E0DEC39" w:rsidR="00773C68" w:rsidRPr="001316F6" w:rsidRDefault="00773C68" w:rsidP="00846A3F">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lastRenderedPageBreak/>
        <w:t xml:space="preserve">This curriculum and the assessment </w:t>
      </w:r>
      <w:r w:rsidR="00846A3F" w:rsidRPr="001316F6">
        <w:rPr>
          <w:rFonts w:ascii="Arial" w:eastAsia="SimSun" w:hAnsi="Arial" w:cs="Arial"/>
          <w:color w:val="00000A"/>
        </w:rPr>
        <w:t>are</w:t>
      </w:r>
      <w:r w:rsidRPr="001316F6">
        <w:rPr>
          <w:rFonts w:ascii="Arial" w:eastAsia="SimSun" w:hAnsi="Arial" w:cs="Arial"/>
          <w:color w:val="00000A"/>
        </w:rPr>
        <w:t xml:space="preserve"> used by ECEAP programs throughout the state. It is a premium program that allows teachers to individualize instruction to meet the individual needs of each child. Teachers input data into the TS Gold system to help document student progress and share valuable developmental information with parents. This curriculum has been aligned to Washington State’s Early Learning Guidelines. Teachers develop weekly lesson plans and have the flexibility to modify plans based on individual student </w:t>
      </w:r>
      <w:r w:rsidR="00966FBF" w:rsidRPr="001316F6">
        <w:rPr>
          <w:rFonts w:ascii="Arial" w:eastAsia="SimSun" w:hAnsi="Arial" w:cs="Arial"/>
          <w:color w:val="00000A"/>
        </w:rPr>
        <w:t>needs</w:t>
      </w:r>
      <w:r w:rsidRPr="001316F6">
        <w:rPr>
          <w:rFonts w:ascii="Arial" w:eastAsia="SimSun" w:hAnsi="Arial" w:cs="Arial"/>
          <w:color w:val="00000A"/>
        </w:rPr>
        <w:t xml:space="preserve">. We are utilizing this curriculum in all classrooms. This allows for continuity as your child graduates from one room to the next. Most school districts are familiar with this curriculum </w:t>
      </w:r>
      <w:r w:rsidR="00846A3F" w:rsidRPr="001316F6">
        <w:rPr>
          <w:rFonts w:ascii="Arial" w:eastAsia="SimSun" w:hAnsi="Arial" w:cs="Arial"/>
          <w:color w:val="00000A"/>
        </w:rPr>
        <w:t>and the assessment. B</w:t>
      </w:r>
      <w:r w:rsidRPr="001316F6">
        <w:rPr>
          <w:rFonts w:ascii="Arial" w:eastAsia="SimSun" w:hAnsi="Arial" w:cs="Arial"/>
          <w:color w:val="00000A"/>
        </w:rPr>
        <w:t>y implementing this curriculum</w:t>
      </w:r>
      <w:r w:rsidR="00846A3F" w:rsidRPr="001316F6">
        <w:rPr>
          <w:rFonts w:ascii="Arial" w:eastAsia="SimSun" w:hAnsi="Arial" w:cs="Arial"/>
          <w:color w:val="00000A"/>
        </w:rPr>
        <w:t xml:space="preserve"> and the assessment</w:t>
      </w:r>
      <w:r w:rsidRPr="001316F6">
        <w:rPr>
          <w:rFonts w:ascii="Arial" w:eastAsia="SimSun" w:hAnsi="Arial" w:cs="Arial"/>
          <w:color w:val="00000A"/>
        </w:rPr>
        <w:t xml:space="preserve">, your child will be better prepared to enter the public-school system. </w:t>
      </w:r>
    </w:p>
    <w:p w14:paraId="54D72275" w14:textId="77777777" w:rsidR="00846A3F" w:rsidRPr="001316F6" w:rsidRDefault="00846A3F" w:rsidP="00846A3F">
      <w:pPr>
        <w:spacing w:before="120"/>
        <w:rPr>
          <w:rFonts w:ascii="Arial" w:eastAsia="Calibri" w:hAnsi="Arial" w:cs="Arial"/>
        </w:rPr>
      </w:pPr>
      <w:r w:rsidRPr="001316F6">
        <w:rPr>
          <w:rFonts w:ascii="Arial" w:eastAsia="Calibri" w:hAnsi="Arial" w:cs="Arial"/>
        </w:rPr>
        <w:t>For information about your child’s day, please see copies of daily schedules and lessons plans posted in each classroom.</w:t>
      </w:r>
    </w:p>
    <w:p w14:paraId="2C961DA3" w14:textId="419B21E9" w:rsidR="000D787F" w:rsidRPr="001316F6" w:rsidRDefault="000D787F" w:rsidP="000D787F">
      <w:pPr>
        <w:pStyle w:val="Heading2"/>
        <w:spacing w:after="120"/>
        <w:rPr>
          <w:color w:val="943634" w:themeColor="accent2" w:themeShade="BF"/>
          <w:sz w:val="24"/>
          <w:szCs w:val="24"/>
        </w:rPr>
      </w:pPr>
      <w:bookmarkStart w:id="64" w:name="_Toc457222391"/>
      <w:bookmarkStart w:id="65" w:name="_Toc3281524"/>
      <w:r w:rsidRPr="001316F6">
        <w:rPr>
          <w:color w:val="943634" w:themeColor="accent2" w:themeShade="BF"/>
          <w:sz w:val="24"/>
          <w:szCs w:val="24"/>
        </w:rPr>
        <w:t>Developmental Screening</w:t>
      </w:r>
      <w:bookmarkEnd w:id="64"/>
      <w:bookmarkEnd w:id="65"/>
    </w:p>
    <w:p w14:paraId="15FBCB90" w14:textId="5668E16D" w:rsidR="00187860" w:rsidRPr="001316F6" w:rsidRDefault="00966FBF" w:rsidP="00187860">
      <w:pPr>
        <w:rPr>
          <w:rFonts w:ascii="Arial" w:hAnsi="Arial" w:cs="Arial"/>
        </w:rPr>
      </w:pPr>
      <w:r w:rsidRPr="001316F6">
        <w:rPr>
          <w:rFonts w:ascii="Arial" w:eastAsia="Calibri" w:hAnsi="Arial" w:cs="Arial"/>
        </w:rPr>
        <w:t>At Little Stars</w:t>
      </w:r>
      <w:r w:rsidR="00FA56D2" w:rsidRPr="001316F6">
        <w:rPr>
          <w:rFonts w:ascii="Arial" w:eastAsia="Calibri" w:hAnsi="Arial" w:cs="Arial"/>
        </w:rPr>
        <w:t xml:space="preserve"> Learning Center</w:t>
      </w:r>
      <w:r w:rsidR="00FA56D2" w:rsidRPr="001316F6">
        <w:rPr>
          <w:rFonts w:ascii="Arial" w:hAnsi="Arial" w:cs="Arial"/>
        </w:rPr>
        <w:t xml:space="preserve"> </w:t>
      </w:r>
      <w:r w:rsidRPr="001316F6">
        <w:rPr>
          <w:rFonts w:ascii="Arial" w:hAnsi="Arial" w:cs="Arial"/>
        </w:rPr>
        <w:t xml:space="preserve">we </w:t>
      </w:r>
      <w:r w:rsidR="00E20E80" w:rsidRPr="001316F6">
        <w:rPr>
          <w:rFonts w:ascii="Arial" w:hAnsi="Arial" w:cs="Arial"/>
        </w:rPr>
        <w:t>utilize</w:t>
      </w:r>
      <w:r w:rsidR="00FA56D2" w:rsidRPr="001316F6">
        <w:rPr>
          <w:rFonts w:ascii="Arial" w:hAnsi="Arial" w:cs="Arial"/>
        </w:rPr>
        <w:t xml:space="preserve"> Ages and Stages Questionnaire </w:t>
      </w:r>
      <w:r w:rsidR="00E20E80" w:rsidRPr="001316F6">
        <w:rPr>
          <w:rFonts w:ascii="Arial" w:hAnsi="Arial" w:cs="Arial"/>
        </w:rPr>
        <w:t xml:space="preserve">tool </w:t>
      </w:r>
      <w:r w:rsidR="00FA56D2" w:rsidRPr="001316F6">
        <w:rPr>
          <w:rFonts w:ascii="Arial" w:hAnsi="Arial" w:cs="Arial"/>
        </w:rPr>
        <w:t>(ASQ</w:t>
      </w:r>
      <w:r w:rsidR="00FA56D2" w:rsidRPr="001316F6">
        <w:rPr>
          <w:rFonts w:ascii="Arial" w:eastAsia="Calibri" w:hAnsi="Arial" w:cs="Arial"/>
        </w:rPr>
        <w:t>-3 and ASQ SE-2).</w:t>
      </w:r>
      <w:r w:rsidR="004A0903" w:rsidRPr="001316F6">
        <w:rPr>
          <w:rFonts w:ascii="Arial" w:hAnsi="Arial" w:cs="Arial"/>
        </w:rPr>
        <w:t xml:space="preserve"> </w:t>
      </w:r>
      <w:r w:rsidR="00E20E80" w:rsidRPr="001316F6">
        <w:rPr>
          <w:rFonts w:ascii="Arial" w:hAnsi="Arial" w:cs="Arial"/>
        </w:rPr>
        <w:t xml:space="preserve">Within the first 45 days from enrollment </w:t>
      </w:r>
      <w:r w:rsidR="00766861" w:rsidRPr="001316F6">
        <w:rPr>
          <w:rFonts w:ascii="Arial" w:hAnsi="Arial" w:cs="Arial"/>
        </w:rPr>
        <w:t xml:space="preserve">in the child’s home language </w:t>
      </w:r>
      <w:r w:rsidR="00E20E80" w:rsidRPr="001316F6">
        <w:rPr>
          <w:rFonts w:ascii="Arial" w:hAnsi="Arial" w:cs="Arial"/>
        </w:rPr>
        <w:t>t</w:t>
      </w:r>
      <w:r w:rsidR="00187860" w:rsidRPr="001316F6">
        <w:rPr>
          <w:rFonts w:ascii="Arial" w:hAnsi="Arial" w:cs="Arial"/>
        </w:rPr>
        <w:t xml:space="preserve">o coincide with curriculum-based </w:t>
      </w:r>
      <w:r w:rsidR="00FA56D2" w:rsidRPr="001316F6">
        <w:rPr>
          <w:rFonts w:ascii="Arial" w:hAnsi="Arial" w:cs="Arial"/>
        </w:rPr>
        <w:t>screening</w:t>
      </w:r>
      <w:r w:rsidR="00187860" w:rsidRPr="001316F6">
        <w:rPr>
          <w:rFonts w:ascii="Arial" w:hAnsi="Arial" w:cs="Arial"/>
        </w:rPr>
        <w:t>(s), we monitor each child’s achievement of developmental milestones</w:t>
      </w:r>
      <w:r w:rsidR="00766861" w:rsidRPr="001316F6">
        <w:rPr>
          <w:rFonts w:ascii="Arial" w:hAnsi="Arial" w:cs="Arial"/>
        </w:rPr>
        <w:t>. The screening occurs annually</w:t>
      </w:r>
      <w:r w:rsidR="00145B17" w:rsidRPr="001316F6">
        <w:rPr>
          <w:rFonts w:ascii="Arial" w:hAnsi="Arial" w:cs="Arial"/>
        </w:rPr>
        <w:t xml:space="preserve"> in the </w:t>
      </w:r>
      <w:r w:rsidRPr="001316F6">
        <w:rPr>
          <w:rFonts w:ascii="Arial" w:hAnsi="Arial" w:cs="Arial"/>
        </w:rPr>
        <w:t>child’s</w:t>
      </w:r>
      <w:r w:rsidR="00145B17" w:rsidRPr="001316F6">
        <w:rPr>
          <w:rFonts w:ascii="Arial" w:hAnsi="Arial" w:cs="Arial"/>
        </w:rPr>
        <w:t xml:space="preserve"> home language</w:t>
      </w:r>
      <w:r w:rsidR="00C9188E" w:rsidRPr="001316F6">
        <w:rPr>
          <w:rFonts w:ascii="Arial" w:hAnsi="Arial" w:cs="Arial"/>
        </w:rPr>
        <w:t xml:space="preserve">; if concerns are raised about your child by the teacher or administrative staff, additional screenings may be </w:t>
      </w:r>
      <w:r w:rsidR="006F2B9F" w:rsidRPr="001316F6">
        <w:rPr>
          <w:rFonts w:ascii="Arial" w:hAnsi="Arial" w:cs="Arial"/>
        </w:rPr>
        <w:t>considered,</w:t>
      </w:r>
      <w:r w:rsidR="00C9188E" w:rsidRPr="001316F6">
        <w:rPr>
          <w:rFonts w:ascii="Arial" w:hAnsi="Arial" w:cs="Arial"/>
        </w:rPr>
        <w:t xml:space="preserve"> and parents will be notified. Early intervention is important in child development. </w:t>
      </w:r>
      <w:r w:rsidR="00766861" w:rsidRPr="001316F6">
        <w:rPr>
          <w:rFonts w:ascii="Arial" w:hAnsi="Arial" w:cs="Arial"/>
        </w:rPr>
        <w:t xml:space="preserve">We </w:t>
      </w:r>
      <w:r w:rsidR="00187860" w:rsidRPr="001316F6">
        <w:rPr>
          <w:rFonts w:ascii="Arial" w:hAnsi="Arial" w:cs="Arial"/>
        </w:rPr>
        <w:t xml:space="preserve">share observations </w:t>
      </w:r>
      <w:r w:rsidR="00C9188E" w:rsidRPr="001316F6">
        <w:rPr>
          <w:rFonts w:ascii="Arial" w:hAnsi="Arial" w:cs="Arial"/>
        </w:rPr>
        <w:t xml:space="preserve">and results of the screening </w:t>
      </w:r>
      <w:r w:rsidR="00187860" w:rsidRPr="001316F6">
        <w:rPr>
          <w:rFonts w:ascii="Arial" w:hAnsi="Arial" w:cs="Arial"/>
        </w:rPr>
        <w:t>with parents/guardians</w:t>
      </w:r>
      <w:r w:rsidR="00766861" w:rsidRPr="001316F6">
        <w:rPr>
          <w:rFonts w:ascii="Arial" w:hAnsi="Arial" w:cs="Arial"/>
        </w:rPr>
        <w:t xml:space="preserve"> during a conference </w:t>
      </w:r>
      <w:r w:rsidR="00C9188E" w:rsidRPr="001316F6">
        <w:rPr>
          <w:rFonts w:ascii="Arial" w:hAnsi="Arial" w:cs="Arial"/>
        </w:rPr>
        <w:t xml:space="preserve">in the family home language </w:t>
      </w:r>
      <w:r w:rsidR="00187860" w:rsidRPr="001316F6">
        <w:rPr>
          <w:rFonts w:ascii="Arial" w:hAnsi="Arial" w:cs="Arial"/>
        </w:rPr>
        <w:t xml:space="preserve">and provide resource information as needed for further screenings, evaluations, and early intervention and treatment. The developmental screening process is a collaborative one, </w:t>
      </w:r>
      <w:r w:rsidR="006A07F8" w:rsidRPr="001316F6">
        <w:rPr>
          <w:rFonts w:ascii="Arial" w:hAnsi="Arial" w:cs="Arial"/>
        </w:rPr>
        <w:t>involving parents/guardians and done in conjunction with the child’s primary care provider and health, education, and early intervention consultants. Developmental screening</w:t>
      </w:r>
      <w:r w:rsidR="00187860" w:rsidRPr="001316F6">
        <w:rPr>
          <w:rFonts w:ascii="Arial" w:hAnsi="Arial" w:cs="Arial"/>
        </w:rPr>
        <w:t xml:space="preserve"> </w:t>
      </w:r>
      <w:r w:rsidR="006A07F8" w:rsidRPr="001316F6">
        <w:rPr>
          <w:rFonts w:ascii="Arial" w:hAnsi="Arial" w:cs="Arial"/>
        </w:rPr>
        <w:t>is</w:t>
      </w:r>
      <w:r w:rsidR="00187860" w:rsidRPr="001316F6">
        <w:rPr>
          <w:rFonts w:ascii="Arial" w:hAnsi="Arial" w:cs="Arial"/>
        </w:rPr>
        <w:t xml:space="preserve"> conducted with</w:t>
      </w:r>
      <w:r w:rsidR="006A07F8" w:rsidRPr="001316F6">
        <w:rPr>
          <w:rFonts w:ascii="Arial" w:hAnsi="Arial" w:cs="Arial"/>
        </w:rPr>
        <w:t xml:space="preserve"> written consent from the child’s parent/guardian(s).</w:t>
      </w:r>
      <w:r w:rsidR="00187860" w:rsidRPr="001316F6">
        <w:rPr>
          <w:rFonts w:ascii="Arial" w:hAnsi="Arial" w:cs="Arial"/>
        </w:rPr>
        <w:t xml:space="preserve"> </w:t>
      </w:r>
    </w:p>
    <w:p w14:paraId="77BD0284" w14:textId="3962BEC0" w:rsidR="00ED2423" w:rsidRPr="001316F6" w:rsidRDefault="00ED2423" w:rsidP="00EE4EE2">
      <w:pPr>
        <w:pStyle w:val="Heading2"/>
        <w:spacing w:after="120"/>
        <w:rPr>
          <w:color w:val="943634" w:themeColor="accent2" w:themeShade="BF"/>
          <w:sz w:val="24"/>
          <w:szCs w:val="24"/>
        </w:rPr>
      </w:pPr>
      <w:bookmarkStart w:id="66" w:name="_Toc457222392"/>
      <w:bookmarkStart w:id="67" w:name="_Toc3281525"/>
      <w:r w:rsidRPr="001316F6">
        <w:rPr>
          <w:color w:val="943634" w:themeColor="accent2" w:themeShade="BF"/>
          <w:sz w:val="24"/>
          <w:szCs w:val="24"/>
        </w:rPr>
        <w:t>Out</w:t>
      </w:r>
      <w:r w:rsidR="00A634ED" w:rsidRPr="001316F6">
        <w:rPr>
          <w:color w:val="943634" w:themeColor="accent2" w:themeShade="BF"/>
          <w:sz w:val="24"/>
          <w:szCs w:val="24"/>
        </w:rPr>
        <w:t>ings and Field Trips</w:t>
      </w:r>
      <w:bookmarkEnd w:id="66"/>
      <w:bookmarkEnd w:id="67"/>
    </w:p>
    <w:p w14:paraId="29166C6E" w14:textId="27F0C596" w:rsidR="00ED2423" w:rsidRPr="001316F6" w:rsidRDefault="00ED2423" w:rsidP="00ED2423">
      <w:pPr>
        <w:spacing w:before="120"/>
        <w:rPr>
          <w:rFonts w:ascii="Arial" w:hAnsi="Arial" w:cs="Arial"/>
        </w:rPr>
      </w:pPr>
      <w:r w:rsidRPr="001316F6">
        <w:rPr>
          <w:rFonts w:ascii="Arial" w:hAnsi="Arial" w:cs="Arial"/>
        </w:rPr>
        <w:t xml:space="preserve">Weather </w:t>
      </w:r>
      <w:r w:rsidR="00966FBF" w:rsidRPr="001316F6">
        <w:rPr>
          <w:rFonts w:ascii="Arial" w:hAnsi="Arial" w:cs="Arial"/>
        </w:rPr>
        <w:t>permitting,</w:t>
      </w:r>
      <w:r w:rsidRPr="001316F6">
        <w:rPr>
          <w:rFonts w:ascii="Arial" w:hAnsi="Arial" w:cs="Arial"/>
        </w:rPr>
        <w:t xml:space="preserve"> we conduct </w:t>
      </w:r>
      <w:r w:rsidR="006F2B9F" w:rsidRPr="001316F6">
        <w:rPr>
          <w:rFonts w:ascii="Arial" w:hAnsi="Arial" w:cs="Arial"/>
        </w:rPr>
        <w:t xml:space="preserve">one hour </w:t>
      </w:r>
      <w:r w:rsidR="002A5F20" w:rsidRPr="001316F6">
        <w:rPr>
          <w:rFonts w:ascii="Arial" w:hAnsi="Arial" w:cs="Arial"/>
        </w:rPr>
        <w:t xml:space="preserve">of </w:t>
      </w:r>
      <w:r w:rsidRPr="001316F6">
        <w:rPr>
          <w:rFonts w:ascii="Arial" w:hAnsi="Arial" w:cs="Arial"/>
        </w:rPr>
        <w:t>supervised outdoor play</w:t>
      </w:r>
      <w:r w:rsidR="006F2B9F" w:rsidRPr="001316F6">
        <w:rPr>
          <w:rFonts w:ascii="Arial" w:hAnsi="Arial" w:cs="Arial"/>
        </w:rPr>
        <w:t xml:space="preserve"> two </w:t>
      </w:r>
      <w:r w:rsidR="004D32A5" w:rsidRPr="001316F6">
        <w:rPr>
          <w:rFonts w:ascii="Arial" w:hAnsi="Arial" w:cs="Arial"/>
        </w:rPr>
        <w:t>times</w:t>
      </w:r>
      <w:r w:rsidRPr="001316F6">
        <w:rPr>
          <w:rFonts w:ascii="Arial" w:hAnsi="Arial" w:cs="Arial"/>
        </w:rPr>
        <w:t xml:space="preserve"> a day</w:t>
      </w:r>
      <w:r w:rsidR="002A5F20" w:rsidRPr="001316F6">
        <w:rPr>
          <w:rFonts w:ascii="Arial" w:hAnsi="Arial" w:cs="Arial"/>
        </w:rPr>
        <w:t xml:space="preserve"> for all children</w:t>
      </w:r>
      <w:r w:rsidR="004D32A5" w:rsidRPr="001316F6">
        <w:rPr>
          <w:rFonts w:ascii="Arial" w:hAnsi="Arial" w:cs="Arial"/>
        </w:rPr>
        <w:t xml:space="preserve">. </w:t>
      </w:r>
      <w:r w:rsidRPr="001316F6">
        <w:rPr>
          <w:rFonts w:ascii="Arial" w:hAnsi="Arial" w:cs="Arial"/>
        </w:rPr>
        <w:t>Children are</w:t>
      </w:r>
      <w:r w:rsidR="004D32A5" w:rsidRPr="001316F6">
        <w:rPr>
          <w:rFonts w:ascii="Arial" w:hAnsi="Arial" w:cs="Arial"/>
        </w:rPr>
        <w:t xml:space="preserve"> </w:t>
      </w:r>
      <w:r w:rsidR="00161634" w:rsidRPr="001316F6">
        <w:rPr>
          <w:rFonts w:ascii="Arial" w:hAnsi="Arial" w:cs="Arial"/>
        </w:rPr>
        <w:t xml:space="preserve">always </w:t>
      </w:r>
      <w:r w:rsidR="00966FBF" w:rsidRPr="001316F6">
        <w:rPr>
          <w:rFonts w:ascii="Arial" w:hAnsi="Arial" w:cs="Arial"/>
        </w:rPr>
        <w:t>accounted for by</w:t>
      </w:r>
      <w:r w:rsidR="00161634" w:rsidRPr="001316F6">
        <w:rPr>
          <w:rFonts w:ascii="Arial" w:hAnsi="Arial" w:cs="Arial"/>
        </w:rPr>
        <w:t xml:space="preserve"> </w:t>
      </w:r>
      <w:r w:rsidR="00DC0179" w:rsidRPr="001316F6">
        <w:rPr>
          <w:rFonts w:ascii="Arial" w:hAnsi="Arial" w:cs="Arial"/>
        </w:rPr>
        <w:t>our staff</w:t>
      </w:r>
      <w:r w:rsidR="004D32A5" w:rsidRPr="001316F6">
        <w:rPr>
          <w:rFonts w:ascii="Arial" w:hAnsi="Arial" w:cs="Arial"/>
        </w:rPr>
        <w:t xml:space="preserve">. </w:t>
      </w:r>
    </w:p>
    <w:bookmarkEnd w:id="63"/>
    <w:p w14:paraId="7B478B29" w14:textId="4939D539" w:rsidR="00A16311" w:rsidRPr="001316F6" w:rsidRDefault="007B4E4A" w:rsidP="00EE4EE2">
      <w:pPr>
        <w:spacing w:before="120"/>
        <w:rPr>
          <w:rFonts w:ascii="Arial" w:hAnsi="Arial" w:cs="Arial"/>
        </w:rPr>
      </w:pPr>
      <w:r w:rsidRPr="001316F6">
        <w:rPr>
          <w:rFonts w:ascii="Arial" w:hAnsi="Arial" w:cs="Arial"/>
        </w:rPr>
        <w:t>From time to time, there will be supervised field trips, and we encourage you to join your child on the trip</w:t>
      </w:r>
      <w:r w:rsidR="002209A0" w:rsidRPr="001316F6">
        <w:rPr>
          <w:rFonts w:ascii="Arial" w:hAnsi="Arial" w:cs="Arial"/>
        </w:rPr>
        <w:t xml:space="preserve">. </w:t>
      </w:r>
      <w:r w:rsidRPr="001316F6">
        <w:rPr>
          <w:rFonts w:ascii="Arial" w:hAnsi="Arial" w:cs="Arial"/>
          <w:i/>
        </w:rPr>
        <w:t>Permission Slips</w:t>
      </w:r>
      <w:r w:rsidRPr="001316F6">
        <w:rPr>
          <w:rFonts w:ascii="Arial" w:hAnsi="Arial" w:cs="Arial"/>
        </w:rPr>
        <w:t xml:space="preserve"> for each trip must be signed by the</w:t>
      </w:r>
      <w:r w:rsidR="00887DB7" w:rsidRPr="001316F6">
        <w:rPr>
          <w:rFonts w:ascii="Arial" w:hAnsi="Arial" w:cs="Arial"/>
        </w:rPr>
        <w:t xml:space="preserve"> child’s</w:t>
      </w:r>
      <w:r w:rsidRPr="001316F6">
        <w:rPr>
          <w:rFonts w:ascii="Arial" w:hAnsi="Arial" w:cs="Arial"/>
        </w:rPr>
        <w:t xml:space="preserve"> </w:t>
      </w:r>
      <w:r w:rsidR="00966FBF" w:rsidRPr="001316F6">
        <w:rPr>
          <w:rFonts w:ascii="Arial" w:hAnsi="Arial" w:cs="Arial"/>
        </w:rPr>
        <w:t>family if</w:t>
      </w:r>
      <w:r w:rsidR="00144EE8" w:rsidRPr="001316F6">
        <w:rPr>
          <w:rFonts w:ascii="Arial" w:hAnsi="Arial" w:cs="Arial"/>
        </w:rPr>
        <w:t xml:space="preserve"> parents have indicated on the permission form that they do not want their child to attend the field trip. The child may join another class that </w:t>
      </w:r>
      <w:r w:rsidR="00966FBF" w:rsidRPr="001316F6">
        <w:rPr>
          <w:rFonts w:ascii="Arial" w:hAnsi="Arial" w:cs="Arial"/>
        </w:rPr>
        <w:t>remains</w:t>
      </w:r>
      <w:r w:rsidR="00144EE8" w:rsidRPr="001316F6">
        <w:rPr>
          <w:rFonts w:ascii="Arial" w:hAnsi="Arial" w:cs="Arial"/>
        </w:rPr>
        <w:t xml:space="preserve"> at the </w:t>
      </w:r>
      <w:r w:rsidR="00966FBF" w:rsidRPr="001316F6">
        <w:rPr>
          <w:rFonts w:ascii="Arial" w:hAnsi="Arial" w:cs="Arial"/>
        </w:rPr>
        <w:t>center if</w:t>
      </w:r>
      <w:r w:rsidR="00144EE8" w:rsidRPr="001316F6">
        <w:rPr>
          <w:rFonts w:ascii="Arial" w:hAnsi="Arial" w:cs="Arial"/>
        </w:rPr>
        <w:t xml:space="preserve"> teacher/child ratios are </w:t>
      </w:r>
      <w:r w:rsidR="00161634" w:rsidRPr="001316F6">
        <w:rPr>
          <w:rFonts w:ascii="Arial" w:hAnsi="Arial" w:cs="Arial"/>
        </w:rPr>
        <w:t>always maintained</w:t>
      </w:r>
      <w:r w:rsidR="00144EE8" w:rsidRPr="001316F6">
        <w:rPr>
          <w:rFonts w:ascii="Arial" w:hAnsi="Arial" w:cs="Arial"/>
        </w:rPr>
        <w:t xml:space="preserve">. </w:t>
      </w:r>
      <w:r w:rsidR="00FB6D16" w:rsidRPr="001316F6">
        <w:rPr>
          <w:rFonts w:ascii="Arial" w:hAnsi="Arial" w:cs="Arial"/>
        </w:rPr>
        <w:t>The center must inform parents withing one (1) week prior to the scheduled field trip</w:t>
      </w:r>
      <w:r w:rsidR="00A16311" w:rsidRPr="001316F6">
        <w:rPr>
          <w:rFonts w:ascii="Arial" w:hAnsi="Arial" w:cs="Arial"/>
        </w:rPr>
        <w:t>. T</w:t>
      </w:r>
      <w:r w:rsidR="007365F1" w:rsidRPr="001316F6">
        <w:rPr>
          <w:rFonts w:ascii="Arial" w:hAnsi="Arial" w:cs="Arial"/>
        </w:rPr>
        <w:t>he cost of the field trip is $30.00 per child. If we have siblings from the state, the state only pays for one. The parent is responsible for paying the second child’s field trip fee. If a parent pays for the field trip and the child does not show up, the field trip fee does not get refunded unless it is an emergency.</w:t>
      </w:r>
      <w:r w:rsidR="00A16311" w:rsidRPr="001316F6">
        <w:rPr>
          <w:rFonts w:ascii="Arial" w:hAnsi="Arial" w:cs="Arial"/>
        </w:rPr>
        <w:t xml:space="preserve"> </w:t>
      </w:r>
    </w:p>
    <w:p w14:paraId="5C4A6FC8" w14:textId="3EB7B5B3" w:rsidR="007B4E4A" w:rsidRPr="001316F6" w:rsidRDefault="00A16311" w:rsidP="00EE4EE2">
      <w:pPr>
        <w:spacing w:before="120"/>
        <w:rPr>
          <w:rFonts w:ascii="Arial" w:hAnsi="Arial" w:cs="Arial"/>
        </w:rPr>
      </w:pPr>
      <w:r w:rsidRPr="001316F6">
        <w:rPr>
          <w:rFonts w:ascii="Arial" w:hAnsi="Arial" w:cs="Arial"/>
        </w:rPr>
        <w:t xml:space="preserve">Children and all adults participating in the field trip must wear a </w:t>
      </w:r>
      <w:r w:rsidR="00966FBF" w:rsidRPr="001316F6">
        <w:rPr>
          <w:rFonts w:ascii="Arial" w:hAnsi="Arial" w:cs="Arial"/>
        </w:rPr>
        <w:t>Little Stars</w:t>
      </w:r>
      <w:r w:rsidRPr="001316F6">
        <w:rPr>
          <w:rFonts w:ascii="Arial" w:hAnsi="Arial" w:cs="Arial"/>
        </w:rPr>
        <w:t xml:space="preserve"> Learning Center name tag for safety reasons. The tag must include the center phone number</w:t>
      </w:r>
      <w:r w:rsidR="00966FBF" w:rsidRPr="001316F6">
        <w:rPr>
          <w:rFonts w:ascii="Arial" w:hAnsi="Arial" w:cs="Arial"/>
        </w:rPr>
        <w:t>, address, and name of the center</w:t>
      </w:r>
      <w:r w:rsidRPr="001316F6">
        <w:rPr>
          <w:rFonts w:ascii="Arial" w:hAnsi="Arial" w:cs="Arial"/>
        </w:rPr>
        <w:t>.</w:t>
      </w:r>
      <w:r w:rsidR="00144EE8" w:rsidRPr="001316F6">
        <w:rPr>
          <w:rFonts w:ascii="Arial" w:hAnsi="Arial" w:cs="Arial"/>
        </w:rPr>
        <w:t xml:space="preserve"> Fields trips are exclusively for preschool children, 3 years and older.</w:t>
      </w:r>
    </w:p>
    <w:p w14:paraId="58DEEDF9" w14:textId="0BC4E2A1" w:rsidR="00144EE8" w:rsidRPr="001316F6" w:rsidRDefault="00144EE8" w:rsidP="00EE4EE2">
      <w:pPr>
        <w:spacing w:before="120"/>
        <w:rPr>
          <w:rFonts w:ascii="Arial" w:hAnsi="Arial" w:cs="Arial"/>
        </w:rPr>
      </w:pPr>
      <w:r w:rsidRPr="001316F6">
        <w:rPr>
          <w:rFonts w:ascii="Arial" w:hAnsi="Arial" w:cs="Arial"/>
        </w:rPr>
        <w:lastRenderedPageBreak/>
        <w:t>Field trips will last no more than 3 hours, including travel time, which cannot exceed 30 minutes one way.</w:t>
      </w:r>
    </w:p>
    <w:p w14:paraId="2EAF31DC" w14:textId="77777777" w:rsidR="007B4E4A" w:rsidRPr="001316F6" w:rsidRDefault="007B4E4A" w:rsidP="00EE4EE2">
      <w:pPr>
        <w:spacing w:before="120"/>
        <w:rPr>
          <w:rFonts w:ascii="Arial" w:hAnsi="Arial" w:cs="Arial"/>
        </w:rPr>
      </w:pPr>
      <w:r w:rsidRPr="001316F6">
        <w:rPr>
          <w:rFonts w:ascii="Arial" w:hAnsi="Arial" w:cs="Arial"/>
        </w:rPr>
        <w:t>For field trips, please dress your child appropriately for the season</w:t>
      </w:r>
      <w:r w:rsidR="002209A0" w:rsidRPr="001316F6">
        <w:rPr>
          <w:rFonts w:ascii="Arial" w:hAnsi="Arial" w:cs="Arial"/>
        </w:rPr>
        <w:t xml:space="preserve">. </w:t>
      </w:r>
      <w:r w:rsidRPr="001316F6">
        <w:rPr>
          <w:rFonts w:ascii="Arial" w:hAnsi="Arial" w:cs="Arial"/>
        </w:rPr>
        <w:t>Walking shoes are a must</w:t>
      </w:r>
      <w:r w:rsidR="002209A0" w:rsidRPr="001316F6">
        <w:rPr>
          <w:rFonts w:ascii="Arial" w:hAnsi="Arial" w:cs="Arial"/>
        </w:rPr>
        <w:t xml:space="preserve">. </w:t>
      </w:r>
      <w:r w:rsidRPr="001316F6">
        <w:rPr>
          <w:rFonts w:ascii="Arial" w:hAnsi="Arial" w:cs="Arial"/>
        </w:rPr>
        <w:t>Sandals and flip-flops are not appropriate for walking and make it difficult for your child.</w:t>
      </w:r>
    </w:p>
    <w:p w14:paraId="12189579" w14:textId="4F746477" w:rsidR="007B4E4A" w:rsidRPr="001316F6" w:rsidRDefault="007B4E4A" w:rsidP="00EE4EE2">
      <w:pPr>
        <w:autoSpaceDE w:val="0"/>
        <w:autoSpaceDN w:val="0"/>
        <w:adjustRightInd w:val="0"/>
        <w:spacing w:before="120"/>
        <w:rPr>
          <w:rFonts w:ascii="Arial" w:hAnsi="Arial" w:cs="Arial"/>
        </w:rPr>
      </w:pPr>
      <w:r w:rsidRPr="001316F6">
        <w:rPr>
          <w:rFonts w:ascii="Arial" w:hAnsi="Arial" w:cs="Arial"/>
        </w:rPr>
        <w:t xml:space="preserve">The safety of children and staff will be guarded in all activities </w:t>
      </w:r>
      <w:r w:rsidR="006F2B9F" w:rsidRPr="001316F6">
        <w:rPr>
          <w:rFonts w:ascii="Arial" w:hAnsi="Arial" w:cs="Arial"/>
        </w:rPr>
        <w:t xml:space="preserve">in our center. </w:t>
      </w:r>
      <w:r w:rsidRPr="001316F6">
        <w:rPr>
          <w:rFonts w:ascii="Arial" w:hAnsi="Arial" w:cs="Arial"/>
        </w:rPr>
        <w:t xml:space="preserve"> Proper restraint systems </w:t>
      </w:r>
      <w:r w:rsidR="00887DB7" w:rsidRPr="001316F6">
        <w:rPr>
          <w:rFonts w:ascii="Arial" w:hAnsi="Arial" w:cs="Arial"/>
        </w:rPr>
        <w:t>(seat belts)</w:t>
      </w:r>
      <w:r w:rsidR="00C97454" w:rsidRPr="001316F6">
        <w:rPr>
          <w:rFonts w:ascii="Arial" w:hAnsi="Arial" w:cs="Arial"/>
        </w:rPr>
        <w:t xml:space="preserve"> </w:t>
      </w:r>
      <w:r w:rsidRPr="001316F6">
        <w:rPr>
          <w:rFonts w:ascii="Arial" w:hAnsi="Arial" w:cs="Arial"/>
        </w:rPr>
        <w:t xml:space="preserve">and the correct use of them are critically important during travel to/from the </w:t>
      </w:r>
      <w:r w:rsidR="006F2B9F" w:rsidRPr="001316F6">
        <w:rPr>
          <w:rFonts w:ascii="Arial" w:hAnsi="Arial" w:cs="Arial"/>
        </w:rPr>
        <w:t>childcare</w:t>
      </w:r>
      <w:r w:rsidRPr="001316F6">
        <w:rPr>
          <w:rFonts w:ascii="Arial" w:hAnsi="Arial" w:cs="Arial"/>
        </w:rPr>
        <w:t xml:space="preserve"> program as well as during field trips.</w:t>
      </w:r>
    </w:p>
    <w:p w14:paraId="10C0E08A" w14:textId="68F4FA70" w:rsidR="00FE7556" w:rsidRPr="001316F6" w:rsidRDefault="00FE7556" w:rsidP="00EE4EE2">
      <w:pPr>
        <w:pStyle w:val="Heading2"/>
        <w:spacing w:after="120"/>
        <w:rPr>
          <w:color w:val="943634" w:themeColor="accent2" w:themeShade="BF"/>
          <w:sz w:val="24"/>
          <w:szCs w:val="24"/>
        </w:rPr>
      </w:pPr>
      <w:bookmarkStart w:id="68" w:name="_Toc251583155"/>
      <w:bookmarkStart w:id="69" w:name="_Toc457222393"/>
      <w:bookmarkStart w:id="70" w:name="_Toc3281526"/>
      <w:r w:rsidRPr="001316F6">
        <w:rPr>
          <w:color w:val="943634" w:themeColor="accent2" w:themeShade="BF"/>
          <w:sz w:val="24"/>
          <w:szCs w:val="24"/>
        </w:rPr>
        <w:t>Transition</w:t>
      </w:r>
      <w:bookmarkEnd w:id="68"/>
      <w:r w:rsidR="002F582A" w:rsidRPr="001316F6">
        <w:rPr>
          <w:color w:val="943634" w:themeColor="accent2" w:themeShade="BF"/>
          <w:sz w:val="24"/>
          <w:szCs w:val="24"/>
        </w:rPr>
        <w:t>s</w:t>
      </w:r>
      <w:bookmarkEnd w:id="69"/>
      <w:bookmarkEnd w:id="70"/>
    </w:p>
    <w:p w14:paraId="5272D444" w14:textId="2FB13DD2" w:rsidR="003D231B" w:rsidRPr="001316F6" w:rsidRDefault="00887DB7" w:rsidP="00EE4EE2">
      <w:pPr>
        <w:spacing w:before="120"/>
        <w:rPr>
          <w:rFonts w:ascii="Arial" w:hAnsi="Arial" w:cs="Arial"/>
          <w:color w:val="000000"/>
        </w:rPr>
      </w:pPr>
      <w:r w:rsidRPr="001316F6">
        <w:rPr>
          <w:rFonts w:ascii="Arial" w:hAnsi="Arial" w:cs="Arial"/>
          <w:color w:val="000000"/>
        </w:rPr>
        <w:t>Your child’s transition</w:t>
      </w:r>
      <w:r w:rsidR="002B4B62" w:rsidRPr="001316F6">
        <w:rPr>
          <w:rFonts w:ascii="Arial" w:hAnsi="Arial" w:cs="Arial"/>
          <w:color w:val="000000"/>
        </w:rPr>
        <w:t xml:space="preserve"> in </w:t>
      </w:r>
      <w:r w:rsidR="002A64E1" w:rsidRPr="001316F6">
        <w:rPr>
          <w:rFonts w:ascii="Arial" w:hAnsi="Arial" w:cs="Arial"/>
          <w:color w:val="000000"/>
        </w:rPr>
        <w:t>Little Stars</w:t>
      </w:r>
      <w:r w:rsidR="006F2B9F" w:rsidRPr="001316F6">
        <w:rPr>
          <w:rFonts w:ascii="Arial" w:hAnsi="Arial" w:cs="Arial"/>
          <w:color w:val="000000"/>
        </w:rPr>
        <w:t xml:space="preserve"> Learning Center</w:t>
      </w:r>
      <w:r w:rsidR="002B4B62" w:rsidRPr="001316F6">
        <w:rPr>
          <w:rFonts w:ascii="Arial" w:hAnsi="Arial" w:cs="Arial"/>
          <w:color w:val="000000"/>
        </w:rPr>
        <w:t xml:space="preserve"> should be a positive and exciting learning adventure. </w:t>
      </w:r>
      <w:r w:rsidR="00945175" w:rsidRPr="001316F6">
        <w:rPr>
          <w:rFonts w:ascii="Arial" w:hAnsi="Arial" w:cs="Arial"/>
          <w:color w:val="000000"/>
        </w:rPr>
        <w:t xml:space="preserve">We will work with you and your child to ensure the </w:t>
      </w:r>
      <w:r w:rsidR="0009311E" w:rsidRPr="001316F6">
        <w:rPr>
          <w:rFonts w:ascii="Arial" w:hAnsi="Arial" w:cs="Arial"/>
          <w:color w:val="000000"/>
        </w:rPr>
        <w:t>smoothest</w:t>
      </w:r>
      <w:r w:rsidR="00945175" w:rsidRPr="001316F6">
        <w:rPr>
          <w:rFonts w:ascii="Arial" w:hAnsi="Arial" w:cs="Arial"/>
          <w:color w:val="000000"/>
        </w:rPr>
        <w:t xml:space="preserve"> possible transition occurs as new routines and new people are introduced.</w:t>
      </w:r>
    </w:p>
    <w:p w14:paraId="1A460F25" w14:textId="5B67B47F" w:rsidR="003D231B" w:rsidRPr="001316F6" w:rsidRDefault="00EA4EC4" w:rsidP="0095314A">
      <w:pPr>
        <w:pStyle w:val="Heading3"/>
        <w:rPr>
          <w:color w:val="943634" w:themeColor="accent2" w:themeShade="BF"/>
          <w:sz w:val="24"/>
          <w:szCs w:val="24"/>
        </w:rPr>
      </w:pPr>
      <w:bookmarkStart w:id="71" w:name="_Toc457222394"/>
      <w:bookmarkStart w:id="72" w:name="_Toc3281527"/>
      <w:r w:rsidRPr="001316F6">
        <w:rPr>
          <w:color w:val="943634" w:themeColor="accent2" w:themeShade="BF"/>
          <w:sz w:val="24"/>
          <w:szCs w:val="24"/>
        </w:rPr>
        <w:t>Transition from home to center</w:t>
      </w:r>
      <w:bookmarkEnd w:id="71"/>
      <w:bookmarkEnd w:id="72"/>
    </w:p>
    <w:p w14:paraId="0CBFBB23" w14:textId="38D53B1F" w:rsidR="003C7B3A" w:rsidRPr="001316F6" w:rsidRDefault="003C7B3A" w:rsidP="00EE4EE2">
      <w:pPr>
        <w:spacing w:before="120"/>
        <w:rPr>
          <w:rFonts w:ascii="Arial" w:hAnsi="Arial" w:cs="Arial"/>
          <w:color w:val="000000" w:themeColor="text1"/>
        </w:rPr>
      </w:pPr>
      <w:r w:rsidRPr="001316F6">
        <w:rPr>
          <w:rFonts w:ascii="Arial" w:hAnsi="Arial" w:cs="Arial"/>
          <w:color w:val="000000" w:themeColor="text1"/>
        </w:rPr>
        <w:t xml:space="preserve">Prior to your child’s first day, you will have an opportunity to tour the center, meet with your child’s peers and teachers, and communicate any anticipated </w:t>
      </w:r>
      <w:r w:rsidR="00887DB7" w:rsidRPr="001316F6">
        <w:rPr>
          <w:rFonts w:ascii="Arial" w:hAnsi="Arial" w:cs="Arial"/>
          <w:color w:val="000000" w:themeColor="text1"/>
        </w:rPr>
        <w:t>concerns</w:t>
      </w:r>
      <w:r w:rsidR="002209A0" w:rsidRPr="001316F6">
        <w:rPr>
          <w:rFonts w:ascii="Arial" w:hAnsi="Arial" w:cs="Arial"/>
          <w:color w:val="000000" w:themeColor="text1"/>
        </w:rPr>
        <w:t xml:space="preserve">. </w:t>
      </w:r>
      <w:r w:rsidRPr="001316F6">
        <w:rPr>
          <w:rFonts w:ascii="Arial" w:hAnsi="Arial" w:cs="Arial"/>
          <w:color w:val="000000" w:themeColor="text1"/>
        </w:rPr>
        <w:t xml:space="preserve">At this </w:t>
      </w:r>
      <w:r w:rsidR="007963CF" w:rsidRPr="001316F6">
        <w:rPr>
          <w:rFonts w:ascii="Arial" w:hAnsi="Arial" w:cs="Arial"/>
          <w:color w:val="000000" w:themeColor="text1"/>
        </w:rPr>
        <w:t>time,</w:t>
      </w:r>
      <w:r w:rsidRPr="001316F6">
        <w:rPr>
          <w:rFonts w:ascii="Arial" w:hAnsi="Arial" w:cs="Arial"/>
          <w:color w:val="000000" w:themeColor="text1"/>
        </w:rPr>
        <w:t xml:space="preserve"> please share the best communication methods that the teacher may use to reach you</w:t>
      </w:r>
      <w:r w:rsidR="002209A0" w:rsidRPr="001316F6">
        <w:rPr>
          <w:rFonts w:ascii="Arial" w:hAnsi="Arial" w:cs="Arial"/>
          <w:color w:val="000000" w:themeColor="text1"/>
        </w:rPr>
        <w:t xml:space="preserve">. </w:t>
      </w:r>
    </w:p>
    <w:p w14:paraId="327AE623" w14:textId="3E96777C" w:rsidR="003D231B" w:rsidRPr="001316F6" w:rsidRDefault="004B0701" w:rsidP="0095314A">
      <w:pPr>
        <w:pStyle w:val="Heading3"/>
        <w:rPr>
          <w:color w:val="943634" w:themeColor="accent2" w:themeShade="BF"/>
          <w:sz w:val="24"/>
          <w:szCs w:val="24"/>
        </w:rPr>
      </w:pPr>
      <w:bookmarkStart w:id="73" w:name="_Toc457222395"/>
      <w:bookmarkStart w:id="74" w:name="_Toc3281528"/>
      <w:r w:rsidRPr="001316F6">
        <w:rPr>
          <w:color w:val="943634" w:themeColor="accent2" w:themeShade="BF"/>
          <w:sz w:val="24"/>
          <w:szCs w:val="24"/>
        </w:rPr>
        <w:t xml:space="preserve">Transition between learning </w:t>
      </w:r>
      <w:r w:rsidR="008D7A54" w:rsidRPr="001316F6">
        <w:rPr>
          <w:color w:val="943634" w:themeColor="accent2" w:themeShade="BF"/>
          <w:sz w:val="24"/>
          <w:szCs w:val="24"/>
        </w:rPr>
        <w:t>programs</w:t>
      </w:r>
      <w:bookmarkEnd w:id="73"/>
      <w:bookmarkEnd w:id="74"/>
    </w:p>
    <w:p w14:paraId="2FDB9DF0" w14:textId="0952E44E" w:rsidR="00EA4EC4" w:rsidRPr="001316F6" w:rsidRDefault="003C7B3A" w:rsidP="00EE4EE2">
      <w:pPr>
        <w:spacing w:before="120"/>
        <w:rPr>
          <w:rFonts w:ascii="Arial" w:hAnsi="Arial" w:cs="Arial"/>
          <w:color w:val="000000" w:themeColor="text1"/>
        </w:rPr>
      </w:pPr>
      <w:r w:rsidRPr="001316F6">
        <w:rPr>
          <w:rFonts w:ascii="Arial" w:hAnsi="Arial" w:cs="Arial"/>
          <w:color w:val="000000" w:themeColor="text1"/>
        </w:rPr>
        <w:t>Children are transitioned to the next program based on age, developmental readiness, state licensing requirements, and space availability</w:t>
      </w:r>
      <w:r w:rsidR="002209A0" w:rsidRPr="001316F6">
        <w:rPr>
          <w:rFonts w:ascii="Arial" w:hAnsi="Arial" w:cs="Arial"/>
          <w:color w:val="000000" w:themeColor="text1"/>
        </w:rPr>
        <w:t xml:space="preserve">. </w:t>
      </w:r>
      <w:r w:rsidR="008D7A54" w:rsidRPr="001316F6">
        <w:rPr>
          <w:rFonts w:ascii="Arial" w:hAnsi="Arial" w:cs="Arial"/>
          <w:color w:val="000000" w:themeColor="text1"/>
        </w:rPr>
        <w:t>During the transition, current and future teachers will me</w:t>
      </w:r>
      <w:r w:rsidR="00887DB7" w:rsidRPr="001316F6">
        <w:rPr>
          <w:rFonts w:ascii="Arial" w:hAnsi="Arial" w:cs="Arial"/>
          <w:color w:val="000000" w:themeColor="text1"/>
        </w:rPr>
        <w:t>e</w:t>
      </w:r>
      <w:r w:rsidR="008D7A54" w:rsidRPr="001316F6">
        <w:rPr>
          <w:rFonts w:ascii="Arial" w:hAnsi="Arial" w:cs="Arial"/>
          <w:color w:val="000000" w:themeColor="text1"/>
        </w:rPr>
        <w:t xml:space="preserve">t with you to propose a plan to </w:t>
      </w:r>
      <w:r w:rsidR="00652E26" w:rsidRPr="001316F6">
        <w:rPr>
          <w:rFonts w:ascii="Arial" w:hAnsi="Arial" w:cs="Arial"/>
          <w:color w:val="000000" w:themeColor="text1"/>
        </w:rPr>
        <w:t>introduce</w:t>
      </w:r>
      <w:r w:rsidR="008D7A54" w:rsidRPr="001316F6">
        <w:rPr>
          <w:rFonts w:ascii="Arial" w:hAnsi="Arial" w:cs="Arial"/>
          <w:color w:val="000000" w:themeColor="text1"/>
        </w:rPr>
        <w:t xml:space="preserve"> your child into the new program.</w:t>
      </w:r>
      <w:r w:rsidRPr="001316F6">
        <w:rPr>
          <w:rFonts w:ascii="Arial" w:hAnsi="Arial" w:cs="Arial"/>
          <w:color w:val="000000" w:themeColor="text1"/>
        </w:rPr>
        <w:t xml:space="preserve"> </w:t>
      </w:r>
      <w:r w:rsidR="001D6B2F" w:rsidRPr="001316F6">
        <w:rPr>
          <w:rFonts w:ascii="Arial" w:hAnsi="Arial" w:cs="Arial"/>
          <w:color w:val="000000" w:themeColor="text1"/>
        </w:rPr>
        <w:t>Parents will be informing a month prior the child have a Transition from classroom to classroom.</w:t>
      </w:r>
    </w:p>
    <w:p w14:paraId="1D9742ED" w14:textId="77777777" w:rsidR="001D6B2F" w:rsidRPr="001316F6" w:rsidRDefault="001D6B2F" w:rsidP="007963CF">
      <w:pPr>
        <w:widowControl w:val="0"/>
        <w:suppressAutoHyphens/>
        <w:overflowPunct w:val="0"/>
        <w:spacing w:line="100" w:lineRule="atLeast"/>
        <w:rPr>
          <w:rFonts w:ascii="Arial" w:hAnsi="Arial" w:cs="Arial"/>
          <w:color w:val="000000" w:themeColor="text1"/>
        </w:rPr>
      </w:pPr>
    </w:p>
    <w:p w14:paraId="06AC17ED" w14:textId="2230F612" w:rsidR="007963CF" w:rsidRPr="001316F6" w:rsidRDefault="007963CF" w:rsidP="007963CF">
      <w:pPr>
        <w:widowControl w:val="0"/>
        <w:suppressAutoHyphens/>
        <w:overflowPunct w:val="0"/>
        <w:spacing w:line="100" w:lineRule="atLeast"/>
        <w:rPr>
          <w:rFonts w:ascii="Arial" w:eastAsia="SimSun" w:hAnsi="Arial" w:cs="Arial"/>
          <w:color w:val="000000" w:themeColor="text1"/>
        </w:rPr>
      </w:pPr>
      <w:r w:rsidRPr="001316F6">
        <w:rPr>
          <w:rFonts w:ascii="Arial" w:eastAsia="SimSun" w:hAnsi="Arial" w:cs="Arial"/>
          <w:color w:val="000000" w:themeColor="text1"/>
        </w:rPr>
        <w:t>At 11 months of age, we work on preparing infants for transition into the toddler room. We keep an extra cot or two in the infant room for this purpose. At 11 months, we will start placing your child to sleep on a cot instead of the crib. They will also be transitioned from a bottle to a tippy cup as bottles and pacifiers are not allowed in the toddler room.</w:t>
      </w:r>
    </w:p>
    <w:p w14:paraId="4B5CC537" w14:textId="3C3132EC" w:rsidR="007A4451" w:rsidRPr="001316F6" w:rsidRDefault="007A4451" w:rsidP="007963CF">
      <w:pPr>
        <w:widowControl w:val="0"/>
        <w:suppressAutoHyphens/>
        <w:overflowPunct w:val="0"/>
        <w:spacing w:line="100" w:lineRule="atLeast"/>
        <w:rPr>
          <w:rFonts w:ascii="Arial" w:eastAsia="SimSun" w:hAnsi="Arial" w:cs="Arial"/>
          <w:color w:val="000000" w:themeColor="text1"/>
        </w:rPr>
      </w:pPr>
    </w:p>
    <w:p w14:paraId="074C8B37" w14:textId="77777777" w:rsidR="007A4451" w:rsidRPr="001316F6" w:rsidRDefault="007A4451" w:rsidP="007A4451">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For all the rooms, we give a 4-week transition period where each child (when showing signs of readiness) goes to the next classroom in their stage of growing.  </w:t>
      </w:r>
    </w:p>
    <w:p w14:paraId="1E856F1C" w14:textId="77777777" w:rsidR="007A4451" w:rsidRPr="001316F6" w:rsidRDefault="007A4451" w:rsidP="007A4451">
      <w:pPr>
        <w:widowControl w:val="0"/>
        <w:suppressAutoHyphens/>
        <w:overflowPunct w:val="0"/>
        <w:rPr>
          <w:rFonts w:ascii="Arial" w:eastAsia="SimSun" w:hAnsi="Arial" w:cs="Arial"/>
          <w:color w:val="222222"/>
        </w:rPr>
      </w:pPr>
      <w:r w:rsidRPr="001316F6">
        <w:rPr>
          <w:rFonts w:ascii="Arial" w:eastAsia="SimSun" w:hAnsi="Arial" w:cs="Arial"/>
          <w:color w:val="222222"/>
        </w:rPr>
        <w:t>This process takes four weeks, which we describe below.</w:t>
      </w:r>
    </w:p>
    <w:p w14:paraId="00044C82" w14:textId="77777777" w:rsidR="007A4451" w:rsidRPr="001316F6" w:rsidRDefault="007A4451" w:rsidP="007A4451">
      <w:pPr>
        <w:widowControl w:val="0"/>
        <w:suppressAutoHyphens/>
        <w:overflowPunct w:val="0"/>
        <w:rPr>
          <w:rFonts w:ascii="Arial" w:eastAsia="SimSun" w:hAnsi="Arial" w:cs="Arial"/>
          <w:color w:val="222222"/>
        </w:rPr>
      </w:pPr>
      <w:r w:rsidRPr="001316F6">
        <w:rPr>
          <w:rFonts w:ascii="Arial" w:eastAsia="SimSun" w:hAnsi="Arial" w:cs="Arial"/>
          <w:b/>
          <w:color w:val="222222"/>
        </w:rPr>
        <w:t>First week. -</w:t>
      </w:r>
      <w:r w:rsidRPr="001316F6">
        <w:rPr>
          <w:rFonts w:ascii="Arial" w:eastAsia="SimSun" w:hAnsi="Arial" w:cs="Arial"/>
          <w:color w:val="222222"/>
        </w:rPr>
        <w:t xml:space="preserve">  Your child will be at 9am to 11am in the class to be transferred.</w:t>
      </w:r>
    </w:p>
    <w:p w14:paraId="3FF7C7B5" w14:textId="073DB9C0" w:rsidR="007A4451" w:rsidRPr="001316F6" w:rsidRDefault="007A4451" w:rsidP="007A4451">
      <w:pPr>
        <w:widowControl w:val="0"/>
        <w:suppressAutoHyphens/>
        <w:overflowPunct w:val="0"/>
        <w:rPr>
          <w:rFonts w:ascii="Arial" w:eastAsia="SimSun" w:hAnsi="Arial" w:cs="Arial"/>
          <w:color w:val="222222"/>
        </w:rPr>
      </w:pPr>
      <w:r w:rsidRPr="001316F6">
        <w:rPr>
          <w:rFonts w:ascii="Arial" w:eastAsia="SimSun" w:hAnsi="Arial" w:cs="Arial"/>
          <w:b/>
          <w:color w:val="222222"/>
        </w:rPr>
        <w:t>Second week. -</w:t>
      </w:r>
      <w:r w:rsidRPr="001316F6">
        <w:rPr>
          <w:rFonts w:ascii="Arial" w:eastAsia="SimSun" w:hAnsi="Arial" w:cs="Arial"/>
          <w:color w:val="222222"/>
        </w:rPr>
        <w:t xml:space="preserve">  Your child will </w:t>
      </w:r>
      <w:r w:rsidR="002A64E1" w:rsidRPr="001316F6">
        <w:rPr>
          <w:rFonts w:ascii="Arial" w:eastAsia="SimSun" w:hAnsi="Arial" w:cs="Arial"/>
          <w:color w:val="222222"/>
        </w:rPr>
        <w:t>be transferred</w:t>
      </w:r>
      <w:r w:rsidRPr="001316F6">
        <w:rPr>
          <w:rFonts w:ascii="Arial" w:eastAsia="SimSun" w:hAnsi="Arial" w:cs="Arial"/>
          <w:color w:val="222222"/>
        </w:rPr>
        <w:t xml:space="preserve"> at 9am</w:t>
      </w:r>
      <w:r w:rsidRPr="001316F6">
        <w:rPr>
          <w:rFonts w:ascii="Arial" w:eastAsia="SimSun" w:hAnsi="Arial" w:cs="Arial"/>
          <w:b/>
          <w:color w:val="222222"/>
        </w:rPr>
        <w:t xml:space="preserve"> </w:t>
      </w:r>
      <w:r w:rsidRPr="001316F6">
        <w:rPr>
          <w:rFonts w:ascii="Arial" w:eastAsia="SimSun" w:hAnsi="Arial" w:cs="Arial"/>
          <w:bCs/>
          <w:color w:val="222222"/>
        </w:rPr>
        <w:t>to when we finished the lunch time</w:t>
      </w:r>
      <w:r w:rsidRPr="001316F6">
        <w:rPr>
          <w:rFonts w:ascii="Arial" w:eastAsia="SimSun" w:hAnsi="Arial" w:cs="Arial"/>
          <w:color w:val="222222"/>
        </w:rPr>
        <w:t xml:space="preserve"> in the class to be transferred.</w:t>
      </w:r>
    </w:p>
    <w:p w14:paraId="1FB5323D" w14:textId="77777777" w:rsidR="007A4451" w:rsidRPr="001316F6" w:rsidRDefault="007A4451" w:rsidP="007A4451">
      <w:pPr>
        <w:widowControl w:val="0"/>
        <w:suppressAutoHyphens/>
        <w:overflowPunct w:val="0"/>
        <w:rPr>
          <w:rFonts w:ascii="Arial" w:eastAsia="SimSun" w:hAnsi="Arial" w:cs="Arial"/>
          <w:color w:val="222222"/>
        </w:rPr>
      </w:pPr>
      <w:r w:rsidRPr="001316F6">
        <w:rPr>
          <w:rFonts w:ascii="Arial" w:eastAsia="SimSun" w:hAnsi="Arial" w:cs="Arial"/>
          <w:b/>
          <w:color w:val="222222"/>
        </w:rPr>
        <w:t>Third week. -</w:t>
      </w:r>
      <w:r w:rsidRPr="001316F6">
        <w:rPr>
          <w:rFonts w:ascii="Arial" w:eastAsia="SimSun" w:hAnsi="Arial" w:cs="Arial"/>
          <w:color w:val="222222"/>
        </w:rPr>
        <w:t xml:space="preserve">  Your child will be at 9am</w:t>
      </w:r>
      <w:r w:rsidRPr="001316F6">
        <w:rPr>
          <w:rFonts w:ascii="Arial" w:eastAsia="SimSun" w:hAnsi="Arial" w:cs="Arial"/>
          <w:b/>
          <w:color w:val="222222"/>
        </w:rPr>
        <w:t xml:space="preserve"> </w:t>
      </w:r>
      <w:r w:rsidRPr="001316F6">
        <w:rPr>
          <w:rFonts w:ascii="Arial" w:eastAsia="SimSun" w:hAnsi="Arial" w:cs="Arial"/>
          <w:bCs/>
          <w:color w:val="222222"/>
        </w:rPr>
        <w:t>to nap time</w:t>
      </w:r>
      <w:r w:rsidRPr="001316F6">
        <w:rPr>
          <w:rFonts w:ascii="Arial" w:eastAsia="SimSun" w:hAnsi="Arial" w:cs="Arial"/>
          <w:color w:val="222222"/>
        </w:rPr>
        <w:t xml:space="preserve"> in the class to be transferred.</w:t>
      </w:r>
    </w:p>
    <w:p w14:paraId="05551A71" w14:textId="77777777" w:rsidR="007A4451" w:rsidRPr="001316F6" w:rsidRDefault="007A4451" w:rsidP="007A4451">
      <w:pPr>
        <w:widowControl w:val="0"/>
        <w:suppressAutoHyphens/>
        <w:overflowPunct w:val="0"/>
        <w:rPr>
          <w:rFonts w:ascii="Arial" w:eastAsia="SimSun" w:hAnsi="Arial" w:cs="Arial"/>
          <w:color w:val="222222"/>
        </w:rPr>
      </w:pPr>
      <w:r w:rsidRPr="001316F6">
        <w:rPr>
          <w:rFonts w:ascii="Arial" w:eastAsia="SimSun" w:hAnsi="Arial" w:cs="Arial"/>
          <w:b/>
          <w:color w:val="222222"/>
        </w:rPr>
        <w:t>Fourth week. -</w:t>
      </w:r>
      <w:r w:rsidRPr="001316F6">
        <w:rPr>
          <w:rFonts w:ascii="Arial" w:eastAsia="SimSun" w:hAnsi="Arial" w:cs="Arial"/>
          <w:color w:val="222222"/>
        </w:rPr>
        <w:t xml:space="preserve">  Your child will be at 9am</w:t>
      </w:r>
      <w:r w:rsidRPr="001316F6">
        <w:rPr>
          <w:rFonts w:ascii="Arial" w:eastAsia="SimSun" w:hAnsi="Arial" w:cs="Arial"/>
          <w:b/>
          <w:color w:val="222222"/>
        </w:rPr>
        <w:t xml:space="preserve"> </w:t>
      </w:r>
      <w:r w:rsidRPr="001316F6">
        <w:rPr>
          <w:rFonts w:ascii="Arial" w:eastAsia="SimSun" w:hAnsi="Arial" w:cs="Arial"/>
          <w:bCs/>
          <w:color w:val="222222"/>
        </w:rPr>
        <w:t>to when we finished snack</w:t>
      </w:r>
      <w:r w:rsidRPr="001316F6">
        <w:rPr>
          <w:rFonts w:ascii="Arial" w:eastAsia="SimSun" w:hAnsi="Arial" w:cs="Arial"/>
          <w:color w:val="222222"/>
        </w:rPr>
        <w:t xml:space="preserve"> in the class to be transferred.</w:t>
      </w:r>
    </w:p>
    <w:p w14:paraId="2CE41115" w14:textId="20263B15" w:rsidR="007A4451" w:rsidRPr="001316F6" w:rsidRDefault="007A4451" w:rsidP="007A4451">
      <w:pPr>
        <w:widowControl w:val="0"/>
        <w:suppressAutoHyphens/>
        <w:overflowPunct w:val="0"/>
        <w:rPr>
          <w:rFonts w:ascii="Arial" w:eastAsia="SimSun" w:hAnsi="Arial" w:cs="Arial"/>
          <w:color w:val="222222"/>
        </w:rPr>
      </w:pPr>
      <w:r w:rsidRPr="001316F6">
        <w:rPr>
          <w:rFonts w:ascii="Arial" w:eastAsia="SimSun" w:hAnsi="Arial" w:cs="Arial"/>
          <w:b/>
          <w:color w:val="222222"/>
        </w:rPr>
        <w:t>Fifth week. -</w:t>
      </w:r>
      <w:r w:rsidRPr="001316F6">
        <w:rPr>
          <w:rFonts w:ascii="Arial" w:eastAsia="SimSun" w:hAnsi="Arial" w:cs="Arial"/>
          <w:color w:val="222222"/>
        </w:rPr>
        <w:t xml:space="preserve"> Spending all day in the new class.</w:t>
      </w:r>
    </w:p>
    <w:p w14:paraId="75B55C1C" w14:textId="499B82F3" w:rsidR="00F7536D" w:rsidRPr="001316F6" w:rsidRDefault="00F7536D" w:rsidP="007A4451">
      <w:pPr>
        <w:widowControl w:val="0"/>
        <w:suppressAutoHyphens/>
        <w:overflowPunct w:val="0"/>
        <w:rPr>
          <w:rFonts w:ascii="Arial" w:eastAsia="SimSun" w:hAnsi="Arial" w:cs="Arial"/>
          <w:color w:val="222222"/>
        </w:rPr>
      </w:pPr>
    </w:p>
    <w:p w14:paraId="6DFB89F4" w14:textId="671F7026" w:rsidR="00F7536D" w:rsidRPr="001316F6" w:rsidRDefault="00F7536D" w:rsidP="007A4451">
      <w:pPr>
        <w:widowControl w:val="0"/>
        <w:suppressAutoHyphens/>
        <w:overflowPunct w:val="0"/>
        <w:rPr>
          <w:rFonts w:ascii="Arial" w:eastAsia="SimSun" w:hAnsi="Arial" w:cs="Arial"/>
          <w:color w:val="222222"/>
        </w:rPr>
      </w:pPr>
      <w:r w:rsidRPr="001316F6">
        <w:rPr>
          <w:rFonts w:ascii="Arial" w:eastAsia="SimSun" w:hAnsi="Arial" w:cs="Arial"/>
          <w:color w:val="222222"/>
        </w:rPr>
        <w:t xml:space="preserve">If for any </w:t>
      </w:r>
      <w:r w:rsidR="002A64E1" w:rsidRPr="001316F6">
        <w:rPr>
          <w:rFonts w:ascii="Arial" w:eastAsia="SimSun" w:hAnsi="Arial" w:cs="Arial"/>
          <w:color w:val="222222"/>
        </w:rPr>
        <w:t>reason</w:t>
      </w:r>
      <w:r w:rsidRPr="001316F6">
        <w:rPr>
          <w:rFonts w:ascii="Arial" w:eastAsia="SimSun" w:hAnsi="Arial" w:cs="Arial"/>
          <w:color w:val="222222"/>
        </w:rPr>
        <w:t xml:space="preserve"> the center needs to transition the child from one room to the other </w:t>
      </w:r>
      <w:r w:rsidRPr="001316F6">
        <w:rPr>
          <w:rFonts w:ascii="Arial" w:eastAsia="SimSun" w:hAnsi="Arial" w:cs="Arial"/>
          <w:color w:val="222222"/>
        </w:rPr>
        <w:lastRenderedPageBreak/>
        <w:t>without a transition parents will notify by the program 3 days prior to the transition.</w:t>
      </w:r>
    </w:p>
    <w:p w14:paraId="1746D622" w14:textId="634883F5" w:rsidR="00EA4EC4" w:rsidRPr="001316F6" w:rsidRDefault="003C7B3A" w:rsidP="0095314A">
      <w:pPr>
        <w:pStyle w:val="Heading3"/>
        <w:rPr>
          <w:sz w:val="24"/>
          <w:szCs w:val="24"/>
        </w:rPr>
      </w:pPr>
      <w:bookmarkStart w:id="75" w:name="_Toc457222396"/>
      <w:bookmarkStart w:id="76" w:name="_Toc3281529"/>
      <w:r w:rsidRPr="001316F6">
        <w:rPr>
          <w:color w:val="943634" w:themeColor="accent2" w:themeShade="BF"/>
          <w:sz w:val="24"/>
          <w:szCs w:val="24"/>
        </w:rPr>
        <w:t>Transition to elementary schoo</w:t>
      </w:r>
      <w:r w:rsidR="00EA4EC4" w:rsidRPr="001316F6">
        <w:rPr>
          <w:color w:val="943634" w:themeColor="accent2" w:themeShade="BF"/>
          <w:sz w:val="24"/>
          <w:szCs w:val="24"/>
        </w:rPr>
        <w:t>l</w:t>
      </w:r>
      <w:bookmarkEnd w:id="75"/>
      <w:bookmarkEnd w:id="76"/>
      <w:r w:rsidR="00F7536D" w:rsidRPr="001316F6">
        <w:rPr>
          <w:color w:val="943634" w:themeColor="accent2" w:themeShade="BF"/>
          <w:sz w:val="24"/>
          <w:szCs w:val="24"/>
        </w:rPr>
        <w:t xml:space="preserve"> </w:t>
      </w:r>
    </w:p>
    <w:p w14:paraId="090428DF" w14:textId="6D50F0C0" w:rsidR="00F7536D" w:rsidRPr="001316F6" w:rsidRDefault="002A64E1" w:rsidP="00E57EC8">
      <w:pPr>
        <w:spacing w:before="120"/>
        <w:rPr>
          <w:rFonts w:ascii="Arial" w:hAnsi="Arial" w:cs="Arial"/>
          <w:b/>
          <w:bCs/>
          <w:i/>
          <w:iCs/>
          <w:color w:val="000000" w:themeColor="text1"/>
        </w:rPr>
      </w:pPr>
      <w:r w:rsidRPr="001316F6">
        <w:rPr>
          <w:rFonts w:ascii="Arial" w:hAnsi="Arial" w:cs="Arial"/>
          <w:color w:val="000000" w:themeColor="text1"/>
        </w:rPr>
        <w:t>Our curriculum and learning activities are geared to prepare children for kindergarten in all developmental levels. We teach children through play to recognize colors, shapes, numbers,</w:t>
      </w:r>
      <w:r w:rsidR="00014D20" w:rsidRPr="001316F6">
        <w:rPr>
          <w:rFonts w:ascii="Arial" w:hAnsi="Arial" w:cs="Arial"/>
          <w:color w:val="000000" w:themeColor="text1"/>
        </w:rPr>
        <w:t xml:space="preserve"> </w:t>
      </w:r>
      <w:r w:rsidRPr="001316F6">
        <w:rPr>
          <w:rFonts w:ascii="Arial" w:hAnsi="Arial" w:cs="Arial"/>
          <w:color w:val="000000" w:themeColor="text1"/>
        </w:rPr>
        <w:t>sequences, letters</w:t>
      </w:r>
      <w:r w:rsidR="00014D20" w:rsidRPr="001316F6">
        <w:rPr>
          <w:rFonts w:ascii="Arial" w:hAnsi="Arial" w:cs="Arial"/>
          <w:color w:val="000000" w:themeColor="text1"/>
        </w:rPr>
        <w:t>, and their own names, etc</w:t>
      </w:r>
      <w:r w:rsidRPr="001316F6">
        <w:rPr>
          <w:rFonts w:ascii="Arial" w:hAnsi="Arial" w:cs="Arial"/>
          <w:color w:val="000000" w:themeColor="text1"/>
        </w:rPr>
        <w:t xml:space="preserve">. </w:t>
      </w:r>
      <w:r w:rsidR="00014D20" w:rsidRPr="001316F6">
        <w:rPr>
          <w:rFonts w:ascii="Arial" w:hAnsi="Arial" w:cs="Arial"/>
          <w:color w:val="000000" w:themeColor="text1"/>
        </w:rPr>
        <w:t>Children are also exposed to different cultures and preparing and accepting different ways of doing things. We also offered t</w:t>
      </w:r>
      <w:r w:rsidR="008D7A54" w:rsidRPr="001316F6">
        <w:rPr>
          <w:rFonts w:ascii="Arial" w:hAnsi="Arial" w:cs="Arial"/>
          <w:color w:val="000000" w:themeColor="text1"/>
        </w:rPr>
        <w:t>ransition activities such a</w:t>
      </w:r>
      <w:r w:rsidR="00887DB7" w:rsidRPr="001316F6">
        <w:rPr>
          <w:rFonts w:ascii="Arial" w:hAnsi="Arial" w:cs="Arial"/>
          <w:color w:val="000000" w:themeColor="text1"/>
        </w:rPr>
        <w:t>s a field trip</w:t>
      </w:r>
      <w:r w:rsidR="008D7A54" w:rsidRPr="001316F6">
        <w:rPr>
          <w:rFonts w:ascii="Arial" w:hAnsi="Arial" w:cs="Arial"/>
          <w:color w:val="000000" w:themeColor="text1"/>
        </w:rPr>
        <w:t xml:space="preserve"> to a local elementary school, </w:t>
      </w:r>
      <w:r w:rsidR="00FB6D16" w:rsidRPr="001316F6">
        <w:rPr>
          <w:rFonts w:ascii="Arial" w:hAnsi="Arial" w:cs="Arial"/>
          <w:color w:val="000000" w:themeColor="text1"/>
        </w:rPr>
        <w:t xml:space="preserve">a kindergarten teacher as visitor to meet with parents, </w:t>
      </w:r>
      <w:r w:rsidR="008D7A54" w:rsidRPr="001316F6">
        <w:rPr>
          <w:rFonts w:ascii="Arial" w:hAnsi="Arial" w:cs="Arial"/>
          <w:color w:val="000000" w:themeColor="text1"/>
        </w:rPr>
        <w:t>creating a mural of special friends and special times at our center</w:t>
      </w:r>
      <w:r w:rsidR="00FC1155" w:rsidRPr="001316F6">
        <w:rPr>
          <w:rFonts w:ascii="Arial" w:hAnsi="Arial" w:cs="Arial"/>
          <w:color w:val="000000" w:themeColor="text1"/>
        </w:rPr>
        <w:t xml:space="preserve"> will be part of your child’s education at our center</w:t>
      </w:r>
      <w:r w:rsidR="002209A0" w:rsidRPr="001316F6">
        <w:rPr>
          <w:rFonts w:ascii="Arial" w:hAnsi="Arial" w:cs="Arial"/>
          <w:color w:val="000000" w:themeColor="text1"/>
        </w:rPr>
        <w:t xml:space="preserve">. </w:t>
      </w:r>
      <w:r w:rsidR="00FC1155" w:rsidRPr="001316F6">
        <w:rPr>
          <w:rFonts w:ascii="Arial" w:hAnsi="Arial" w:cs="Arial"/>
          <w:color w:val="000000" w:themeColor="text1"/>
        </w:rPr>
        <w:t>We will provide you with information on local schools, what to expect, and ideas on how to talk to your child about going to elementary school.</w:t>
      </w:r>
      <w:bookmarkStart w:id="77" w:name="_Toc457222398"/>
      <w:bookmarkStart w:id="78" w:name="_Toc3281531"/>
    </w:p>
    <w:p w14:paraId="3699603A" w14:textId="12DEDCCA" w:rsidR="007B4E4A" w:rsidRPr="001316F6" w:rsidRDefault="00907C25" w:rsidP="00EE4EE2">
      <w:pPr>
        <w:pStyle w:val="Heading2"/>
        <w:spacing w:after="120"/>
        <w:rPr>
          <w:color w:val="943634" w:themeColor="accent2" w:themeShade="BF"/>
          <w:sz w:val="24"/>
          <w:szCs w:val="24"/>
        </w:rPr>
      </w:pPr>
      <w:r w:rsidRPr="001316F6">
        <w:rPr>
          <w:color w:val="943634" w:themeColor="accent2" w:themeShade="BF"/>
          <w:sz w:val="24"/>
          <w:szCs w:val="24"/>
        </w:rPr>
        <w:t>Electronic Media</w:t>
      </w:r>
      <w:bookmarkEnd w:id="77"/>
      <w:bookmarkEnd w:id="78"/>
    </w:p>
    <w:p w14:paraId="350D5A5A" w14:textId="1AA57338" w:rsidR="007B4E4A" w:rsidRPr="001316F6" w:rsidRDefault="007B4E4A" w:rsidP="003D231B">
      <w:pPr>
        <w:spacing w:before="120"/>
        <w:rPr>
          <w:rFonts w:ascii="Arial" w:hAnsi="Arial" w:cs="Arial"/>
          <w:color w:val="000000" w:themeColor="text1"/>
        </w:rPr>
      </w:pPr>
      <w:r w:rsidRPr="001316F6">
        <w:rPr>
          <w:rFonts w:ascii="Arial" w:hAnsi="Arial" w:cs="Arial"/>
          <w:color w:val="000000" w:themeColor="text1"/>
        </w:rPr>
        <w:t xml:space="preserve">Our normal daily routine does not include </w:t>
      </w:r>
      <w:r w:rsidR="00907C25" w:rsidRPr="001316F6">
        <w:rPr>
          <w:rFonts w:ascii="Arial" w:hAnsi="Arial" w:cs="Arial"/>
          <w:color w:val="000000" w:themeColor="text1"/>
        </w:rPr>
        <w:t xml:space="preserve">electronic media (television/TV, </w:t>
      </w:r>
      <w:r w:rsidR="008C3FF6" w:rsidRPr="001316F6">
        <w:rPr>
          <w:rFonts w:ascii="Arial" w:hAnsi="Arial" w:cs="Arial"/>
          <w:color w:val="000000" w:themeColor="text1"/>
        </w:rPr>
        <w:t>v</w:t>
      </w:r>
      <w:r w:rsidR="00907C25" w:rsidRPr="001316F6">
        <w:rPr>
          <w:rFonts w:ascii="Arial" w:hAnsi="Arial" w:cs="Arial"/>
          <w:color w:val="000000" w:themeColor="text1"/>
        </w:rPr>
        <w:t>ideo, DVD) viewing and computer use</w:t>
      </w:r>
      <w:r w:rsidRPr="001316F6">
        <w:rPr>
          <w:rFonts w:ascii="Arial" w:hAnsi="Arial" w:cs="Arial"/>
          <w:color w:val="000000" w:themeColor="text1"/>
        </w:rPr>
        <w:t xml:space="preserve"> but from time-to-time, we may </w:t>
      </w:r>
      <w:r w:rsidR="00907C25" w:rsidRPr="001316F6">
        <w:rPr>
          <w:rFonts w:ascii="Arial" w:hAnsi="Arial" w:cs="Arial"/>
          <w:color w:val="000000" w:themeColor="text1"/>
        </w:rPr>
        <w:t>use</w:t>
      </w:r>
      <w:r w:rsidRPr="001316F6">
        <w:rPr>
          <w:rFonts w:ascii="Arial" w:hAnsi="Arial" w:cs="Arial"/>
          <w:color w:val="000000" w:themeColor="text1"/>
        </w:rPr>
        <w:t xml:space="preserve"> a television show without advertisements as a teaching aid a</w:t>
      </w:r>
      <w:r w:rsidR="008C3FF6" w:rsidRPr="001316F6">
        <w:rPr>
          <w:rFonts w:ascii="Arial" w:hAnsi="Arial" w:cs="Arial"/>
          <w:color w:val="000000" w:themeColor="text1"/>
        </w:rPr>
        <w:t>nd discussion stimulator. All Electronic Media</w:t>
      </w:r>
      <w:r w:rsidRPr="001316F6">
        <w:rPr>
          <w:rFonts w:ascii="Arial" w:hAnsi="Arial" w:cs="Arial"/>
          <w:color w:val="000000" w:themeColor="text1"/>
        </w:rPr>
        <w:t xml:space="preserve"> </w:t>
      </w:r>
      <w:r w:rsidR="00887DB7" w:rsidRPr="001316F6">
        <w:rPr>
          <w:rFonts w:ascii="Arial" w:hAnsi="Arial" w:cs="Arial"/>
          <w:color w:val="000000" w:themeColor="text1"/>
        </w:rPr>
        <w:t xml:space="preserve">will be screened prior to </w:t>
      </w:r>
      <w:r w:rsidR="008C3FF6" w:rsidRPr="001316F6">
        <w:rPr>
          <w:rFonts w:ascii="Arial" w:hAnsi="Arial" w:cs="Arial"/>
          <w:color w:val="000000" w:themeColor="text1"/>
        </w:rPr>
        <w:t>use and</w:t>
      </w:r>
      <w:r w:rsidR="00D36E98" w:rsidRPr="001316F6">
        <w:rPr>
          <w:rFonts w:ascii="Arial" w:hAnsi="Arial" w:cs="Arial"/>
          <w:color w:val="000000" w:themeColor="text1"/>
        </w:rPr>
        <w:t xml:space="preserve"> </w:t>
      </w:r>
      <w:r w:rsidR="00891A6F" w:rsidRPr="001316F6">
        <w:rPr>
          <w:rFonts w:ascii="Arial" w:hAnsi="Arial" w:cs="Arial"/>
          <w:color w:val="000000" w:themeColor="text1"/>
        </w:rPr>
        <w:t xml:space="preserve">will consist of non-violent and high-quality educational </w:t>
      </w:r>
      <w:r w:rsidR="00D36E98" w:rsidRPr="001316F6">
        <w:rPr>
          <w:rFonts w:ascii="Arial" w:hAnsi="Arial" w:cs="Arial"/>
          <w:color w:val="000000" w:themeColor="text1"/>
        </w:rPr>
        <w:t>material</w:t>
      </w:r>
      <w:r w:rsidR="008C3FF6" w:rsidRPr="001316F6">
        <w:rPr>
          <w:rFonts w:ascii="Arial" w:hAnsi="Arial" w:cs="Arial"/>
          <w:color w:val="000000" w:themeColor="text1"/>
        </w:rPr>
        <w:t xml:space="preserve">. </w:t>
      </w:r>
      <w:r w:rsidR="00985C94" w:rsidRPr="001316F6">
        <w:rPr>
          <w:rFonts w:ascii="Arial" w:hAnsi="Arial" w:cs="Arial"/>
          <w:color w:val="000000" w:themeColor="text1"/>
        </w:rPr>
        <w:t>Our focus is</w:t>
      </w:r>
      <w:r w:rsidRPr="001316F6">
        <w:rPr>
          <w:rFonts w:ascii="Arial" w:hAnsi="Arial" w:cs="Arial"/>
          <w:color w:val="000000" w:themeColor="text1"/>
        </w:rPr>
        <w:t xml:space="preserve"> to provide your </w:t>
      </w:r>
      <w:r w:rsidR="00014D20" w:rsidRPr="001316F6">
        <w:rPr>
          <w:rFonts w:ascii="Arial" w:hAnsi="Arial" w:cs="Arial"/>
          <w:color w:val="000000" w:themeColor="text1"/>
        </w:rPr>
        <w:t>child with</w:t>
      </w:r>
      <w:r w:rsidRPr="001316F6">
        <w:rPr>
          <w:rFonts w:ascii="Arial" w:hAnsi="Arial" w:cs="Arial"/>
          <w:color w:val="000000" w:themeColor="text1"/>
        </w:rPr>
        <w:t xml:space="preserve"> a positive experience with increased understanding of the world.</w:t>
      </w:r>
      <w:r w:rsidR="008C3FF6" w:rsidRPr="001316F6">
        <w:rPr>
          <w:rFonts w:ascii="Arial" w:hAnsi="Arial" w:cs="Arial"/>
          <w:color w:val="000000" w:themeColor="text1"/>
        </w:rPr>
        <w:t xml:space="preserve"> </w:t>
      </w:r>
    </w:p>
    <w:p w14:paraId="5C50065C" w14:textId="2AF2AA45" w:rsidR="008C3FF6" w:rsidRPr="001316F6" w:rsidRDefault="001D6B2F" w:rsidP="003D231B">
      <w:pPr>
        <w:spacing w:before="120"/>
        <w:rPr>
          <w:rFonts w:ascii="Arial" w:hAnsi="Arial" w:cs="Arial"/>
          <w:color w:val="000000" w:themeColor="text1"/>
        </w:rPr>
      </w:pPr>
      <w:r w:rsidRPr="001316F6">
        <w:rPr>
          <w:rFonts w:ascii="Arial" w:hAnsi="Arial" w:cs="Arial"/>
          <w:color w:val="000000" w:themeColor="text1"/>
        </w:rPr>
        <w:t xml:space="preserve">Washington State </w:t>
      </w:r>
      <w:r w:rsidR="008C3FF6" w:rsidRPr="001316F6">
        <w:rPr>
          <w:rFonts w:ascii="Arial" w:hAnsi="Arial" w:cs="Arial"/>
          <w:color w:val="000000" w:themeColor="text1"/>
        </w:rPr>
        <w:t xml:space="preserve">rules prohibit any screen time for children under two. This includes TV, </w:t>
      </w:r>
      <w:r w:rsidR="00014D20" w:rsidRPr="001316F6">
        <w:rPr>
          <w:rFonts w:ascii="Arial" w:hAnsi="Arial" w:cs="Arial"/>
          <w:color w:val="000000" w:themeColor="text1"/>
        </w:rPr>
        <w:t>videos,</w:t>
      </w:r>
      <w:r w:rsidR="008C3FF6" w:rsidRPr="001316F6">
        <w:rPr>
          <w:rFonts w:ascii="Arial" w:hAnsi="Arial" w:cs="Arial"/>
          <w:color w:val="000000" w:themeColor="text1"/>
        </w:rPr>
        <w:t xml:space="preserve"> and computers.</w:t>
      </w:r>
    </w:p>
    <w:p w14:paraId="0510E532" w14:textId="7FA0B133" w:rsidR="007B4E4A" w:rsidRPr="001316F6" w:rsidRDefault="007B4E4A" w:rsidP="00EE4EE2">
      <w:pPr>
        <w:pStyle w:val="Heading2"/>
        <w:spacing w:after="120"/>
        <w:rPr>
          <w:color w:val="943634" w:themeColor="accent2" w:themeShade="BF"/>
          <w:sz w:val="24"/>
          <w:szCs w:val="24"/>
        </w:rPr>
      </w:pPr>
      <w:bookmarkStart w:id="79" w:name="_Toc251583158"/>
      <w:bookmarkStart w:id="80" w:name="_Toc457222399"/>
      <w:bookmarkStart w:id="81" w:name="_Toc3281532"/>
      <w:r w:rsidRPr="001316F6">
        <w:rPr>
          <w:color w:val="943634" w:themeColor="accent2" w:themeShade="BF"/>
          <w:sz w:val="24"/>
          <w:szCs w:val="24"/>
        </w:rPr>
        <w:t>Multiculturalism</w:t>
      </w:r>
      <w:bookmarkEnd w:id="79"/>
      <w:bookmarkEnd w:id="80"/>
      <w:bookmarkEnd w:id="81"/>
    </w:p>
    <w:p w14:paraId="7435669C" w14:textId="77777777" w:rsidR="007B4E4A" w:rsidRPr="001316F6" w:rsidRDefault="007B4E4A" w:rsidP="00EE4EE2">
      <w:pPr>
        <w:autoSpaceDE w:val="0"/>
        <w:autoSpaceDN w:val="0"/>
        <w:adjustRightInd w:val="0"/>
        <w:spacing w:before="120"/>
        <w:rPr>
          <w:rFonts w:ascii="Arial" w:hAnsi="Arial" w:cs="Arial"/>
          <w:color w:val="000000" w:themeColor="text1"/>
        </w:rPr>
      </w:pPr>
      <w:r w:rsidRPr="001316F6">
        <w:rPr>
          <w:rFonts w:ascii="Arial" w:hAnsi="Arial" w:cs="Arial"/>
          <w:color w:val="000000" w:themeColor="text1"/>
        </w:rPr>
        <w:t xml:space="preserve">Multiculturalism is vital for all children because it sets social goals and promotes respect for all people </w:t>
      </w:r>
      <w:r w:rsidR="00887DB7" w:rsidRPr="001316F6">
        <w:rPr>
          <w:rFonts w:ascii="Arial" w:hAnsi="Arial" w:cs="Arial"/>
          <w:color w:val="000000" w:themeColor="text1"/>
        </w:rPr>
        <w:t>and</w:t>
      </w:r>
      <w:r w:rsidRPr="001316F6">
        <w:rPr>
          <w:rFonts w:ascii="Arial" w:hAnsi="Arial" w:cs="Arial"/>
          <w:color w:val="000000" w:themeColor="text1"/>
        </w:rPr>
        <w:t xml:space="preserve"> the environment we inhabit. We utilize books, music, games, and a wide range of activities as aids to teach our children respect for our world and the diversity of life upon it</w:t>
      </w:r>
      <w:r w:rsidR="002209A0" w:rsidRPr="001316F6">
        <w:rPr>
          <w:rFonts w:ascii="Arial" w:hAnsi="Arial" w:cs="Arial"/>
          <w:color w:val="000000" w:themeColor="text1"/>
        </w:rPr>
        <w:t xml:space="preserve">. </w:t>
      </w:r>
    </w:p>
    <w:p w14:paraId="3FAE5865" w14:textId="6779B475" w:rsidR="007B4E4A" w:rsidRPr="001316F6" w:rsidRDefault="007B4E4A" w:rsidP="00EE4EE2">
      <w:pPr>
        <w:pStyle w:val="Heading2"/>
        <w:spacing w:after="120"/>
        <w:rPr>
          <w:color w:val="943634" w:themeColor="accent2" w:themeShade="BF"/>
          <w:sz w:val="24"/>
          <w:szCs w:val="24"/>
        </w:rPr>
      </w:pPr>
      <w:bookmarkStart w:id="82" w:name="_Toc251583159"/>
      <w:bookmarkStart w:id="83" w:name="_Toc457222400"/>
      <w:bookmarkStart w:id="84" w:name="_Toc3281533"/>
      <w:r w:rsidRPr="001316F6">
        <w:rPr>
          <w:color w:val="943634" w:themeColor="accent2" w:themeShade="BF"/>
          <w:sz w:val="24"/>
          <w:szCs w:val="24"/>
        </w:rPr>
        <w:t>Celebrations</w:t>
      </w:r>
      <w:bookmarkEnd w:id="82"/>
      <w:bookmarkEnd w:id="83"/>
      <w:bookmarkEnd w:id="84"/>
    </w:p>
    <w:p w14:paraId="1E81FFEC" w14:textId="7305D55F" w:rsidR="007B4E4A" w:rsidRPr="001316F6" w:rsidRDefault="0007796A" w:rsidP="00EE4EE2">
      <w:pPr>
        <w:spacing w:before="120"/>
        <w:rPr>
          <w:rFonts w:ascii="Arial" w:hAnsi="Arial" w:cs="Arial"/>
          <w:color w:val="000000"/>
        </w:rPr>
      </w:pPr>
      <w:r w:rsidRPr="001316F6">
        <w:rPr>
          <w:rFonts w:ascii="Arial" w:hAnsi="Arial" w:cs="Arial"/>
        </w:rPr>
        <w:t xml:space="preserve">We enjoy celebrating and we encourage you to share with us any family event which we could celebrate with your children in the classroom. </w:t>
      </w:r>
      <w:r w:rsidR="007B4E4A" w:rsidRPr="001316F6">
        <w:rPr>
          <w:rFonts w:ascii="Arial" w:hAnsi="Arial" w:cs="Arial"/>
        </w:rPr>
        <w:t xml:space="preserve">Our holiday policy encourages an enhanced understanding of and respect for different cultures and beliefs of children, families, </w:t>
      </w:r>
      <w:r w:rsidR="00014D20" w:rsidRPr="001316F6">
        <w:rPr>
          <w:rFonts w:ascii="Arial" w:hAnsi="Arial" w:cs="Arial"/>
        </w:rPr>
        <w:t>staff,</w:t>
      </w:r>
      <w:r w:rsidR="007B4E4A" w:rsidRPr="001316F6">
        <w:rPr>
          <w:rFonts w:ascii="Arial" w:hAnsi="Arial" w:cs="Arial"/>
        </w:rPr>
        <w:t xml:space="preserve"> and community</w:t>
      </w:r>
      <w:r w:rsidR="002209A0" w:rsidRPr="001316F6">
        <w:rPr>
          <w:rFonts w:ascii="Arial" w:hAnsi="Arial" w:cs="Arial"/>
        </w:rPr>
        <w:t xml:space="preserve">. </w:t>
      </w:r>
      <w:r w:rsidRPr="001316F6">
        <w:rPr>
          <w:rFonts w:ascii="Arial" w:hAnsi="Arial" w:cs="Arial"/>
        </w:rPr>
        <w:t xml:space="preserve">Birthdays are an exciting time for your children, you can contact your child’s teacher or the program supervisor to see how you can help you with the celebration in the classroom. Each celebration is individually commented and </w:t>
      </w:r>
      <w:r w:rsidR="003E786F" w:rsidRPr="001316F6">
        <w:rPr>
          <w:rFonts w:ascii="Arial" w:hAnsi="Arial" w:cs="Arial"/>
        </w:rPr>
        <w:t>agreed</w:t>
      </w:r>
      <w:r w:rsidRPr="001316F6">
        <w:rPr>
          <w:rFonts w:ascii="Arial" w:hAnsi="Arial" w:cs="Arial"/>
        </w:rPr>
        <w:t xml:space="preserve"> with parents and classroom </w:t>
      </w:r>
      <w:r w:rsidR="003E786F" w:rsidRPr="001316F6">
        <w:rPr>
          <w:rFonts w:ascii="Arial" w:hAnsi="Arial" w:cs="Arial"/>
        </w:rPr>
        <w:t xml:space="preserve">teacher making the effort </w:t>
      </w:r>
      <w:r w:rsidR="00597716" w:rsidRPr="001316F6">
        <w:rPr>
          <w:rFonts w:ascii="Arial" w:hAnsi="Arial" w:cs="Arial"/>
        </w:rPr>
        <w:t>to respect</w:t>
      </w:r>
      <w:r w:rsidR="003E786F" w:rsidRPr="001316F6">
        <w:rPr>
          <w:rFonts w:ascii="Arial" w:hAnsi="Arial" w:cs="Arial"/>
        </w:rPr>
        <w:t xml:space="preserve"> the values and customs of each family.</w:t>
      </w:r>
    </w:p>
    <w:p w14:paraId="7C43C36B" w14:textId="7BED2F71" w:rsidR="007B4E4A" w:rsidRPr="001316F6" w:rsidRDefault="00014D20" w:rsidP="00EE4EE2">
      <w:pPr>
        <w:spacing w:before="120"/>
        <w:rPr>
          <w:rFonts w:ascii="Arial" w:hAnsi="Arial" w:cs="Arial"/>
        </w:rPr>
      </w:pPr>
      <w:r w:rsidRPr="001316F6">
        <w:rPr>
          <w:rFonts w:ascii="Arial" w:hAnsi="Arial" w:cs="Arial"/>
        </w:rPr>
        <w:t>Little Stars</w:t>
      </w:r>
      <w:r w:rsidR="00323C7D" w:rsidRPr="001316F6">
        <w:rPr>
          <w:rFonts w:ascii="Arial" w:hAnsi="Arial" w:cs="Arial"/>
        </w:rPr>
        <w:t xml:space="preserve"> Learning Center </w:t>
      </w:r>
      <w:r w:rsidR="00405477" w:rsidRPr="001316F6">
        <w:rPr>
          <w:rFonts w:ascii="Arial" w:hAnsi="Arial" w:cs="Arial"/>
        </w:rPr>
        <w:t xml:space="preserve">is </w:t>
      </w:r>
      <w:r w:rsidRPr="001316F6">
        <w:rPr>
          <w:rFonts w:ascii="Arial" w:hAnsi="Arial" w:cs="Arial"/>
        </w:rPr>
        <w:t>a non</w:t>
      </w:r>
      <w:r w:rsidR="00405477" w:rsidRPr="001316F6">
        <w:rPr>
          <w:rFonts w:ascii="Arial" w:hAnsi="Arial" w:cs="Arial"/>
        </w:rPr>
        <w:t xml:space="preserve">-religious based childcare center. We respect the religious beliefs of every family. Some of our </w:t>
      </w:r>
      <w:r w:rsidR="00323C7D" w:rsidRPr="001316F6">
        <w:rPr>
          <w:rFonts w:ascii="Arial" w:hAnsi="Arial" w:cs="Arial"/>
        </w:rPr>
        <w:t xml:space="preserve">celebrations </w:t>
      </w:r>
      <w:r w:rsidRPr="001316F6">
        <w:rPr>
          <w:rFonts w:ascii="Arial" w:hAnsi="Arial" w:cs="Arial"/>
        </w:rPr>
        <w:t>are</w:t>
      </w:r>
      <w:r w:rsidR="00323C7D" w:rsidRPr="001316F6">
        <w:rPr>
          <w:rFonts w:ascii="Arial" w:hAnsi="Arial" w:cs="Arial"/>
        </w:rPr>
        <w:t xml:space="preserve"> Birthdays, </w:t>
      </w:r>
      <w:r w:rsidR="008126B7" w:rsidRPr="001316F6">
        <w:rPr>
          <w:rFonts w:ascii="Arial" w:hAnsi="Arial" w:cs="Arial"/>
        </w:rPr>
        <w:t xml:space="preserve">Easter, </w:t>
      </w:r>
      <w:r w:rsidR="00323C7D" w:rsidRPr="001316F6">
        <w:rPr>
          <w:rFonts w:ascii="Arial" w:hAnsi="Arial" w:cs="Arial"/>
        </w:rPr>
        <w:t>Mother’s Day, Father’s Day, Halloween, Thanksgiving, Christmas Day, New Year’s</w:t>
      </w:r>
      <w:r w:rsidR="00405477" w:rsidRPr="001316F6">
        <w:rPr>
          <w:rFonts w:ascii="Arial" w:hAnsi="Arial" w:cs="Arial"/>
        </w:rPr>
        <w:t xml:space="preserve">. </w:t>
      </w:r>
      <w:r w:rsidR="00323C7D" w:rsidRPr="001316F6">
        <w:rPr>
          <w:rFonts w:ascii="Arial" w:hAnsi="Arial" w:cs="Arial"/>
        </w:rPr>
        <w:t>We all are making art activities according to the celebration</w:t>
      </w:r>
      <w:r w:rsidR="00405477" w:rsidRPr="001316F6">
        <w:rPr>
          <w:rFonts w:ascii="Arial" w:hAnsi="Arial" w:cs="Arial"/>
        </w:rPr>
        <w:t xml:space="preserve">, these activities might enrich your child’s cultural awareness. </w:t>
      </w:r>
      <w:r w:rsidR="00323C7D" w:rsidRPr="001316F6">
        <w:rPr>
          <w:rFonts w:ascii="Arial" w:hAnsi="Arial" w:cs="Arial"/>
        </w:rPr>
        <w:t>If parents want to exclude children from any of the activities, please let the main office know or the lead teacher.</w:t>
      </w:r>
    </w:p>
    <w:p w14:paraId="4EACD309" w14:textId="1E3ABE13" w:rsidR="007B4E4A" w:rsidRPr="001316F6" w:rsidRDefault="007B4E4A" w:rsidP="00EE4EE2">
      <w:pPr>
        <w:pStyle w:val="Heading2"/>
        <w:spacing w:after="120"/>
        <w:rPr>
          <w:color w:val="943634" w:themeColor="accent2" w:themeShade="BF"/>
          <w:sz w:val="24"/>
          <w:szCs w:val="24"/>
        </w:rPr>
      </w:pPr>
      <w:bookmarkStart w:id="85" w:name="_Toc251583160"/>
      <w:bookmarkStart w:id="86" w:name="_Toc457222401"/>
      <w:bookmarkStart w:id="87" w:name="_Toc3281534"/>
      <w:r w:rsidRPr="001316F6">
        <w:rPr>
          <w:color w:val="943634" w:themeColor="accent2" w:themeShade="BF"/>
          <w:sz w:val="24"/>
          <w:szCs w:val="24"/>
        </w:rPr>
        <w:lastRenderedPageBreak/>
        <w:t>Rest Time</w:t>
      </w:r>
      <w:bookmarkEnd w:id="85"/>
      <w:bookmarkEnd w:id="86"/>
      <w:bookmarkEnd w:id="87"/>
    </w:p>
    <w:p w14:paraId="5728E127" w14:textId="43B0CB7E" w:rsidR="007B4E4A" w:rsidRPr="001316F6" w:rsidRDefault="007B4E4A" w:rsidP="00EE4EE2">
      <w:pPr>
        <w:spacing w:before="120"/>
        <w:rPr>
          <w:rFonts w:ascii="Arial" w:hAnsi="Arial" w:cs="Arial"/>
        </w:rPr>
      </w:pPr>
      <w:r w:rsidRPr="001316F6">
        <w:rPr>
          <w:rFonts w:ascii="Arial" w:hAnsi="Arial" w:cs="Arial"/>
        </w:rPr>
        <w:t xml:space="preserve">Infants sleep according to their own schedule and are put to sleep </w:t>
      </w:r>
      <w:r w:rsidR="00981599" w:rsidRPr="001316F6">
        <w:rPr>
          <w:rFonts w:ascii="Arial" w:hAnsi="Arial" w:cs="Arial"/>
        </w:rPr>
        <w:t>on their backs</w:t>
      </w:r>
      <w:r w:rsidR="00555D50" w:rsidRPr="001316F6">
        <w:rPr>
          <w:rFonts w:ascii="Arial" w:hAnsi="Arial" w:cs="Arial"/>
        </w:rPr>
        <w:t>.</w:t>
      </w:r>
      <w:r w:rsidR="009D151F" w:rsidRPr="001316F6">
        <w:rPr>
          <w:rFonts w:ascii="Arial" w:hAnsi="Arial" w:cs="Arial"/>
        </w:rPr>
        <w:t xml:space="preserve"> Caregivers/teachers directly </w:t>
      </w:r>
      <w:r w:rsidR="008126B7" w:rsidRPr="001316F6">
        <w:rPr>
          <w:rFonts w:ascii="Arial" w:hAnsi="Arial" w:cs="Arial"/>
        </w:rPr>
        <w:t>always observe infants by sight and sound</w:t>
      </w:r>
      <w:r w:rsidR="009D151F" w:rsidRPr="001316F6">
        <w:rPr>
          <w:rFonts w:ascii="Arial" w:hAnsi="Arial" w:cs="Arial"/>
        </w:rPr>
        <w:t xml:space="preserve"> and check on sleeping infants every </w:t>
      </w:r>
      <w:r w:rsidR="00405477" w:rsidRPr="001316F6">
        <w:rPr>
          <w:rFonts w:ascii="Arial" w:hAnsi="Arial" w:cs="Arial"/>
        </w:rPr>
        <w:t>1</w:t>
      </w:r>
      <w:r w:rsidR="00F7536D" w:rsidRPr="001316F6">
        <w:rPr>
          <w:rFonts w:ascii="Arial" w:hAnsi="Arial" w:cs="Arial"/>
        </w:rPr>
        <w:t xml:space="preserve">5 </w:t>
      </w:r>
      <w:r w:rsidR="00405477" w:rsidRPr="001316F6">
        <w:rPr>
          <w:rFonts w:ascii="Arial" w:hAnsi="Arial" w:cs="Arial"/>
        </w:rPr>
        <w:t>minutes.</w:t>
      </w:r>
    </w:p>
    <w:p w14:paraId="565269B0" w14:textId="4009F76F" w:rsidR="009D4A26" w:rsidRPr="001316F6" w:rsidRDefault="009D151F" w:rsidP="00EE4EE2">
      <w:pPr>
        <w:spacing w:before="120"/>
        <w:rPr>
          <w:rFonts w:ascii="Arial" w:hAnsi="Arial" w:cs="Arial"/>
        </w:rPr>
      </w:pPr>
      <w:r w:rsidRPr="001316F6">
        <w:rPr>
          <w:rFonts w:ascii="Arial" w:hAnsi="Arial" w:cs="Arial"/>
        </w:rPr>
        <w:t xml:space="preserve">After lunch, all children </w:t>
      </w:r>
      <w:r w:rsidR="007B4E4A" w:rsidRPr="001316F6">
        <w:rPr>
          <w:rFonts w:ascii="Arial" w:hAnsi="Arial" w:cs="Arial"/>
        </w:rPr>
        <w:t xml:space="preserve">less than </w:t>
      </w:r>
      <w:r w:rsidR="00323C7D" w:rsidRPr="001316F6">
        <w:rPr>
          <w:rFonts w:ascii="Arial" w:hAnsi="Arial" w:cs="Arial"/>
        </w:rPr>
        <w:t>6</w:t>
      </w:r>
      <w:r w:rsidR="007B4E4A" w:rsidRPr="001316F6">
        <w:rPr>
          <w:rFonts w:ascii="Arial" w:hAnsi="Arial" w:cs="Arial"/>
        </w:rPr>
        <w:t xml:space="preserve"> years of </w:t>
      </w:r>
      <w:r w:rsidR="003E786F" w:rsidRPr="001316F6">
        <w:rPr>
          <w:rFonts w:ascii="Arial" w:hAnsi="Arial" w:cs="Arial"/>
        </w:rPr>
        <w:t>age</w:t>
      </w:r>
      <w:r w:rsidR="007B4E4A" w:rsidRPr="001316F6">
        <w:rPr>
          <w:rFonts w:ascii="Arial" w:hAnsi="Arial" w:cs="Arial"/>
        </w:rPr>
        <w:t xml:space="preserve"> p</w:t>
      </w:r>
      <w:r w:rsidRPr="001316F6">
        <w:rPr>
          <w:rFonts w:ascii="Arial" w:hAnsi="Arial" w:cs="Arial"/>
        </w:rPr>
        <w:t>articipate in a quiet rest time.</w:t>
      </w:r>
      <w:r w:rsidR="007B4E4A" w:rsidRPr="001316F6">
        <w:rPr>
          <w:rFonts w:ascii="Arial" w:hAnsi="Arial" w:cs="Arial"/>
        </w:rPr>
        <w:t xml:space="preserve"> Children are not required to sleep and may be given quiet activities. </w:t>
      </w:r>
    </w:p>
    <w:p w14:paraId="3F78D135" w14:textId="32489678" w:rsidR="00ED3E43" w:rsidRPr="001316F6" w:rsidRDefault="003E786F" w:rsidP="00ED3E43">
      <w:pPr>
        <w:spacing w:before="120"/>
        <w:rPr>
          <w:rFonts w:ascii="Arial" w:hAnsi="Arial" w:cs="Arial"/>
        </w:rPr>
      </w:pPr>
      <w:r w:rsidRPr="001316F6">
        <w:rPr>
          <w:rFonts w:ascii="Arial" w:hAnsi="Arial" w:cs="Arial"/>
        </w:rPr>
        <w:t>School-age</w:t>
      </w:r>
      <w:r w:rsidR="009D4A26" w:rsidRPr="001316F6">
        <w:rPr>
          <w:rFonts w:ascii="Arial" w:hAnsi="Arial" w:cs="Arial"/>
        </w:rPr>
        <w:t xml:space="preserve"> children, although not required, shall be </w:t>
      </w:r>
      <w:r w:rsidRPr="001316F6">
        <w:rPr>
          <w:rFonts w:ascii="Arial" w:hAnsi="Arial" w:cs="Arial"/>
        </w:rPr>
        <w:t>provided with</w:t>
      </w:r>
      <w:r w:rsidR="009D4A26" w:rsidRPr="001316F6">
        <w:rPr>
          <w:rFonts w:ascii="Arial" w:hAnsi="Arial" w:cs="Arial"/>
        </w:rPr>
        <w:t xml:space="preserve"> an opportunity for a regular rest period if the child desires. For children who do not want to rest, </w:t>
      </w:r>
      <w:r w:rsidRPr="001316F6">
        <w:rPr>
          <w:rFonts w:ascii="Arial" w:hAnsi="Arial" w:cs="Arial"/>
        </w:rPr>
        <w:t>space</w:t>
      </w:r>
      <w:r w:rsidR="009D4A26" w:rsidRPr="001316F6">
        <w:rPr>
          <w:rFonts w:ascii="Arial" w:hAnsi="Arial" w:cs="Arial"/>
        </w:rPr>
        <w:t xml:space="preserve"> and time for quiet play will be made available.</w:t>
      </w:r>
      <w:bookmarkStart w:id="88" w:name="_Toc251583161"/>
    </w:p>
    <w:p w14:paraId="3FE037CB" w14:textId="6F0218F8" w:rsidR="00531C4E" w:rsidRPr="001316F6" w:rsidRDefault="00531C4E" w:rsidP="00ED3E43">
      <w:pPr>
        <w:spacing w:before="120"/>
        <w:rPr>
          <w:rFonts w:ascii="Arial" w:hAnsi="Arial" w:cs="Arial"/>
        </w:rPr>
      </w:pPr>
      <w:r w:rsidRPr="001316F6">
        <w:rPr>
          <w:rFonts w:ascii="Arial" w:hAnsi="Arial" w:cs="Arial"/>
        </w:rPr>
        <w:t xml:space="preserve">To reduce the risk of SIDS/ suffocation </w:t>
      </w:r>
      <w:r w:rsidR="003E786F" w:rsidRPr="001316F6">
        <w:rPr>
          <w:rFonts w:ascii="Arial" w:hAnsi="Arial" w:cs="Arial"/>
        </w:rPr>
        <w:t xml:space="preserve">Little Stars </w:t>
      </w:r>
      <w:r w:rsidRPr="001316F6">
        <w:rPr>
          <w:rFonts w:ascii="Arial" w:hAnsi="Arial" w:cs="Arial"/>
        </w:rPr>
        <w:t xml:space="preserve">Learning Center uses a single level crib with a flat </w:t>
      </w:r>
      <w:r w:rsidR="005C6F94" w:rsidRPr="001316F6">
        <w:rPr>
          <w:rFonts w:ascii="Arial" w:hAnsi="Arial" w:cs="Arial"/>
        </w:rPr>
        <w:t xml:space="preserve">mattress on Infants room </w:t>
      </w:r>
      <w:r w:rsidRPr="001316F6">
        <w:rPr>
          <w:rFonts w:ascii="Arial" w:hAnsi="Arial" w:cs="Arial"/>
        </w:rPr>
        <w:t>and a</w:t>
      </w:r>
      <w:r w:rsidR="005C6F94" w:rsidRPr="001316F6">
        <w:rPr>
          <w:rFonts w:ascii="Arial" w:hAnsi="Arial" w:cs="Arial"/>
        </w:rPr>
        <w:t xml:space="preserve"> toddler bed for the infant that is turning 1 year old to transitioning to toddler classroom. This equipment is approved by CPSC or ASTM International Safety Standards. </w:t>
      </w:r>
    </w:p>
    <w:p w14:paraId="18FEB83F" w14:textId="57B2A8F5" w:rsidR="007B4E4A" w:rsidRPr="001316F6" w:rsidRDefault="007B4E4A" w:rsidP="00EE4EE2">
      <w:pPr>
        <w:pStyle w:val="Heading2"/>
        <w:spacing w:after="120"/>
        <w:rPr>
          <w:color w:val="943634" w:themeColor="accent2" w:themeShade="BF"/>
          <w:sz w:val="24"/>
          <w:szCs w:val="24"/>
        </w:rPr>
      </w:pPr>
      <w:bookmarkStart w:id="89" w:name="_Toc457222402"/>
      <w:bookmarkStart w:id="90" w:name="_Toc3281535"/>
      <w:r w:rsidRPr="001316F6">
        <w:rPr>
          <w:color w:val="943634" w:themeColor="accent2" w:themeShade="BF"/>
          <w:sz w:val="24"/>
          <w:szCs w:val="24"/>
        </w:rPr>
        <w:t xml:space="preserve">Toilet </w:t>
      </w:r>
      <w:r w:rsidR="00EC538E" w:rsidRPr="001316F6">
        <w:rPr>
          <w:color w:val="943634" w:themeColor="accent2" w:themeShade="BF"/>
          <w:sz w:val="24"/>
          <w:szCs w:val="24"/>
        </w:rPr>
        <w:t>Training</w:t>
      </w:r>
      <w:bookmarkEnd w:id="88"/>
      <w:bookmarkEnd w:id="89"/>
      <w:bookmarkEnd w:id="90"/>
    </w:p>
    <w:p w14:paraId="0765E6E4" w14:textId="47FCD162" w:rsidR="003C1DA1" w:rsidRPr="001316F6" w:rsidRDefault="00A1494D" w:rsidP="003C1DA1">
      <w:pPr>
        <w:spacing w:before="120"/>
        <w:rPr>
          <w:rFonts w:ascii="Arial" w:hAnsi="Arial" w:cs="Arial"/>
        </w:rPr>
      </w:pPr>
      <w:r w:rsidRPr="001316F6">
        <w:rPr>
          <w:rFonts w:ascii="Arial" w:hAnsi="Arial" w:cs="Arial"/>
        </w:rPr>
        <w:t xml:space="preserve">Potty training will be supported and encouraged within DAP </w:t>
      </w:r>
      <w:r w:rsidR="00340685" w:rsidRPr="001316F6">
        <w:rPr>
          <w:rFonts w:ascii="Arial" w:hAnsi="Arial" w:cs="Arial"/>
        </w:rPr>
        <w:t>guidelines, when a child chows’ interest, initiative, and an ability to manipulate clothing (pull pants up and down). And use the installed flush-type toilet.</w:t>
      </w:r>
      <w:r w:rsidR="002209A0" w:rsidRPr="001316F6">
        <w:rPr>
          <w:rFonts w:ascii="Arial" w:hAnsi="Arial" w:cs="Arial"/>
        </w:rPr>
        <w:t xml:space="preserve"> </w:t>
      </w:r>
      <w:r w:rsidR="007B4E4A" w:rsidRPr="001316F6">
        <w:rPr>
          <w:rFonts w:ascii="Arial" w:hAnsi="Arial" w:cs="Arial"/>
        </w:rPr>
        <w:t xml:space="preserve">Research indicates that children cannot successfully learn how to use the toilet until they are physically, </w:t>
      </w:r>
      <w:r w:rsidR="00887DB7" w:rsidRPr="001316F6">
        <w:rPr>
          <w:rFonts w:ascii="Arial" w:hAnsi="Arial" w:cs="Arial"/>
        </w:rPr>
        <w:t>psychologically</w:t>
      </w:r>
      <w:r w:rsidR="007B4E4A" w:rsidRPr="001316F6">
        <w:rPr>
          <w:rFonts w:ascii="Arial" w:hAnsi="Arial" w:cs="Arial"/>
        </w:rPr>
        <w:t>, and emotionally ready</w:t>
      </w:r>
      <w:r w:rsidR="002209A0" w:rsidRPr="001316F6">
        <w:rPr>
          <w:rFonts w:ascii="Arial" w:hAnsi="Arial" w:cs="Arial"/>
        </w:rPr>
        <w:t xml:space="preserve">. </w:t>
      </w:r>
      <w:r w:rsidR="007B4E4A" w:rsidRPr="001316F6">
        <w:rPr>
          <w:rFonts w:ascii="Arial" w:hAnsi="Arial" w:cs="Arial"/>
        </w:rPr>
        <w:t xml:space="preserve">Many pediatricians say that most children under </w:t>
      </w:r>
      <w:r w:rsidR="00F7536D" w:rsidRPr="001316F6">
        <w:rPr>
          <w:rFonts w:ascii="Arial" w:hAnsi="Arial" w:cs="Arial"/>
        </w:rPr>
        <w:t>18</w:t>
      </w:r>
      <w:r w:rsidR="007B4E4A" w:rsidRPr="001316F6">
        <w:rPr>
          <w:rFonts w:ascii="Arial" w:hAnsi="Arial" w:cs="Arial"/>
        </w:rPr>
        <w:t xml:space="preserve"> months of age are not physically capable of regulating bladder and bowel muscles</w:t>
      </w:r>
      <w:r w:rsidR="002209A0" w:rsidRPr="001316F6">
        <w:rPr>
          <w:rFonts w:ascii="Arial" w:hAnsi="Arial" w:cs="Arial"/>
        </w:rPr>
        <w:t xml:space="preserve">. </w:t>
      </w:r>
      <w:r w:rsidR="007B4E4A" w:rsidRPr="001316F6">
        <w:rPr>
          <w:rFonts w:ascii="Arial" w:hAnsi="Arial" w:cs="Arial"/>
        </w:rPr>
        <w:t xml:space="preserve">Most positive toilet </w:t>
      </w:r>
      <w:r w:rsidR="00891A6F" w:rsidRPr="001316F6">
        <w:rPr>
          <w:rFonts w:ascii="Arial" w:hAnsi="Arial" w:cs="Arial"/>
        </w:rPr>
        <w:t>training</w:t>
      </w:r>
      <w:r w:rsidR="007B4E4A" w:rsidRPr="001316F6">
        <w:rPr>
          <w:rFonts w:ascii="Arial" w:hAnsi="Arial" w:cs="Arial"/>
        </w:rPr>
        <w:t xml:space="preserve"> occurs only after children show signs of physical control or awareness of their bodily functions and when they demonstrate an interest or curiosity in the process</w:t>
      </w:r>
      <w:r w:rsidR="002209A0" w:rsidRPr="001316F6">
        <w:rPr>
          <w:rFonts w:ascii="Arial" w:hAnsi="Arial" w:cs="Arial"/>
        </w:rPr>
        <w:t xml:space="preserve">. </w:t>
      </w:r>
      <w:r w:rsidR="007B4E4A" w:rsidRPr="001316F6">
        <w:rPr>
          <w:rFonts w:ascii="Arial" w:hAnsi="Arial" w:cs="Arial"/>
        </w:rPr>
        <w:t>We are committed to working with you to make sure that toilet learning is carried out in a manner that is consistent with your child’s physical and emotional abilities and your family’s concerns</w:t>
      </w:r>
      <w:r w:rsidR="002209A0" w:rsidRPr="001316F6">
        <w:rPr>
          <w:rFonts w:ascii="Arial" w:hAnsi="Arial" w:cs="Arial"/>
        </w:rPr>
        <w:t xml:space="preserve">. </w:t>
      </w:r>
      <w:r w:rsidR="00340685" w:rsidRPr="001316F6">
        <w:rPr>
          <w:rFonts w:ascii="Arial" w:hAnsi="Arial" w:cs="Arial"/>
        </w:rPr>
        <w:t>We do not use “potty training chairs”, cloth diapers due to the high risk of contamination.</w:t>
      </w:r>
    </w:p>
    <w:p w14:paraId="41F8CF61" w14:textId="47203C5E" w:rsidR="003C1DA1" w:rsidRPr="001316F6" w:rsidRDefault="003C1DA1" w:rsidP="003C1DA1">
      <w:pPr>
        <w:spacing w:before="120"/>
        <w:rPr>
          <w:rFonts w:ascii="Arial" w:eastAsia="SimSun" w:hAnsi="Arial" w:cs="Arial"/>
          <w:color w:val="222222"/>
        </w:rPr>
      </w:pPr>
      <w:r w:rsidRPr="001316F6">
        <w:rPr>
          <w:rFonts w:ascii="Arial" w:eastAsia="SimSun" w:hAnsi="Arial" w:cs="Arial"/>
          <w:color w:val="222222"/>
        </w:rPr>
        <w:t xml:space="preserve">Potty training is started when the child is 18 months old, </w:t>
      </w:r>
      <w:r w:rsidR="00A1494D" w:rsidRPr="001316F6">
        <w:rPr>
          <w:rFonts w:ascii="Arial" w:eastAsia="SimSun" w:hAnsi="Arial" w:cs="Arial"/>
          <w:color w:val="222222"/>
        </w:rPr>
        <w:t>if</w:t>
      </w:r>
      <w:r w:rsidRPr="001316F6">
        <w:rPr>
          <w:rFonts w:ascii="Arial" w:eastAsia="SimSun" w:hAnsi="Arial" w:cs="Arial"/>
          <w:color w:val="222222"/>
        </w:rPr>
        <w:t xml:space="preserve"> the parent provides the support to continue the routine at home. The child is going to need extra clothing at school. The teacher will create a routine for the child starting every 1 hour to </w:t>
      </w:r>
      <w:r w:rsidR="00A1494D" w:rsidRPr="001316F6">
        <w:rPr>
          <w:rFonts w:ascii="Arial" w:eastAsia="SimSun" w:hAnsi="Arial" w:cs="Arial"/>
          <w:color w:val="222222"/>
        </w:rPr>
        <w:t>take</w:t>
      </w:r>
      <w:r w:rsidRPr="001316F6">
        <w:rPr>
          <w:rFonts w:ascii="Arial" w:eastAsia="SimSun" w:hAnsi="Arial" w:cs="Arial"/>
          <w:color w:val="222222"/>
        </w:rPr>
        <w:t xml:space="preserve"> the child to the bathroom. When the child is ready to transition to preschool class the child should be fully potty trained. If the child </w:t>
      </w:r>
      <w:r w:rsidR="00A1494D" w:rsidRPr="001316F6">
        <w:rPr>
          <w:rFonts w:ascii="Arial" w:eastAsia="SimSun" w:hAnsi="Arial" w:cs="Arial"/>
          <w:color w:val="222222"/>
        </w:rPr>
        <w:t>is still</w:t>
      </w:r>
      <w:r w:rsidRPr="001316F6">
        <w:rPr>
          <w:rFonts w:ascii="Arial" w:eastAsia="SimSun" w:hAnsi="Arial" w:cs="Arial"/>
          <w:color w:val="222222"/>
        </w:rPr>
        <w:t xml:space="preserve"> in a diaper a plan will </w:t>
      </w:r>
      <w:r w:rsidR="00A1494D" w:rsidRPr="001316F6">
        <w:rPr>
          <w:rFonts w:ascii="Arial" w:eastAsia="SimSun" w:hAnsi="Arial" w:cs="Arial"/>
          <w:color w:val="222222"/>
        </w:rPr>
        <w:t>be made</w:t>
      </w:r>
      <w:r w:rsidRPr="001316F6">
        <w:rPr>
          <w:rFonts w:ascii="Arial" w:eastAsia="SimSun" w:hAnsi="Arial" w:cs="Arial"/>
          <w:color w:val="222222"/>
        </w:rPr>
        <w:t xml:space="preserve"> for the child to use the toilet. Which the first two weeks the child enters preschool will be allowed to wear a pull up. After the two weeks off training </w:t>
      </w:r>
      <w:r w:rsidR="00A1494D" w:rsidRPr="001316F6">
        <w:rPr>
          <w:rFonts w:ascii="Arial" w:eastAsia="SimSun" w:hAnsi="Arial" w:cs="Arial"/>
          <w:color w:val="222222"/>
        </w:rPr>
        <w:t>the child</w:t>
      </w:r>
      <w:r w:rsidRPr="001316F6">
        <w:rPr>
          <w:rFonts w:ascii="Arial" w:eastAsia="SimSun" w:hAnsi="Arial" w:cs="Arial"/>
          <w:color w:val="222222"/>
        </w:rPr>
        <w:t xml:space="preserve"> must </w:t>
      </w:r>
      <w:r w:rsidR="00A1494D" w:rsidRPr="001316F6">
        <w:rPr>
          <w:rFonts w:ascii="Arial" w:eastAsia="SimSun" w:hAnsi="Arial" w:cs="Arial"/>
          <w:color w:val="222222"/>
        </w:rPr>
        <w:t>arrive at</w:t>
      </w:r>
      <w:r w:rsidRPr="001316F6">
        <w:rPr>
          <w:rFonts w:ascii="Arial" w:eastAsia="SimSun" w:hAnsi="Arial" w:cs="Arial"/>
          <w:color w:val="222222"/>
        </w:rPr>
        <w:t xml:space="preserve"> the center without a </w:t>
      </w:r>
      <w:r w:rsidR="00A1494D" w:rsidRPr="001316F6">
        <w:rPr>
          <w:rFonts w:ascii="Arial" w:eastAsia="SimSun" w:hAnsi="Arial" w:cs="Arial"/>
          <w:color w:val="222222"/>
        </w:rPr>
        <w:t>pull-up</w:t>
      </w:r>
      <w:r w:rsidRPr="001316F6">
        <w:rPr>
          <w:rFonts w:ascii="Arial" w:eastAsia="SimSun" w:hAnsi="Arial" w:cs="Arial"/>
          <w:color w:val="222222"/>
        </w:rPr>
        <w:t xml:space="preserve">. If the plan is not working, then Potty Training Fee will enter in place. </w:t>
      </w:r>
      <w:r w:rsidR="00A1494D" w:rsidRPr="001316F6">
        <w:rPr>
          <w:rFonts w:ascii="Arial" w:eastAsia="SimSun" w:hAnsi="Arial" w:cs="Arial"/>
          <w:color w:val="222222"/>
        </w:rPr>
        <w:t xml:space="preserve">Little Stars Learning Center </w:t>
      </w:r>
      <w:r w:rsidRPr="001316F6">
        <w:rPr>
          <w:rFonts w:ascii="Arial" w:eastAsia="SimSun" w:hAnsi="Arial" w:cs="Arial"/>
          <w:color w:val="222222"/>
        </w:rPr>
        <w:t xml:space="preserve">will accommodate children with disabilities. </w:t>
      </w:r>
    </w:p>
    <w:p w14:paraId="101FDEA0" w14:textId="77777777" w:rsidR="00622043" w:rsidRPr="001316F6" w:rsidRDefault="00622043" w:rsidP="003C1DA1">
      <w:pPr>
        <w:widowControl w:val="0"/>
        <w:suppressAutoHyphens/>
        <w:overflowPunct w:val="0"/>
        <w:spacing w:line="100" w:lineRule="atLeast"/>
        <w:rPr>
          <w:rFonts w:ascii="Arial" w:eastAsia="SimSun" w:hAnsi="Arial" w:cs="Arial"/>
          <w:color w:val="222222"/>
        </w:rPr>
      </w:pPr>
    </w:p>
    <w:p w14:paraId="5D4CDC5B" w14:textId="77777777" w:rsidR="00A1494D" w:rsidRPr="001316F6" w:rsidRDefault="00A1494D" w:rsidP="003C1DA1">
      <w:pPr>
        <w:widowControl w:val="0"/>
        <w:suppressAutoHyphens/>
        <w:overflowPunct w:val="0"/>
        <w:spacing w:line="100" w:lineRule="atLeast"/>
        <w:rPr>
          <w:rFonts w:ascii="Arial" w:eastAsia="SimSun" w:hAnsi="Arial" w:cs="Arial"/>
          <w:b/>
          <w:bCs/>
          <w:color w:val="548DD4" w:themeColor="text2" w:themeTint="99"/>
        </w:rPr>
      </w:pPr>
    </w:p>
    <w:p w14:paraId="0368C68A" w14:textId="3AB8C43B" w:rsidR="003C1DA1" w:rsidRPr="001316F6" w:rsidRDefault="003C1DA1" w:rsidP="003C1DA1">
      <w:pPr>
        <w:widowControl w:val="0"/>
        <w:suppressAutoHyphens/>
        <w:overflowPunct w:val="0"/>
        <w:spacing w:line="100" w:lineRule="atLeast"/>
        <w:rPr>
          <w:rFonts w:ascii="Arial" w:eastAsia="SimSun" w:hAnsi="Arial" w:cs="Arial"/>
          <w:b/>
          <w:bCs/>
          <w:color w:val="943634" w:themeColor="accent2" w:themeShade="BF"/>
        </w:rPr>
      </w:pPr>
      <w:r w:rsidRPr="001316F6">
        <w:rPr>
          <w:rFonts w:ascii="Arial" w:eastAsia="SimSun" w:hAnsi="Arial" w:cs="Arial"/>
          <w:b/>
          <w:bCs/>
          <w:color w:val="943634" w:themeColor="accent2" w:themeShade="BF"/>
        </w:rPr>
        <w:t>Potty Training Fee</w:t>
      </w:r>
    </w:p>
    <w:p w14:paraId="508ADA71" w14:textId="77777777" w:rsidR="00622043" w:rsidRPr="001316F6" w:rsidRDefault="00622043" w:rsidP="00A13542">
      <w:pPr>
        <w:widowControl w:val="0"/>
        <w:suppressAutoHyphens/>
        <w:overflowPunct w:val="0"/>
        <w:spacing w:line="100" w:lineRule="atLeast"/>
        <w:rPr>
          <w:rFonts w:ascii="Arial" w:eastAsia="SimSun" w:hAnsi="Arial" w:cs="Arial"/>
          <w:b/>
          <w:bCs/>
          <w:color w:val="548DD4" w:themeColor="text2" w:themeTint="99"/>
        </w:rPr>
      </w:pPr>
    </w:p>
    <w:p w14:paraId="3DDA4D66" w14:textId="247A55C6" w:rsidR="009A732B" w:rsidRPr="0071113A" w:rsidRDefault="00340685" w:rsidP="002537A0">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On our center if the </w:t>
      </w:r>
      <w:r w:rsidR="003C1DA1" w:rsidRPr="001316F6">
        <w:rPr>
          <w:rFonts w:ascii="Arial" w:eastAsia="SimSun" w:hAnsi="Arial" w:cs="Arial"/>
          <w:color w:val="00000A"/>
        </w:rPr>
        <w:t xml:space="preserve">child is ready for potty training at </w:t>
      </w:r>
      <w:r w:rsidR="00A1494D" w:rsidRPr="001316F6">
        <w:rPr>
          <w:rFonts w:ascii="Arial" w:eastAsia="SimSun" w:hAnsi="Arial" w:cs="Arial"/>
          <w:color w:val="00000A"/>
        </w:rPr>
        <w:t>the age</w:t>
      </w:r>
      <w:r w:rsidR="003C1DA1" w:rsidRPr="001316F6">
        <w:rPr>
          <w:rFonts w:ascii="Arial" w:eastAsia="SimSun" w:hAnsi="Arial" w:cs="Arial"/>
          <w:color w:val="00000A"/>
        </w:rPr>
        <w:t xml:space="preserve"> of 18-30</w:t>
      </w:r>
      <w:r w:rsidR="00A1494D" w:rsidRPr="001316F6">
        <w:rPr>
          <w:rFonts w:ascii="Arial" w:eastAsia="SimSun" w:hAnsi="Arial" w:cs="Arial"/>
          <w:color w:val="00000A"/>
        </w:rPr>
        <w:t>. After</w:t>
      </w:r>
      <w:r w:rsidR="003C1DA1" w:rsidRPr="001316F6">
        <w:rPr>
          <w:rFonts w:ascii="Arial" w:eastAsia="SimSun" w:hAnsi="Arial" w:cs="Arial"/>
          <w:color w:val="00000A"/>
        </w:rPr>
        <w:t xml:space="preserve"> this age if your child is not trained an additional $</w:t>
      </w:r>
      <w:r w:rsidR="00A1494D" w:rsidRPr="001316F6">
        <w:rPr>
          <w:rFonts w:ascii="Arial" w:eastAsia="SimSun" w:hAnsi="Arial" w:cs="Arial"/>
          <w:color w:val="00000A"/>
        </w:rPr>
        <w:t>200</w:t>
      </w:r>
      <w:r w:rsidR="003C1DA1" w:rsidRPr="001316F6">
        <w:rPr>
          <w:rFonts w:ascii="Arial" w:eastAsia="SimSun" w:hAnsi="Arial" w:cs="Arial"/>
          <w:color w:val="00000A"/>
        </w:rPr>
        <w:t xml:space="preserve">.00 per month will be charged for diaper changing assistance. (This payment is not covered by </w:t>
      </w:r>
      <w:r w:rsidR="003C1DA1" w:rsidRPr="0071113A">
        <w:rPr>
          <w:rFonts w:ascii="Arial" w:eastAsia="SimSun" w:hAnsi="Arial" w:cs="Arial"/>
          <w:color w:val="00000A"/>
        </w:rPr>
        <w:t>D</w:t>
      </w:r>
      <w:r w:rsidR="00976A41" w:rsidRPr="0071113A">
        <w:rPr>
          <w:rFonts w:ascii="Arial" w:eastAsia="SimSun" w:hAnsi="Arial" w:cs="Arial"/>
          <w:color w:val="00000A"/>
        </w:rPr>
        <w:t>CYF Child Care Subsidy</w:t>
      </w:r>
      <w:r w:rsidR="003C1DA1" w:rsidRPr="0071113A">
        <w:rPr>
          <w:rFonts w:ascii="Arial" w:eastAsia="SimSun" w:hAnsi="Arial" w:cs="Arial"/>
          <w:color w:val="00000A"/>
        </w:rPr>
        <w:t>).</w:t>
      </w:r>
    </w:p>
    <w:p w14:paraId="7E7CD7FF" w14:textId="3688EC34" w:rsidR="006703E2" w:rsidRPr="001316F6" w:rsidRDefault="006703E2" w:rsidP="009A732B">
      <w:pPr>
        <w:widowControl w:val="0"/>
        <w:suppressAutoHyphens/>
        <w:overflowPunct w:val="0"/>
        <w:spacing w:line="100" w:lineRule="atLeast"/>
        <w:jc w:val="both"/>
        <w:rPr>
          <w:rFonts w:ascii="Arial" w:eastAsia="SimSun" w:hAnsi="Arial" w:cs="Arial"/>
          <w:b/>
          <w:bCs/>
          <w:color w:val="943634" w:themeColor="accent2" w:themeShade="BF"/>
        </w:rPr>
      </w:pPr>
      <w:r w:rsidRPr="0071113A">
        <w:rPr>
          <w:rFonts w:ascii="Arial" w:eastAsia="SimSun" w:hAnsi="Arial" w:cs="Arial"/>
          <w:b/>
          <w:bCs/>
          <w:color w:val="943634" w:themeColor="accent2" w:themeShade="BF"/>
        </w:rPr>
        <w:t>Diapering</w:t>
      </w:r>
    </w:p>
    <w:p w14:paraId="172DB002" w14:textId="4EC5FD9D" w:rsidR="009A732B" w:rsidRPr="001316F6" w:rsidRDefault="009A732B" w:rsidP="009A732B">
      <w:pPr>
        <w:widowControl w:val="0"/>
        <w:suppressAutoHyphens/>
        <w:overflowPunct w:val="0"/>
        <w:spacing w:line="100" w:lineRule="atLeast"/>
        <w:jc w:val="both"/>
        <w:rPr>
          <w:rFonts w:ascii="Arial" w:eastAsia="SimSun" w:hAnsi="Arial" w:cs="Arial"/>
          <w:b/>
          <w:bCs/>
          <w:color w:val="548DD4" w:themeColor="text2" w:themeTint="99"/>
        </w:rPr>
      </w:pPr>
    </w:p>
    <w:p w14:paraId="16775D28" w14:textId="6CC0D5E5" w:rsidR="006703E2" w:rsidRPr="001316F6" w:rsidRDefault="006703E2" w:rsidP="009A732B">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When your child arrives </w:t>
      </w:r>
      <w:r w:rsidR="00340685" w:rsidRPr="001316F6">
        <w:rPr>
          <w:rFonts w:ascii="Arial" w:eastAsia="SimSun" w:hAnsi="Arial" w:cs="Arial"/>
          <w:color w:val="00000A"/>
        </w:rPr>
        <w:t>at</w:t>
      </w:r>
      <w:r w:rsidRPr="001316F6">
        <w:rPr>
          <w:rFonts w:ascii="Arial" w:eastAsia="SimSun" w:hAnsi="Arial" w:cs="Arial"/>
          <w:color w:val="00000A"/>
        </w:rPr>
        <w:t xml:space="preserve"> the Center the teacher is going to check your child diaper, if needs a diaper change the parent </w:t>
      </w:r>
      <w:r w:rsidR="009A732B" w:rsidRPr="001316F6">
        <w:rPr>
          <w:rFonts w:ascii="Arial" w:eastAsia="SimSun" w:hAnsi="Arial" w:cs="Arial"/>
          <w:color w:val="00000A"/>
        </w:rPr>
        <w:t>must</w:t>
      </w:r>
      <w:r w:rsidRPr="001316F6">
        <w:rPr>
          <w:rFonts w:ascii="Arial" w:eastAsia="SimSun" w:hAnsi="Arial" w:cs="Arial"/>
          <w:color w:val="00000A"/>
        </w:rPr>
        <w:t xml:space="preserve"> change the diaper before </w:t>
      </w:r>
      <w:r w:rsidR="009A732B" w:rsidRPr="001316F6">
        <w:rPr>
          <w:rFonts w:ascii="Arial" w:eastAsia="SimSun" w:hAnsi="Arial" w:cs="Arial"/>
          <w:color w:val="00000A"/>
        </w:rPr>
        <w:t>leaving</w:t>
      </w:r>
      <w:r w:rsidRPr="001316F6">
        <w:rPr>
          <w:rFonts w:ascii="Arial" w:eastAsia="SimSun" w:hAnsi="Arial" w:cs="Arial"/>
          <w:color w:val="00000A"/>
        </w:rPr>
        <w:t xml:space="preserve"> the child at the facility. When the parent arrives at the Center the teacher </w:t>
      </w:r>
      <w:r w:rsidR="009A732B" w:rsidRPr="001316F6">
        <w:rPr>
          <w:rFonts w:ascii="Arial" w:eastAsia="SimSun" w:hAnsi="Arial" w:cs="Arial"/>
          <w:color w:val="00000A"/>
        </w:rPr>
        <w:t>must</w:t>
      </w:r>
      <w:r w:rsidRPr="001316F6">
        <w:rPr>
          <w:rFonts w:ascii="Arial" w:eastAsia="SimSun" w:hAnsi="Arial" w:cs="Arial"/>
          <w:color w:val="00000A"/>
        </w:rPr>
        <w:t xml:space="preserve"> check the diaper before the child leaves the Center.</w:t>
      </w:r>
    </w:p>
    <w:p w14:paraId="249993BC" w14:textId="77777777" w:rsidR="009A732B" w:rsidRPr="001316F6" w:rsidRDefault="009A732B" w:rsidP="009A732B">
      <w:pPr>
        <w:widowControl w:val="0"/>
        <w:suppressAutoHyphens/>
        <w:overflowPunct w:val="0"/>
        <w:spacing w:line="100" w:lineRule="atLeast"/>
        <w:rPr>
          <w:rFonts w:ascii="Arial" w:eastAsia="SimSun" w:hAnsi="Arial" w:cs="Arial"/>
          <w:color w:val="00000A"/>
        </w:rPr>
      </w:pPr>
    </w:p>
    <w:p w14:paraId="7C3D8365" w14:textId="5BAF14E4" w:rsidR="006703E2" w:rsidRPr="001316F6" w:rsidRDefault="006703E2" w:rsidP="009A732B">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If your child only </w:t>
      </w:r>
      <w:r w:rsidR="009A732B" w:rsidRPr="001316F6">
        <w:rPr>
          <w:rFonts w:ascii="Arial" w:eastAsia="SimSun" w:hAnsi="Arial" w:cs="Arial"/>
          <w:color w:val="00000A"/>
        </w:rPr>
        <w:t>has</w:t>
      </w:r>
      <w:r w:rsidRPr="001316F6">
        <w:rPr>
          <w:rFonts w:ascii="Arial" w:eastAsia="SimSun" w:hAnsi="Arial" w:cs="Arial"/>
          <w:color w:val="00000A"/>
        </w:rPr>
        <w:t xml:space="preserve"> 8 diapers at the center the teacher is going to leave you a note requesting more </w:t>
      </w:r>
      <w:r w:rsidR="009A732B" w:rsidRPr="001316F6">
        <w:rPr>
          <w:rFonts w:ascii="Arial" w:eastAsia="SimSun" w:hAnsi="Arial" w:cs="Arial"/>
          <w:color w:val="00000A"/>
        </w:rPr>
        <w:t>diapers or baby wipes</w:t>
      </w:r>
      <w:r w:rsidRPr="001316F6">
        <w:rPr>
          <w:rFonts w:ascii="Arial" w:eastAsia="SimSun" w:hAnsi="Arial" w:cs="Arial"/>
          <w:color w:val="00000A"/>
        </w:rPr>
        <w:t xml:space="preserve">. </w:t>
      </w:r>
      <w:r w:rsidR="009A732B" w:rsidRPr="001316F6">
        <w:rPr>
          <w:rFonts w:ascii="Arial" w:eastAsia="SimSun" w:hAnsi="Arial" w:cs="Arial"/>
          <w:color w:val="00000A"/>
        </w:rPr>
        <w:t xml:space="preserve">The Teacher will </w:t>
      </w:r>
      <w:r w:rsidRPr="001316F6">
        <w:rPr>
          <w:rFonts w:ascii="Arial" w:eastAsia="SimSun" w:hAnsi="Arial" w:cs="Arial"/>
          <w:color w:val="00000A"/>
        </w:rPr>
        <w:t xml:space="preserve">write your </w:t>
      </w:r>
      <w:r w:rsidR="009A732B" w:rsidRPr="001316F6">
        <w:rPr>
          <w:rFonts w:ascii="Arial" w:eastAsia="SimSun" w:hAnsi="Arial" w:cs="Arial"/>
          <w:color w:val="00000A"/>
        </w:rPr>
        <w:t>child’s</w:t>
      </w:r>
      <w:r w:rsidRPr="001316F6">
        <w:rPr>
          <w:rFonts w:ascii="Arial" w:eastAsia="SimSun" w:hAnsi="Arial" w:cs="Arial"/>
          <w:color w:val="00000A"/>
        </w:rPr>
        <w:t xml:space="preserve"> name on each diaper</w:t>
      </w:r>
      <w:r w:rsidR="009A732B" w:rsidRPr="001316F6">
        <w:rPr>
          <w:rFonts w:ascii="Arial" w:eastAsia="SimSun" w:hAnsi="Arial" w:cs="Arial"/>
          <w:color w:val="00000A"/>
        </w:rPr>
        <w:t xml:space="preserve"> and the diapers or baby wipes </w:t>
      </w:r>
      <w:r w:rsidR="00076F1D" w:rsidRPr="001316F6">
        <w:rPr>
          <w:rFonts w:ascii="Arial" w:eastAsia="SimSun" w:hAnsi="Arial" w:cs="Arial"/>
          <w:color w:val="00000A"/>
        </w:rPr>
        <w:t>must</w:t>
      </w:r>
      <w:r w:rsidR="009A732B" w:rsidRPr="001316F6">
        <w:rPr>
          <w:rFonts w:ascii="Arial" w:eastAsia="SimSun" w:hAnsi="Arial" w:cs="Arial"/>
          <w:color w:val="00000A"/>
        </w:rPr>
        <w:t xml:space="preserve"> be in a new package.  </w:t>
      </w:r>
      <w:r w:rsidRPr="001316F6">
        <w:rPr>
          <w:rFonts w:ascii="Arial" w:eastAsia="SimSun" w:hAnsi="Arial" w:cs="Arial"/>
          <w:color w:val="00000A"/>
        </w:rPr>
        <w:t xml:space="preserve"> </w:t>
      </w:r>
    </w:p>
    <w:p w14:paraId="3E669C2A" w14:textId="3DDA9BE2" w:rsidR="00622043" w:rsidRPr="001316F6" w:rsidRDefault="00041BB5" w:rsidP="00145B17">
      <w:pPr>
        <w:pStyle w:val="Heading1"/>
        <w:spacing w:before="480" w:after="120"/>
        <w:rPr>
          <w:smallCaps/>
          <w:color w:val="943634" w:themeColor="accent2" w:themeShade="BF"/>
          <w:sz w:val="24"/>
          <w:szCs w:val="24"/>
        </w:rPr>
      </w:pPr>
      <w:bookmarkStart w:id="91" w:name="_Toc251583162"/>
      <w:bookmarkStart w:id="92" w:name="_Toc457222403"/>
      <w:bookmarkStart w:id="93" w:name="_Toc3281536"/>
      <w:r w:rsidRPr="001316F6">
        <w:rPr>
          <w:smallCaps/>
          <w:color w:val="943634" w:themeColor="accent2" w:themeShade="BF"/>
          <w:sz w:val="24"/>
          <w:szCs w:val="24"/>
        </w:rPr>
        <w:t>Guidance</w:t>
      </w:r>
      <w:bookmarkEnd w:id="91"/>
      <w:bookmarkEnd w:id="92"/>
      <w:bookmarkEnd w:id="93"/>
      <w:r w:rsidRPr="001316F6">
        <w:rPr>
          <w:smallCaps/>
          <w:color w:val="943634" w:themeColor="accent2" w:themeShade="BF"/>
          <w:sz w:val="24"/>
          <w:szCs w:val="24"/>
        </w:rPr>
        <w:t xml:space="preserve"> </w:t>
      </w:r>
      <w:bookmarkStart w:id="94" w:name="_Toc251583163"/>
      <w:bookmarkStart w:id="95" w:name="_Toc457222404"/>
      <w:bookmarkStart w:id="96" w:name="_Toc3281537"/>
    </w:p>
    <w:p w14:paraId="609ED0E6" w14:textId="205D8290" w:rsidR="00B67E6C" w:rsidRPr="001316F6" w:rsidRDefault="00B67E6C" w:rsidP="00EE4EE2">
      <w:pPr>
        <w:pStyle w:val="Heading2"/>
        <w:spacing w:after="120"/>
        <w:rPr>
          <w:color w:val="943634" w:themeColor="accent2" w:themeShade="BF"/>
          <w:sz w:val="24"/>
          <w:szCs w:val="24"/>
        </w:rPr>
      </w:pPr>
      <w:r w:rsidRPr="001316F6">
        <w:rPr>
          <w:color w:val="943634" w:themeColor="accent2" w:themeShade="BF"/>
          <w:sz w:val="24"/>
          <w:szCs w:val="24"/>
        </w:rPr>
        <w:t>General Procedure</w:t>
      </w:r>
      <w:bookmarkEnd w:id="94"/>
      <w:bookmarkEnd w:id="95"/>
      <w:bookmarkEnd w:id="96"/>
    </w:p>
    <w:p w14:paraId="6EF333EC" w14:textId="50304A32" w:rsidR="0088331B" w:rsidRPr="001316F6" w:rsidRDefault="000D6B18" w:rsidP="00C84D40">
      <w:pPr>
        <w:spacing w:before="120"/>
        <w:rPr>
          <w:rFonts w:ascii="Arial" w:hAnsi="Arial" w:cs="Arial"/>
          <w:color w:val="000000"/>
        </w:rPr>
      </w:pPr>
      <w:r w:rsidRPr="001316F6">
        <w:rPr>
          <w:rFonts w:ascii="Arial" w:hAnsi="Arial" w:cs="Arial"/>
        </w:rPr>
        <w:t xml:space="preserve">Little Stars </w:t>
      </w:r>
      <w:r w:rsidR="00A13542" w:rsidRPr="001316F6">
        <w:rPr>
          <w:rFonts w:ascii="Arial" w:hAnsi="Arial" w:cs="Arial"/>
        </w:rPr>
        <w:t>Learning Center</w:t>
      </w:r>
      <w:r w:rsidR="00147569" w:rsidRPr="001316F6">
        <w:rPr>
          <w:rFonts w:ascii="Arial" w:hAnsi="Arial" w:cs="Arial"/>
          <w:color w:val="333333"/>
        </w:rPr>
        <w:t xml:space="preserve"> </w:t>
      </w:r>
      <w:r w:rsidRPr="001316F6">
        <w:rPr>
          <w:rFonts w:ascii="Arial" w:hAnsi="Arial" w:cs="Arial"/>
          <w:color w:val="000000"/>
        </w:rPr>
        <w:t xml:space="preserve">believes it is important to discuss emotions. Learning and modeling physical, facial, voice cues are part of our social and emotional curriculum. </w:t>
      </w:r>
      <w:r w:rsidR="000240AB" w:rsidRPr="001316F6">
        <w:rPr>
          <w:rFonts w:ascii="Arial" w:hAnsi="Arial" w:cs="Arial"/>
          <w:color w:val="000000"/>
        </w:rPr>
        <w:t xml:space="preserve">Our </w:t>
      </w:r>
      <w:r w:rsidR="00147569" w:rsidRPr="001316F6">
        <w:rPr>
          <w:rFonts w:ascii="Arial" w:hAnsi="Arial" w:cs="Arial"/>
          <w:color w:val="000000"/>
        </w:rPr>
        <w:t>center</w:t>
      </w:r>
      <w:r w:rsidR="000240AB" w:rsidRPr="001316F6">
        <w:rPr>
          <w:rFonts w:ascii="Arial" w:hAnsi="Arial" w:cs="Arial"/>
          <w:color w:val="000000"/>
        </w:rPr>
        <w:t xml:space="preserve"> works to ensure that all students have the opportunity and support to develop to their fullest potential and share a personal and meaningful bond with people in the school community.</w:t>
      </w:r>
      <w:bookmarkStart w:id="97" w:name="_Toc370823705"/>
    </w:p>
    <w:p w14:paraId="794AC1F4" w14:textId="615E4DB7" w:rsidR="0088331B" w:rsidRPr="001316F6" w:rsidRDefault="00827CB7" w:rsidP="0088331B">
      <w:pPr>
        <w:spacing w:before="120"/>
        <w:rPr>
          <w:rFonts w:ascii="Arial" w:hAnsi="Arial" w:cs="Arial"/>
          <w:color w:val="000000"/>
        </w:rPr>
      </w:pPr>
      <w:r w:rsidRPr="001316F6">
        <w:rPr>
          <w:rFonts w:ascii="Arial" w:hAnsi="Arial" w:cs="Arial"/>
          <w:color w:val="000000"/>
        </w:rPr>
        <w:t>Thoughtful direction and</w:t>
      </w:r>
      <w:r w:rsidR="00A13CFE" w:rsidRPr="001316F6">
        <w:rPr>
          <w:rFonts w:ascii="Arial" w:hAnsi="Arial" w:cs="Arial"/>
          <w:color w:val="000000"/>
        </w:rPr>
        <w:t xml:space="preserve"> </w:t>
      </w:r>
      <w:r w:rsidR="0088331B" w:rsidRPr="001316F6">
        <w:rPr>
          <w:rFonts w:ascii="Arial" w:hAnsi="Arial" w:cs="Arial"/>
          <w:color w:val="000000"/>
        </w:rPr>
        <w:t>planning</w:t>
      </w:r>
      <w:r w:rsidR="00A13CFE" w:rsidRPr="001316F6">
        <w:rPr>
          <w:rFonts w:ascii="Arial" w:hAnsi="Arial" w:cs="Arial"/>
          <w:color w:val="000000"/>
        </w:rPr>
        <w:t xml:space="preserve"> </w:t>
      </w:r>
      <w:r w:rsidRPr="001316F6">
        <w:rPr>
          <w:rFonts w:ascii="Arial" w:hAnsi="Arial" w:cs="Arial"/>
          <w:color w:val="000000"/>
        </w:rPr>
        <w:t>are</w:t>
      </w:r>
      <w:r w:rsidR="007025C5" w:rsidRPr="001316F6">
        <w:rPr>
          <w:rFonts w:ascii="Arial" w:hAnsi="Arial" w:cs="Arial"/>
          <w:color w:val="000000"/>
        </w:rPr>
        <w:t xml:space="preserve"> used to prevent problems and</w:t>
      </w:r>
      <w:r w:rsidR="00A13CFE" w:rsidRPr="001316F6">
        <w:rPr>
          <w:rFonts w:ascii="Arial" w:hAnsi="Arial" w:cs="Arial"/>
          <w:color w:val="000000"/>
        </w:rPr>
        <w:t xml:space="preserve"> encourage</w:t>
      </w:r>
      <w:r w:rsidR="007025C5" w:rsidRPr="001316F6">
        <w:rPr>
          <w:rFonts w:ascii="Arial" w:hAnsi="Arial" w:cs="Arial"/>
          <w:color w:val="000000"/>
        </w:rPr>
        <w:t xml:space="preserve"> appropriate behavior.</w:t>
      </w:r>
      <w:r w:rsidR="008C3FF6" w:rsidRPr="001316F6">
        <w:rPr>
          <w:rFonts w:ascii="Arial" w:hAnsi="Arial" w:cs="Arial"/>
          <w:color w:val="000000"/>
        </w:rPr>
        <w:t xml:space="preserve"> </w:t>
      </w:r>
      <w:r w:rsidR="007025C5" w:rsidRPr="001316F6">
        <w:rPr>
          <w:rFonts w:ascii="Arial" w:hAnsi="Arial" w:cs="Arial"/>
          <w:color w:val="000000"/>
        </w:rPr>
        <w:t>C</w:t>
      </w:r>
      <w:r w:rsidRPr="001316F6">
        <w:rPr>
          <w:rFonts w:ascii="Arial" w:hAnsi="Arial" w:cs="Arial"/>
          <w:color w:val="000000"/>
        </w:rPr>
        <w:t>ommunicating c</w:t>
      </w:r>
      <w:r w:rsidR="00A13CFE" w:rsidRPr="001316F6">
        <w:rPr>
          <w:rFonts w:ascii="Arial" w:hAnsi="Arial" w:cs="Arial"/>
          <w:color w:val="000000"/>
        </w:rPr>
        <w:t>onsistent</w:t>
      </w:r>
      <w:r w:rsidRPr="001316F6">
        <w:rPr>
          <w:rFonts w:ascii="Arial" w:hAnsi="Arial" w:cs="Arial"/>
          <w:color w:val="000000"/>
        </w:rPr>
        <w:t>,</w:t>
      </w:r>
      <w:r w:rsidR="00A13CFE" w:rsidRPr="001316F6">
        <w:rPr>
          <w:rFonts w:ascii="Arial" w:hAnsi="Arial" w:cs="Arial"/>
          <w:color w:val="000000"/>
        </w:rPr>
        <w:t xml:space="preserve"> clear rules and involving children in problem solving </w:t>
      </w:r>
      <w:r w:rsidR="000D6B18" w:rsidRPr="001316F6">
        <w:rPr>
          <w:rFonts w:ascii="Arial" w:hAnsi="Arial" w:cs="Arial"/>
          <w:color w:val="000000"/>
        </w:rPr>
        <w:t>helps</w:t>
      </w:r>
      <w:r w:rsidRPr="001316F6">
        <w:rPr>
          <w:rFonts w:ascii="Arial" w:hAnsi="Arial" w:cs="Arial"/>
          <w:color w:val="000000"/>
        </w:rPr>
        <w:t xml:space="preserve"> children develop their</w:t>
      </w:r>
      <w:r w:rsidR="00A13CFE" w:rsidRPr="001316F6">
        <w:rPr>
          <w:rFonts w:ascii="Arial" w:hAnsi="Arial" w:cs="Arial"/>
          <w:color w:val="000000"/>
        </w:rPr>
        <w:t xml:space="preserve"> ability to become self-disciplined</w:t>
      </w:r>
      <w:r w:rsidR="002209A0" w:rsidRPr="001316F6">
        <w:rPr>
          <w:rFonts w:ascii="Arial" w:hAnsi="Arial" w:cs="Arial"/>
          <w:color w:val="000000"/>
        </w:rPr>
        <w:t xml:space="preserve">. </w:t>
      </w:r>
      <w:r w:rsidR="00A13CFE" w:rsidRPr="001316F6">
        <w:rPr>
          <w:rFonts w:ascii="Arial" w:hAnsi="Arial" w:cs="Arial"/>
          <w:color w:val="000000"/>
        </w:rPr>
        <w:t xml:space="preserve">We encourage children </w:t>
      </w:r>
      <w:r w:rsidR="007025C5" w:rsidRPr="001316F6">
        <w:rPr>
          <w:rFonts w:ascii="Arial" w:hAnsi="Arial" w:cs="Arial"/>
          <w:color w:val="000000"/>
        </w:rPr>
        <w:t xml:space="preserve">to be fair, </w:t>
      </w:r>
      <w:r w:rsidR="00A13CFE" w:rsidRPr="001316F6">
        <w:rPr>
          <w:rFonts w:ascii="Arial" w:hAnsi="Arial" w:cs="Arial"/>
          <w:color w:val="000000"/>
        </w:rPr>
        <w:t xml:space="preserve">to </w:t>
      </w:r>
      <w:r w:rsidR="007025C5" w:rsidRPr="001316F6">
        <w:rPr>
          <w:rFonts w:ascii="Arial" w:hAnsi="Arial" w:cs="Arial"/>
          <w:color w:val="000000"/>
        </w:rPr>
        <w:t xml:space="preserve">be </w:t>
      </w:r>
      <w:r w:rsidR="00A13CFE" w:rsidRPr="001316F6">
        <w:rPr>
          <w:rFonts w:ascii="Arial" w:hAnsi="Arial" w:cs="Arial"/>
          <w:color w:val="000000"/>
        </w:rPr>
        <w:t>respect</w:t>
      </w:r>
      <w:r w:rsidR="007025C5" w:rsidRPr="001316F6">
        <w:rPr>
          <w:rFonts w:ascii="Arial" w:hAnsi="Arial" w:cs="Arial"/>
          <w:color w:val="000000"/>
        </w:rPr>
        <w:t>ful of other people</w:t>
      </w:r>
      <w:r w:rsidRPr="001316F6">
        <w:rPr>
          <w:rFonts w:ascii="Arial" w:hAnsi="Arial" w:cs="Arial"/>
          <w:color w:val="000000"/>
        </w:rPr>
        <w:t xml:space="preserve">, of property, </w:t>
      </w:r>
      <w:r w:rsidR="00A13CFE" w:rsidRPr="001316F6">
        <w:rPr>
          <w:rFonts w:ascii="Arial" w:hAnsi="Arial" w:cs="Arial"/>
          <w:color w:val="000000"/>
        </w:rPr>
        <w:t xml:space="preserve">and </w:t>
      </w:r>
      <w:r w:rsidRPr="001316F6">
        <w:rPr>
          <w:rFonts w:ascii="Arial" w:hAnsi="Arial" w:cs="Arial"/>
          <w:color w:val="000000"/>
        </w:rPr>
        <w:t xml:space="preserve">to </w:t>
      </w:r>
      <w:r w:rsidR="00A13CFE" w:rsidRPr="001316F6">
        <w:rPr>
          <w:rFonts w:ascii="Arial" w:hAnsi="Arial" w:cs="Arial"/>
          <w:color w:val="000000"/>
        </w:rPr>
        <w:t xml:space="preserve">learn to </w:t>
      </w:r>
      <w:r w:rsidRPr="001316F6">
        <w:rPr>
          <w:rFonts w:ascii="Arial" w:hAnsi="Arial" w:cs="Arial"/>
          <w:color w:val="000000"/>
        </w:rPr>
        <w:t>understand the results of their act</w:t>
      </w:r>
      <w:r w:rsidR="00A13CFE" w:rsidRPr="001316F6">
        <w:rPr>
          <w:rFonts w:ascii="Arial" w:hAnsi="Arial" w:cs="Arial"/>
          <w:color w:val="000000"/>
        </w:rPr>
        <w:t>ions.</w:t>
      </w:r>
      <w:bookmarkEnd w:id="97"/>
    </w:p>
    <w:p w14:paraId="0264E098" w14:textId="2641E088" w:rsidR="009D151F" w:rsidRPr="001316F6" w:rsidRDefault="009D151F" w:rsidP="009D151F">
      <w:pPr>
        <w:spacing w:before="120"/>
        <w:rPr>
          <w:rFonts w:ascii="Arial" w:hAnsi="Arial" w:cs="Arial"/>
          <w:b/>
          <w:color w:val="943634" w:themeColor="accent2" w:themeShade="BF"/>
        </w:rPr>
      </w:pPr>
      <w:r w:rsidRPr="001316F6">
        <w:rPr>
          <w:rFonts w:ascii="Arial" w:hAnsi="Arial" w:cs="Arial"/>
          <w:b/>
          <w:color w:val="943634" w:themeColor="accent2" w:themeShade="BF"/>
        </w:rPr>
        <w:t>Discipline Policy</w:t>
      </w:r>
    </w:p>
    <w:p w14:paraId="7308DA04" w14:textId="49A4300E" w:rsidR="009D151F" w:rsidRPr="001316F6" w:rsidRDefault="00655CBD" w:rsidP="009D151F">
      <w:pPr>
        <w:spacing w:before="120"/>
        <w:rPr>
          <w:rFonts w:ascii="Arial" w:hAnsi="Arial" w:cs="Arial"/>
        </w:rPr>
      </w:pPr>
      <w:r w:rsidRPr="001316F6">
        <w:rPr>
          <w:rFonts w:ascii="Arial" w:hAnsi="Arial" w:cs="Arial"/>
          <w:color w:val="000000"/>
        </w:rPr>
        <w:t xml:space="preserve">To ensure that children enrolled in the center exhibiting behaviors Little Stars Learning Center created a plan that can help children not to be </w:t>
      </w:r>
      <w:r w:rsidR="00AF1519" w:rsidRPr="001316F6">
        <w:rPr>
          <w:rFonts w:ascii="Arial" w:hAnsi="Arial" w:cs="Arial"/>
          <w:color w:val="000000"/>
        </w:rPr>
        <w:t>expelled</w:t>
      </w:r>
      <w:r w:rsidRPr="001316F6">
        <w:rPr>
          <w:rFonts w:ascii="Arial" w:hAnsi="Arial" w:cs="Arial"/>
          <w:color w:val="000000"/>
        </w:rPr>
        <w:t xml:space="preserve"> from our program. </w:t>
      </w:r>
      <w:r w:rsidR="009D151F" w:rsidRPr="001316F6">
        <w:rPr>
          <w:rFonts w:ascii="Arial" w:hAnsi="Arial" w:cs="Arial"/>
          <w:color w:val="000000"/>
        </w:rPr>
        <w:t>We have created a discipline policy that reflects our philosophy of positive guidance with children</w:t>
      </w:r>
      <w:r w:rsidR="008718B7" w:rsidRPr="001316F6">
        <w:rPr>
          <w:rFonts w:ascii="Arial" w:hAnsi="Arial" w:cs="Arial"/>
        </w:rPr>
        <w:t>.</w:t>
      </w:r>
      <w:r w:rsidRPr="001316F6">
        <w:rPr>
          <w:rFonts w:ascii="Arial" w:hAnsi="Arial" w:cs="Arial"/>
        </w:rPr>
        <w:t xml:space="preserve"> </w:t>
      </w:r>
    </w:p>
    <w:p w14:paraId="35A0D181" w14:textId="5ACAFCF0" w:rsidR="00B67E6C" w:rsidRPr="001316F6" w:rsidRDefault="0063652E" w:rsidP="0037341B">
      <w:pPr>
        <w:pStyle w:val="Heading2"/>
        <w:spacing w:after="120"/>
        <w:rPr>
          <w:color w:val="943634" w:themeColor="accent2" w:themeShade="BF"/>
          <w:sz w:val="24"/>
          <w:szCs w:val="24"/>
        </w:rPr>
      </w:pPr>
      <w:bookmarkStart w:id="98" w:name="_Toc457222405"/>
      <w:bookmarkStart w:id="99" w:name="_Toc3281538"/>
      <w:r w:rsidRPr="001316F6">
        <w:rPr>
          <w:color w:val="943634" w:themeColor="accent2" w:themeShade="BF"/>
          <w:sz w:val="24"/>
          <w:szCs w:val="24"/>
        </w:rPr>
        <w:t>Challenging Behavior</w:t>
      </w:r>
      <w:bookmarkEnd w:id="98"/>
      <w:bookmarkEnd w:id="99"/>
    </w:p>
    <w:p w14:paraId="75920A9E" w14:textId="3D34AC36" w:rsidR="0037341B" w:rsidRPr="001316F6" w:rsidRDefault="00A91C2D" w:rsidP="00EE4EE2">
      <w:pPr>
        <w:spacing w:before="120"/>
        <w:rPr>
          <w:rFonts w:ascii="Arial" w:hAnsi="Arial" w:cs="Arial"/>
          <w:color w:val="000000"/>
        </w:rPr>
      </w:pPr>
      <w:r w:rsidRPr="001316F6">
        <w:rPr>
          <w:rFonts w:ascii="Arial" w:hAnsi="Arial" w:cs="Arial"/>
          <w:color w:val="000000"/>
        </w:rPr>
        <w:t>C</w:t>
      </w:r>
      <w:r w:rsidR="001C1E7F" w:rsidRPr="001316F6">
        <w:rPr>
          <w:rFonts w:ascii="Arial" w:hAnsi="Arial" w:cs="Arial"/>
          <w:color w:val="000000"/>
        </w:rPr>
        <w:t>hildren</w:t>
      </w:r>
      <w:r w:rsidRPr="001316F6">
        <w:rPr>
          <w:rFonts w:ascii="Arial" w:hAnsi="Arial" w:cs="Arial"/>
          <w:color w:val="000000"/>
        </w:rPr>
        <w:t xml:space="preserve"> are guided</w:t>
      </w:r>
      <w:r w:rsidR="001C1E7F" w:rsidRPr="001316F6">
        <w:rPr>
          <w:rFonts w:ascii="Arial" w:hAnsi="Arial" w:cs="Arial"/>
          <w:color w:val="000000"/>
        </w:rPr>
        <w:t xml:space="preserve"> to </w:t>
      </w:r>
      <w:r w:rsidR="00827CB7" w:rsidRPr="001316F6">
        <w:rPr>
          <w:rFonts w:ascii="Arial" w:hAnsi="Arial" w:cs="Arial"/>
          <w:color w:val="000000"/>
        </w:rPr>
        <w:t xml:space="preserve">treat each other and adults with </w:t>
      </w:r>
      <w:r w:rsidR="00D21BFE" w:rsidRPr="001316F6">
        <w:rPr>
          <w:rFonts w:ascii="Arial" w:hAnsi="Arial" w:cs="Arial"/>
          <w:color w:val="000000"/>
        </w:rPr>
        <w:t>self-control</w:t>
      </w:r>
      <w:r w:rsidR="00827CB7" w:rsidRPr="001316F6">
        <w:rPr>
          <w:rFonts w:ascii="Arial" w:hAnsi="Arial" w:cs="Arial"/>
          <w:color w:val="000000"/>
        </w:rPr>
        <w:t xml:space="preserve"> and kindness. </w:t>
      </w:r>
    </w:p>
    <w:p w14:paraId="7EAE378C" w14:textId="04AB70EC" w:rsidR="0037341B" w:rsidRPr="001316F6" w:rsidRDefault="00104CA6" w:rsidP="0037341B">
      <w:pPr>
        <w:spacing w:before="120"/>
        <w:rPr>
          <w:rFonts w:ascii="Arial" w:hAnsi="Arial" w:cs="Arial"/>
          <w:color w:val="000000"/>
        </w:rPr>
      </w:pPr>
      <w:r w:rsidRPr="001316F6">
        <w:rPr>
          <w:rFonts w:ascii="Arial" w:hAnsi="Arial" w:cs="Arial"/>
          <w:color w:val="000000"/>
        </w:rPr>
        <w:t xml:space="preserve">Each student at </w:t>
      </w:r>
      <w:r w:rsidR="00655CBD" w:rsidRPr="001316F6">
        <w:rPr>
          <w:rFonts w:ascii="Arial" w:eastAsia="Calibri" w:hAnsi="Arial" w:cs="Arial"/>
        </w:rPr>
        <w:t>Little Stars L</w:t>
      </w:r>
      <w:r w:rsidR="00D21BFE" w:rsidRPr="001316F6">
        <w:rPr>
          <w:rFonts w:ascii="Arial" w:eastAsia="Calibri" w:hAnsi="Arial" w:cs="Arial"/>
        </w:rPr>
        <w:t>earning Center</w:t>
      </w:r>
      <w:r w:rsidR="00D21BFE" w:rsidRPr="001316F6">
        <w:rPr>
          <w:rFonts w:ascii="Arial" w:eastAsia="Calibri" w:hAnsi="Arial" w:cs="Arial"/>
          <w:b/>
          <w:bCs/>
          <w:color w:val="008000"/>
        </w:rPr>
        <w:t xml:space="preserve"> </w:t>
      </w:r>
      <w:r w:rsidR="0037341B" w:rsidRPr="001316F6">
        <w:rPr>
          <w:rFonts w:ascii="Arial" w:hAnsi="Arial" w:cs="Arial"/>
          <w:color w:val="000000"/>
        </w:rPr>
        <w:t xml:space="preserve">has a right to: </w:t>
      </w:r>
    </w:p>
    <w:p w14:paraId="7C95E247" w14:textId="50D91C7F" w:rsidR="0037341B" w:rsidRPr="001316F6" w:rsidRDefault="0037341B" w:rsidP="0037341B">
      <w:pPr>
        <w:numPr>
          <w:ilvl w:val="0"/>
          <w:numId w:val="24"/>
        </w:numPr>
        <w:shd w:val="clear" w:color="auto" w:fill="FFFFFF"/>
        <w:spacing w:before="100" w:beforeAutospacing="1" w:after="100" w:afterAutospacing="1" w:line="360" w:lineRule="atLeast"/>
        <w:rPr>
          <w:rFonts w:ascii="Arial" w:hAnsi="Arial" w:cs="Arial"/>
          <w:color w:val="000000"/>
        </w:rPr>
      </w:pPr>
      <w:r w:rsidRPr="001316F6">
        <w:rPr>
          <w:rFonts w:ascii="Arial" w:hAnsi="Arial" w:cs="Arial"/>
          <w:color w:val="000000"/>
        </w:rPr>
        <w:t xml:space="preserve">Learn in a safe and friendly </w:t>
      </w:r>
      <w:r w:rsidR="00D21BFE" w:rsidRPr="001316F6">
        <w:rPr>
          <w:rFonts w:ascii="Arial" w:hAnsi="Arial" w:cs="Arial"/>
          <w:color w:val="000000"/>
        </w:rPr>
        <w:t>place.</w:t>
      </w:r>
    </w:p>
    <w:p w14:paraId="1D16B7B4" w14:textId="4F595DEC" w:rsidR="0037341B" w:rsidRPr="001316F6" w:rsidRDefault="0037341B" w:rsidP="0037341B">
      <w:pPr>
        <w:numPr>
          <w:ilvl w:val="0"/>
          <w:numId w:val="24"/>
        </w:numPr>
        <w:shd w:val="clear" w:color="auto" w:fill="FFFFFF"/>
        <w:spacing w:before="100" w:beforeAutospacing="1" w:after="100" w:afterAutospacing="1" w:line="360" w:lineRule="atLeast"/>
        <w:rPr>
          <w:rFonts w:ascii="Arial" w:hAnsi="Arial" w:cs="Arial"/>
          <w:color w:val="000000"/>
        </w:rPr>
      </w:pPr>
      <w:r w:rsidRPr="001316F6">
        <w:rPr>
          <w:rFonts w:ascii="Arial" w:hAnsi="Arial" w:cs="Arial"/>
          <w:color w:val="000000"/>
        </w:rPr>
        <w:t xml:space="preserve">Be treated with </w:t>
      </w:r>
      <w:r w:rsidR="00D21BFE" w:rsidRPr="001316F6">
        <w:rPr>
          <w:rFonts w:ascii="Arial" w:hAnsi="Arial" w:cs="Arial"/>
          <w:color w:val="000000"/>
        </w:rPr>
        <w:t>respect.</w:t>
      </w:r>
    </w:p>
    <w:p w14:paraId="0B923C40" w14:textId="2D9236FF" w:rsidR="0037341B" w:rsidRPr="001316F6" w:rsidRDefault="0037341B" w:rsidP="0037341B">
      <w:pPr>
        <w:numPr>
          <w:ilvl w:val="0"/>
          <w:numId w:val="24"/>
        </w:numPr>
        <w:shd w:val="clear" w:color="auto" w:fill="FFFFFF"/>
        <w:spacing w:before="100" w:beforeAutospacing="1" w:after="100" w:afterAutospacing="1" w:line="360" w:lineRule="atLeast"/>
        <w:rPr>
          <w:rFonts w:ascii="Arial" w:hAnsi="Arial" w:cs="Arial"/>
          <w:color w:val="000000"/>
        </w:rPr>
      </w:pPr>
      <w:r w:rsidRPr="001316F6">
        <w:rPr>
          <w:rFonts w:ascii="Arial" w:hAnsi="Arial" w:cs="Arial"/>
          <w:color w:val="000000"/>
        </w:rPr>
        <w:t xml:space="preserve">Receive the help and support of caring </w:t>
      </w:r>
      <w:r w:rsidR="00D21BFE" w:rsidRPr="001316F6">
        <w:rPr>
          <w:rFonts w:ascii="Arial" w:hAnsi="Arial" w:cs="Arial"/>
          <w:color w:val="000000"/>
        </w:rPr>
        <w:t>adults.</w:t>
      </w:r>
    </w:p>
    <w:p w14:paraId="041E1E26" w14:textId="022ADE0B" w:rsidR="008A456F" w:rsidRPr="001316F6" w:rsidRDefault="00827CB7" w:rsidP="00EE4EE2">
      <w:pPr>
        <w:spacing w:before="120"/>
        <w:rPr>
          <w:rFonts w:ascii="Arial" w:hAnsi="Arial" w:cs="Arial"/>
          <w:color w:val="000000"/>
        </w:rPr>
      </w:pPr>
      <w:r w:rsidRPr="001316F6">
        <w:rPr>
          <w:rFonts w:ascii="Arial" w:hAnsi="Arial" w:cs="Arial"/>
          <w:color w:val="000000"/>
        </w:rPr>
        <w:t xml:space="preserve">When a child becomes </w:t>
      </w:r>
      <w:r w:rsidR="00D54CBC" w:rsidRPr="001316F6">
        <w:rPr>
          <w:rFonts w:ascii="Arial" w:hAnsi="Arial" w:cs="Arial"/>
          <w:color w:val="000000"/>
        </w:rPr>
        <w:t xml:space="preserve">verbally or </w:t>
      </w:r>
      <w:r w:rsidRPr="001316F6">
        <w:rPr>
          <w:rFonts w:ascii="Arial" w:hAnsi="Arial" w:cs="Arial"/>
          <w:color w:val="000000"/>
        </w:rPr>
        <w:t>physically aggressive, w</w:t>
      </w:r>
      <w:r w:rsidR="001C1E7F" w:rsidRPr="001316F6">
        <w:rPr>
          <w:rFonts w:ascii="Arial" w:hAnsi="Arial" w:cs="Arial"/>
          <w:color w:val="000000"/>
        </w:rPr>
        <w:t xml:space="preserve">e intervene immediately </w:t>
      </w:r>
      <w:r w:rsidRPr="001316F6">
        <w:rPr>
          <w:rFonts w:ascii="Arial" w:hAnsi="Arial" w:cs="Arial"/>
          <w:color w:val="000000"/>
        </w:rPr>
        <w:t xml:space="preserve">to </w:t>
      </w:r>
      <w:r w:rsidR="001C1E7F" w:rsidRPr="001316F6">
        <w:rPr>
          <w:rFonts w:ascii="Arial" w:hAnsi="Arial" w:cs="Arial"/>
          <w:color w:val="000000"/>
        </w:rPr>
        <w:t xml:space="preserve">protect </w:t>
      </w:r>
      <w:r w:rsidR="00655CBD" w:rsidRPr="001316F6">
        <w:rPr>
          <w:rFonts w:ascii="Arial" w:hAnsi="Arial" w:cs="Arial"/>
          <w:color w:val="000000"/>
        </w:rPr>
        <w:t>all</w:t>
      </w:r>
      <w:r w:rsidR="001C1E7F" w:rsidRPr="001316F6">
        <w:rPr>
          <w:rFonts w:ascii="Arial" w:hAnsi="Arial" w:cs="Arial"/>
          <w:color w:val="000000"/>
        </w:rPr>
        <w:t xml:space="preserve"> the children</w:t>
      </w:r>
      <w:r w:rsidR="002209A0" w:rsidRPr="001316F6">
        <w:rPr>
          <w:rFonts w:ascii="Arial" w:hAnsi="Arial" w:cs="Arial"/>
          <w:color w:val="000000"/>
        </w:rPr>
        <w:t xml:space="preserve">. </w:t>
      </w:r>
      <w:r w:rsidRPr="001316F6">
        <w:rPr>
          <w:rFonts w:ascii="Arial" w:hAnsi="Arial" w:cs="Arial"/>
          <w:color w:val="000000"/>
        </w:rPr>
        <w:t>Our usual approach to helping children with challenging behaviors is to show them how to solve problems using appropriate interactions</w:t>
      </w:r>
      <w:r w:rsidR="002209A0" w:rsidRPr="001316F6">
        <w:rPr>
          <w:rFonts w:ascii="Arial" w:hAnsi="Arial" w:cs="Arial"/>
          <w:color w:val="000000"/>
        </w:rPr>
        <w:t xml:space="preserve">. </w:t>
      </w:r>
      <w:r w:rsidRPr="001316F6">
        <w:rPr>
          <w:rFonts w:ascii="Arial" w:hAnsi="Arial" w:cs="Arial"/>
          <w:color w:val="000000"/>
        </w:rPr>
        <w:t>When discipline is necessary, it is clear</w:t>
      </w:r>
      <w:r w:rsidR="00891A6F" w:rsidRPr="001316F6">
        <w:rPr>
          <w:rFonts w:ascii="Arial" w:hAnsi="Arial" w:cs="Arial"/>
          <w:color w:val="000000"/>
        </w:rPr>
        <w:t>,</w:t>
      </w:r>
      <w:r w:rsidRPr="001316F6">
        <w:rPr>
          <w:rFonts w:ascii="Arial" w:hAnsi="Arial" w:cs="Arial"/>
          <w:color w:val="000000"/>
        </w:rPr>
        <w:t xml:space="preserve"> </w:t>
      </w:r>
      <w:r w:rsidR="00655CBD" w:rsidRPr="001316F6">
        <w:rPr>
          <w:rFonts w:ascii="Arial" w:hAnsi="Arial" w:cs="Arial"/>
          <w:color w:val="000000"/>
        </w:rPr>
        <w:t>consistent,</w:t>
      </w:r>
      <w:r w:rsidRPr="001316F6">
        <w:rPr>
          <w:rFonts w:ascii="Arial" w:hAnsi="Arial" w:cs="Arial"/>
          <w:color w:val="000000"/>
        </w:rPr>
        <w:t xml:space="preserve"> and understandable</w:t>
      </w:r>
      <w:r w:rsidR="00891A6F" w:rsidRPr="001316F6">
        <w:rPr>
          <w:rFonts w:ascii="Arial" w:hAnsi="Arial" w:cs="Arial"/>
          <w:color w:val="000000"/>
        </w:rPr>
        <w:t xml:space="preserve"> to the child</w:t>
      </w:r>
      <w:r w:rsidRPr="001316F6">
        <w:rPr>
          <w:rFonts w:ascii="Arial" w:hAnsi="Arial" w:cs="Arial"/>
          <w:color w:val="000000"/>
        </w:rPr>
        <w:t xml:space="preserve">. </w:t>
      </w:r>
      <w:r w:rsidR="008A456F" w:rsidRPr="001316F6">
        <w:rPr>
          <w:rFonts w:ascii="Arial" w:hAnsi="Arial" w:cs="Arial"/>
          <w:color w:val="000000"/>
        </w:rPr>
        <w:t xml:space="preserve">We </w:t>
      </w:r>
      <w:r w:rsidR="008A456F" w:rsidRPr="001316F6">
        <w:rPr>
          <w:rFonts w:ascii="Arial" w:hAnsi="Arial" w:cs="Arial"/>
          <w:color w:val="000000"/>
        </w:rPr>
        <w:lastRenderedPageBreak/>
        <w:t>maintain a zero tolerance to bullying</w:t>
      </w:r>
      <w:r w:rsidR="002209A0" w:rsidRPr="001316F6">
        <w:rPr>
          <w:rFonts w:ascii="Arial" w:hAnsi="Arial" w:cs="Arial"/>
          <w:color w:val="000000"/>
        </w:rPr>
        <w:t xml:space="preserve">. </w:t>
      </w:r>
      <w:r w:rsidR="008A456F" w:rsidRPr="001316F6">
        <w:rPr>
          <w:rFonts w:ascii="Arial" w:hAnsi="Arial" w:cs="Arial"/>
          <w:color w:val="000000"/>
        </w:rPr>
        <w:t>If you have any concerns about this at any time, please report it to the Director of the Center.</w:t>
      </w:r>
    </w:p>
    <w:p w14:paraId="12774271" w14:textId="1DFFDBEC" w:rsidR="00B67E6C" w:rsidRPr="001316F6" w:rsidRDefault="00B67E6C" w:rsidP="00EE4EE2">
      <w:pPr>
        <w:pStyle w:val="Heading2"/>
        <w:spacing w:after="120"/>
        <w:rPr>
          <w:color w:val="943634" w:themeColor="accent2" w:themeShade="BF"/>
          <w:sz w:val="24"/>
          <w:szCs w:val="24"/>
        </w:rPr>
      </w:pPr>
      <w:bookmarkStart w:id="100" w:name="_Toc251583165"/>
      <w:bookmarkStart w:id="101" w:name="_Toc457222406"/>
      <w:bookmarkStart w:id="102" w:name="_Toc3281539"/>
      <w:r w:rsidRPr="001316F6">
        <w:rPr>
          <w:color w:val="943634" w:themeColor="accent2" w:themeShade="BF"/>
          <w:sz w:val="24"/>
          <w:szCs w:val="24"/>
        </w:rPr>
        <w:t>Physical Restraint</w:t>
      </w:r>
      <w:bookmarkEnd w:id="100"/>
      <w:bookmarkEnd w:id="101"/>
      <w:bookmarkEnd w:id="102"/>
    </w:p>
    <w:p w14:paraId="043CAA18" w14:textId="513B4005" w:rsidR="00B11335" w:rsidRPr="001316F6" w:rsidRDefault="00B11335" w:rsidP="00EE4EE2">
      <w:pPr>
        <w:spacing w:before="120"/>
        <w:rPr>
          <w:rFonts w:ascii="Arial" w:hAnsi="Arial" w:cs="Arial"/>
          <w:color w:val="000000"/>
        </w:rPr>
      </w:pPr>
      <w:r w:rsidRPr="001316F6">
        <w:rPr>
          <w:rFonts w:ascii="Arial" w:hAnsi="Arial" w:cs="Arial"/>
          <w:color w:val="000000"/>
        </w:rPr>
        <w:t xml:space="preserve">Physical restraint </w:t>
      </w:r>
      <w:r w:rsidR="004014EC" w:rsidRPr="001316F6">
        <w:rPr>
          <w:rFonts w:ascii="Arial" w:hAnsi="Arial" w:cs="Arial"/>
          <w:color w:val="000000"/>
        </w:rPr>
        <w:t>is not</w:t>
      </w:r>
      <w:r w:rsidRPr="001316F6">
        <w:rPr>
          <w:rFonts w:ascii="Arial" w:hAnsi="Arial" w:cs="Arial"/>
          <w:color w:val="000000"/>
        </w:rPr>
        <w:t xml:space="preserve"> used </w:t>
      </w:r>
      <w:r w:rsidR="000159DE" w:rsidRPr="001316F6">
        <w:rPr>
          <w:rFonts w:ascii="Arial" w:hAnsi="Arial" w:cs="Arial"/>
          <w:color w:val="000000"/>
        </w:rPr>
        <w:t>or permitted for discipline. There are rare instances when we need to ensure a child’s safety or that of others and we may restrain a child by gently holding her or him only for as long as is necessary for control of the situation.</w:t>
      </w:r>
    </w:p>
    <w:p w14:paraId="6C27CE36" w14:textId="08E19686" w:rsidR="00076F1D" w:rsidRPr="001316F6" w:rsidRDefault="00655CBD" w:rsidP="00076F1D">
      <w:pPr>
        <w:spacing w:before="120"/>
        <w:rPr>
          <w:rFonts w:ascii="Arial" w:hAnsi="Arial" w:cs="Arial"/>
          <w:color w:val="000000"/>
        </w:rPr>
      </w:pPr>
      <w:r w:rsidRPr="001316F6">
        <w:rPr>
          <w:rFonts w:ascii="Arial" w:eastAsia="SimSun" w:hAnsi="Arial" w:cs="Arial"/>
          <w:color w:val="00000A"/>
        </w:rPr>
        <w:t>Little Stars</w:t>
      </w:r>
      <w:r w:rsidR="00076F1D" w:rsidRPr="001316F6">
        <w:rPr>
          <w:rFonts w:ascii="Arial" w:eastAsia="SimSun" w:hAnsi="Arial" w:cs="Arial"/>
          <w:color w:val="00000A"/>
        </w:rPr>
        <w:t xml:space="preserve"> Learning Center does not engage in corporal punishment. Any teacher found guilty of this will be immediately dismissed. We do not practice “Time Out” and do not have a special place where children are placed when they are struggling with their behavior. The teachers will talk with them about the behavior and potential consequences to themselves and others. Physical restraint of your child is </w:t>
      </w:r>
      <w:r w:rsidR="00177BBA" w:rsidRPr="001316F6">
        <w:rPr>
          <w:rFonts w:ascii="Arial" w:eastAsia="SimSun" w:hAnsi="Arial" w:cs="Arial"/>
          <w:color w:val="00000A"/>
        </w:rPr>
        <w:t>the last</w:t>
      </w:r>
      <w:r w:rsidR="00076F1D" w:rsidRPr="001316F6">
        <w:rPr>
          <w:rFonts w:ascii="Arial" w:eastAsia="SimSun" w:hAnsi="Arial" w:cs="Arial"/>
          <w:color w:val="00000A"/>
        </w:rPr>
        <w:t xml:space="preserve"> option and only if there is no other way to stop your child from endangering himself or another child. </w:t>
      </w:r>
    </w:p>
    <w:p w14:paraId="2656014F" w14:textId="73B3D1C0" w:rsidR="00B67E6C" w:rsidRPr="00976A41" w:rsidRDefault="00B67E6C" w:rsidP="00EE4EE2">
      <w:pPr>
        <w:pStyle w:val="Heading2"/>
        <w:spacing w:after="120"/>
        <w:rPr>
          <w:color w:val="943634" w:themeColor="accent2" w:themeShade="BF"/>
          <w:sz w:val="24"/>
          <w:szCs w:val="24"/>
        </w:rPr>
      </w:pPr>
      <w:bookmarkStart w:id="103" w:name="_Toc251583166"/>
      <w:bookmarkStart w:id="104" w:name="_Toc457222407"/>
      <w:bookmarkStart w:id="105" w:name="_Toc3281540"/>
      <w:r w:rsidRPr="00976A41">
        <w:rPr>
          <w:color w:val="943634" w:themeColor="accent2" w:themeShade="BF"/>
          <w:sz w:val="24"/>
          <w:szCs w:val="24"/>
        </w:rPr>
        <w:t>Notification</w:t>
      </w:r>
      <w:r w:rsidR="00EC538E" w:rsidRPr="00976A41">
        <w:rPr>
          <w:color w:val="943634" w:themeColor="accent2" w:themeShade="BF"/>
          <w:sz w:val="24"/>
          <w:szCs w:val="24"/>
        </w:rPr>
        <w:t xml:space="preserve"> of Behavioral Issues</w:t>
      </w:r>
      <w:r w:rsidRPr="00976A41">
        <w:rPr>
          <w:color w:val="943634" w:themeColor="accent2" w:themeShade="BF"/>
          <w:sz w:val="24"/>
          <w:szCs w:val="24"/>
        </w:rPr>
        <w:t xml:space="preserve"> to </w:t>
      </w:r>
      <w:bookmarkEnd w:id="103"/>
      <w:r w:rsidR="004014EC" w:rsidRPr="00976A41">
        <w:rPr>
          <w:color w:val="943634" w:themeColor="accent2" w:themeShade="BF"/>
          <w:sz w:val="24"/>
          <w:szCs w:val="24"/>
        </w:rPr>
        <w:t>Families</w:t>
      </w:r>
      <w:bookmarkEnd w:id="104"/>
      <w:bookmarkEnd w:id="105"/>
      <w:r w:rsidR="00CB44EA" w:rsidRPr="00976A41">
        <w:rPr>
          <w:color w:val="943634" w:themeColor="accent2" w:themeShade="BF"/>
          <w:sz w:val="24"/>
          <w:szCs w:val="24"/>
        </w:rPr>
        <w:t xml:space="preserve">/Expulsion </w:t>
      </w:r>
    </w:p>
    <w:p w14:paraId="0D312259" w14:textId="1610EF5F" w:rsidR="00C26DCA" w:rsidRPr="00976A41" w:rsidRDefault="00C26DCA" w:rsidP="00C26DCA">
      <w:pPr>
        <w:rPr>
          <w:rFonts w:ascii="Arial" w:eastAsia="Calibri" w:hAnsi="Arial" w:cs="Arial"/>
        </w:rPr>
      </w:pPr>
      <w:r w:rsidRPr="00976A41">
        <w:rPr>
          <w:rFonts w:ascii="Arial" w:eastAsia="Calibri" w:hAnsi="Arial" w:cs="Arial"/>
        </w:rPr>
        <w:t>Little Stars Learning Center</w:t>
      </w:r>
      <w:r w:rsidRPr="00976A41">
        <w:rPr>
          <w:rFonts w:ascii="Arial" w:hAnsi="Arial" w:cs="Arial"/>
        </w:rPr>
        <w:t xml:space="preserve"> believes that </w:t>
      </w:r>
      <w:r w:rsidRPr="00976A41">
        <w:rPr>
          <w:rFonts w:ascii="Arial" w:hAnsi="Arial" w:cs="Arial"/>
          <w:bCs/>
        </w:rPr>
        <w:t>expulsion and suspension affect the child and their family. Little Stars Learning Center considers the expulsion very seriously and we do not take that decision lightly.</w:t>
      </w:r>
    </w:p>
    <w:p w14:paraId="30FF635C" w14:textId="56B0DD2C" w:rsidR="00C26DCA" w:rsidRPr="00976A41" w:rsidRDefault="00C26DCA" w:rsidP="00C26DCA">
      <w:pPr>
        <w:rPr>
          <w:rFonts w:ascii="Arial" w:hAnsi="Arial" w:cs="Arial"/>
          <w:bCs/>
        </w:rPr>
      </w:pPr>
      <w:r w:rsidRPr="00976A41">
        <w:rPr>
          <w:rFonts w:ascii="Arial" w:hAnsi="Arial" w:cs="Arial"/>
          <w:bCs/>
        </w:rPr>
        <w:t xml:space="preserve">The child could be terminated for </w:t>
      </w:r>
      <w:r w:rsidR="00A3253C" w:rsidRPr="00976A41">
        <w:rPr>
          <w:rFonts w:ascii="Arial" w:hAnsi="Arial" w:cs="Arial"/>
          <w:bCs/>
        </w:rPr>
        <w:t xml:space="preserve">challenging behaviors, developmental needs, </w:t>
      </w:r>
      <w:r w:rsidRPr="00976A41">
        <w:rPr>
          <w:rFonts w:ascii="Arial" w:hAnsi="Arial" w:cs="Arial"/>
          <w:bCs/>
        </w:rPr>
        <w:t xml:space="preserve">or when the safety of other children is at risk. Before the child is terminated </w:t>
      </w:r>
      <w:r w:rsidR="000C733F" w:rsidRPr="00976A41">
        <w:rPr>
          <w:rFonts w:ascii="Arial" w:hAnsi="Arial" w:cs="Arial"/>
          <w:bCs/>
        </w:rPr>
        <w:t xml:space="preserve">Lead teachers or any other teacher </w:t>
      </w:r>
      <w:r w:rsidRPr="00976A41">
        <w:rPr>
          <w:rFonts w:ascii="Arial" w:hAnsi="Arial" w:cs="Arial"/>
          <w:bCs/>
        </w:rPr>
        <w:t>will collect two weeks of observations to share with the parents, then, a plan will be made with parents or guardians to improve the behaviors. If the plan is not successful, a referral will made to help the child and I will share resources for the school district and I will share other community resources.</w:t>
      </w:r>
    </w:p>
    <w:p w14:paraId="71DF76EF" w14:textId="03490343" w:rsidR="00041BB5" w:rsidRPr="00976A41" w:rsidRDefault="00041BB5" w:rsidP="00EE4EE2">
      <w:pPr>
        <w:spacing w:before="120" w:after="120"/>
        <w:rPr>
          <w:rFonts w:ascii="Arial" w:hAnsi="Arial" w:cs="Arial"/>
        </w:rPr>
      </w:pPr>
      <w:r w:rsidRPr="00976A41">
        <w:rPr>
          <w:rFonts w:ascii="Arial" w:hAnsi="Arial" w:cs="Arial"/>
        </w:rPr>
        <w:t>On rare occasions</w:t>
      </w:r>
      <w:r w:rsidR="004014EC" w:rsidRPr="00976A41">
        <w:rPr>
          <w:rFonts w:ascii="Arial" w:hAnsi="Arial" w:cs="Arial"/>
        </w:rPr>
        <w:t>,</w:t>
      </w:r>
      <w:r w:rsidRPr="00976A41">
        <w:rPr>
          <w:rFonts w:ascii="Arial" w:hAnsi="Arial" w:cs="Arial"/>
        </w:rPr>
        <w:t xml:space="preserve"> a child’s behavior may warrant the need to find a more suitable setting for care</w:t>
      </w:r>
      <w:r w:rsidR="002209A0" w:rsidRPr="00976A41">
        <w:rPr>
          <w:rFonts w:ascii="Arial" w:hAnsi="Arial" w:cs="Arial"/>
        </w:rPr>
        <w:t xml:space="preserve">. </w:t>
      </w:r>
      <w:r w:rsidRPr="00976A41">
        <w:rPr>
          <w:rFonts w:ascii="Arial" w:hAnsi="Arial" w:cs="Arial"/>
        </w:rPr>
        <w:t>Examples of such instances include</w:t>
      </w:r>
    </w:p>
    <w:p w14:paraId="24E2AFB4" w14:textId="77777777" w:rsidR="00041BB5" w:rsidRPr="00976A41" w:rsidRDefault="00041BB5" w:rsidP="0093211D">
      <w:pPr>
        <w:numPr>
          <w:ilvl w:val="0"/>
          <w:numId w:val="1"/>
        </w:numPr>
        <w:rPr>
          <w:rFonts w:ascii="Arial" w:hAnsi="Arial" w:cs="Arial"/>
        </w:rPr>
      </w:pPr>
      <w:r w:rsidRPr="00976A41">
        <w:rPr>
          <w:rFonts w:ascii="Arial" w:hAnsi="Arial" w:cs="Arial"/>
        </w:rPr>
        <w:t>A child appears to be a danger to other</w:t>
      </w:r>
      <w:r w:rsidR="00F44ED9" w:rsidRPr="00976A41">
        <w:rPr>
          <w:rFonts w:ascii="Arial" w:hAnsi="Arial" w:cs="Arial"/>
        </w:rPr>
        <w:t>s</w:t>
      </w:r>
      <w:r w:rsidRPr="00976A41">
        <w:rPr>
          <w:rFonts w:ascii="Arial" w:hAnsi="Arial" w:cs="Arial"/>
        </w:rPr>
        <w:t>.</w:t>
      </w:r>
    </w:p>
    <w:p w14:paraId="277B500D" w14:textId="2C4CD3B2" w:rsidR="00041BB5" w:rsidRPr="00976A41" w:rsidRDefault="00041BB5" w:rsidP="0093211D">
      <w:pPr>
        <w:numPr>
          <w:ilvl w:val="0"/>
          <w:numId w:val="1"/>
        </w:numPr>
        <w:rPr>
          <w:rFonts w:ascii="Arial" w:hAnsi="Arial" w:cs="Arial"/>
        </w:rPr>
      </w:pPr>
      <w:r w:rsidRPr="00976A41">
        <w:rPr>
          <w:rFonts w:ascii="Arial" w:hAnsi="Arial" w:cs="Arial"/>
        </w:rPr>
        <w:t xml:space="preserve">Continued care could be harmful to, or not in the best interest of </w:t>
      </w:r>
      <w:r w:rsidR="000C733F" w:rsidRPr="00976A41">
        <w:rPr>
          <w:rFonts w:ascii="Arial" w:hAnsi="Arial" w:cs="Arial"/>
        </w:rPr>
        <w:t>any</w:t>
      </w:r>
      <w:r w:rsidRPr="00976A41">
        <w:rPr>
          <w:rFonts w:ascii="Arial" w:hAnsi="Arial" w:cs="Arial"/>
        </w:rPr>
        <w:t xml:space="preserve"> child as determined by a medical, psychological, or social service personnel. </w:t>
      </w:r>
    </w:p>
    <w:p w14:paraId="319E7F6D" w14:textId="09F16A3A" w:rsidR="00C26DCA" w:rsidRPr="00976A41" w:rsidRDefault="00041BB5" w:rsidP="00C26DCA">
      <w:pPr>
        <w:numPr>
          <w:ilvl w:val="0"/>
          <w:numId w:val="1"/>
        </w:numPr>
        <w:rPr>
          <w:rFonts w:ascii="Arial" w:hAnsi="Arial" w:cs="Arial"/>
        </w:rPr>
      </w:pPr>
      <w:r w:rsidRPr="00976A41">
        <w:rPr>
          <w:rFonts w:ascii="Arial" w:hAnsi="Arial" w:cs="Arial"/>
        </w:rPr>
        <w:t xml:space="preserve">Undue burden on </w:t>
      </w:r>
      <w:r w:rsidR="00F44ED9" w:rsidRPr="00976A41">
        <w:rPr>
          <w:rFonts w:ascii="Arial" w:hAnsi="Arial" w:cs="Arial"/>
        </w:rPr>
        <w:t>our</w:t>
      </w:r>
      <w:r w:rsidRPr="00976A41">
        <w:rPr>
          <w:rFonts w:ascii="Arial" w:hAnsi="Arial" w:cs="Arial"/>
        </w:rPr>
        <w:t xml:space="preserve"> resources and finances for the child’s accommodations for success and participation</w:t>
      </w:r>
      <w:r w:rsidR="00E56688" w:rsidRPr="00976A41">
        <w:rPr>
          <w:rFonts w:ascii="Arial" w:hAnsi="Arial" w:cs="Arial"/>
        </w:rPr>
        <w:t>.</w:t>
      </w:r>
      <w:bookmarkStart w:id="106" w:name="_Toc3281541"/>
      <w:bookmarkStart w:id="107" w:name="_Toc251583175"/>
      <w:bookmarkStart w:id="108" w:name="_Toc457222415"/>
    </w:p>
    <w:p w14:paraId="63ACF4CB" w14:textId="41F211EF" w:rsidR="009201BF" w:rsidRPr="00976A41" w:rsidRDefault="009201BF" w:rsidP="009201BF">
      <w:pPr>
        <w:rPr>
          <w:rFonts w:ascii="Arial" w:hAnsi="Arial" w:cs="Arial"/>
        </w:rPr>
      </w:pPr>
      <w:r w:rsidRPr="00976A41">
        <w:rPr>
          <w:rFonts w:ascii="Arial" w:hAnsi="Arial" w:cs="Arial"/>
        </w:rPr>
        <w:t>However, if the reason for termination is serious, termination can be immediate.</w:t>
      </w:r>
    </w:p>
    <w:p w14:paraId="2F22A1ED" w14:textId="54C95D0C" w:rsidR="004A2FD6" w:rsidRPr="001316F6" w:rsidRDefault="00A3722E" w:rsidP="00A92D22">
      <w:pPr>
        <w:pStyle w:val="Heading1"/>
        <w:spacing w:before="480" w:after="120"/>
        <w:rPr>
          <w:smallCaps/>
          <w:color w:val="943634" w:themeColor="accent2" w:themeShade="BF"/>
          <w:sz w:val="24"/>
          <w:szCs w:val="24"/>
        </w:rPr>
      </w:pPr>
      <w:r w:rsidRPr="001316F6">
        <w:rPr>
          <w:smallCaps/>
          <w:color w:val="943634" w:themeColor="accent2" w:themeShade="BF"/>
          <w:sz w:val="24"/>
          <w:szCs w:val="24"/>
        </w:rPr>
        <w:t>Tuition and Fees</w:t>
      </w:r>
      <w:bookmarkEnd w:id="106"/>
      <w:r w:rsidRPr="001316F6">
        <w:rPr>
          <w:smallCaps/>
          <w:color w:val="943634" w:themeColor="accent2" w:themeShade="BF"/>
          <w:sz w:val="24"/>
          <w:szCs w:val="24"/>
        </w:rPr>
        <w:t xml:space="preserve"> </w:t>
      </w:r>
      <w:bookmarkStart w:id="109" w:name="_Toc3281542"/>
      <w:bookmarkStart w:id="110" w:name="_Toc251583169"/>
      <w:bookmarkStart w:id="111" w:name="_Toc457222409"/>
    </w:p>
    <w:p w14:paraId="00349326" w14:textId="25F9C2F6" w:rsidR="000E38A2" w:rsidRPr="001316F6" w:rsidRDefault="00A3722E" w:rsidP="00A92D22">
      <w:pPr>
        <w:pStyle w:val="Heading2"/>
        <w:spacing w:after="120"/>
        <w:rPr>
          <w:color w:val="943634" w:themeColor="accent2" w:themeShade="BF"/>
          <w:sz w:val="24"/>
          <w:szCs w:val="24"/>
        </w:rPr>
      </w:pPr>
      <w:r w:rsidRPr="001316F6">
        <w:rPr>
          <w:color w:val="943634" w:themeColor="accent2" w:themeShade="BF"/>
          <w:sz w:val="24"/>
          <w:szCs w:val="24"/>
        </w:rPr>
        <w:t>Important Notice</w:t>
      </w:r>
      <w:bookmarkEnd w:id="109"/>
    </w:p>
    <w:p w14:paraId="451B7CA5" w14:textId="4DA3B985" w:rsidR="00A3722E" w:rsidRPr="001316F6" w:rsidRDefault="00A3722E" w:rsidP="00A3722E">
      <w:pPr>
        <w:keepNext/>
        <w:spacing w:before="240" w:after="120"/>
        <w:outlineLvl w:val="1"/>
        <w:rPr>
          <w:rFonts w:ascii="Arial" w:hAnsi="Arial" w:cs="Arial"/>
          <w:bCs/>
          <w:iCs/>
        </w:rPr>
      </w:pPr>
      <w:r w:rsidRPr="001316F6">
        <w:rPr>
          <w:rFonts w:ascii="Arial" w:hAnsi="Arial" w:cs="Arial"/>
          <w:bCs/>
          <w:iCs/>
        </w:rPr>
        <w:t xml:space="preserve">All payment and fee processing will be completed by </w:t>
      </w:r>
      <w:sdt>
        <w:sdtPr>
          <w:rPr>
            <w:rFonts w:ascii="Arial" w:hAnsi="Arial" w:cs="Arial"/>
            <w:bCs/>
            <w:iCs/>
          </w:rPr>
          <w:id w:val="127521651"/>
          <w:placeholder>
            <w:docPart w:val="71A74FF03EC04A5D95A9119ED9C7CB31"/>
          </w:placeholder>
        </w:sdtPr>
        <w:sdtEndPr/>
        <w:sdtContent>
          <w:r w:rsidR="00CE7067" w:rsidRPr="001316F6">
            <w:rPr>
              <w:rFonts w:ascii="Arial" w:hAnsi="Arial" w:cs="Arial"/>
              <w:bCs/>
              <w:iCs/>
            </w:rPr>
            <w:t>Center director or Assistant director</w:t>
          </w:r>
        </w:sdtContent>
      </w:sdt>
      <w:r w:rsidRPr="001316F6">
        <w:rPr>
          <w:rFonts w:ascii="Arial" w:hAnsi="Arial" w:cs="Arial"/>
          <w:bCs/>
          <w:iCs/>
        </w:rPr>
        <w:t xml:space="preserve">. He/she will </w:t>
      </w:r>
      <w:r w:rsidR="00CE7067" w:rsidRPr="001316F6">
        <w:rPr>
          <w:rFonts w:ascii="Arial" w:hAnsi="Arial" w:cs="Arial"/>
          <w:bCs/>
          <w:iCs/>
        </w:rPr>
        <w:t>oversee</w:t>
      </w:r>
      <w:r w:rsidRPr="001316F6">
        <w:rPr>
          <w:rFonts w:ascii="Arial" w:hAnsi="Arial" w:cs="Arial"/>
          <w:bCs/>
          <w:iCs/>
        </w:rPr>
        <w:t xml:space="preserve"> collecting tuition and other fees and contacting families </w:t>
      </w:r>
      <w:r w:rsidRPr="001316F6">
        <w:rPr>
          <w:rFonts w:ascii="Arial" w:hAnsi="Arial" w:cs="Arial"/>
          <w:bCs/>
          <w:iCs/>
        </w:rPr>
        <w:lastRenderedPageBreak/>
        <w:t xml:space="preserve">regarding payment issues. If you have a question or concern regarding a payment or fee, please contact </w:t>
      </w:r>
      <w:sdt>
        <w:sdtPr>
          <w:rPr>
            <w:rFonts w:ascii="Arial" w:hAnsi="Arial" w:cs="Arial"/>
            <w:bCs/>
            <w:iCs/>
          </w:rPr>
          <w:id w:val="-1830274342"/>
          <w:placeholder>
            <w:docPart w:val="9DB09BC908334D4E90852B8A04602EF3"/>
          </w:placeholder>
        </w:sdtPr>
        <w:sdtEndPr/>
        <w:sdtContent>
          <w:r w:rsidR="00177BBA" w:rsidRPr="001316F6">
            <w:rPr>
              <w:rFonts w:ascii="Arial" w:hAnsi="Arial" w:cs="Arial"/>
              <w:bCs/>
              <w:iCs/>
            </w:rPr>
            <w:t xml:space="preserve">Little Stars </w:t>
          </w:r>
          <w:r w:rsidR="000E38A2" w:rsidRPr="001316F6">
            <w:rPr>
              <w:rFonts w:ascii="Arial" w:hAnsi="Arial" w:cs="Arial"/>
              <w:bCs/>
              <w:iCs/>
            </w:rPr>
            <w:t>Learning Center office.</w:t>
          </w:r>
        </w:sdtContent>
      </w:sdt>
    </w:p>
    <w:p w14:paraId="4A899152" w14:textId="306535BE" w:rsidR="00A3722E" w:rsidRPr="001316F6" w:rsidRDefault="00A3722E" w:rsidP="00A3722E">
      <w:pPr>
        <w:pStyle w:val="Heading2"/>
        <w:spacing w:after="120"/>
        <w:rPr>
          <w:color w:val="943634" w:themeColor="accent2" w:themeShade="BF"/>
          <w:sz w:val="24"/>
          <w:szCs w:val="24"/>
        </w:rPr>
      </w:pPr>
      <w:bookmarkStart w:id="112" w:name="_Toc3281543"/>
      <w:r w:rsidRPr="001316F6">
        <w:rPr>
          <w:color w:val="943634" w:themeColor="accent2" w:themeShade="BF"/>
          <w:sz w:val="24"/>
          <w:szCs w:val="24"/>
        </w:rPr>
        <w:t>Tuition Rates</w:t>
      </w:r>
      <w:bookmarkEnd w:id="112"/>
    </w:p>
    <w:p w14:paraId="7CBAF67C" w14:textId="3CABCA69" w:rsidR="00A92D22" w:rsidRPr="001316F6" w:rsidRDefault="005E1FD9" w:rsidP="00177BBA">
      <w:pPr>
        <w:spacing w:before="120"/>
        <w:rPr>
          <w:rFonts w:ascii="Arial" w:hAnsi="Arial" w:cs="Arial"/>
        </w:rPr>
      </w:pPr>
      <w:r w:rsidRPr="001316F6">
        <w:rPr>
          <w:rFonts w:ascii="Arial" w:hAnsi="Arial" w:cs="Arial"/>
          <w:bCs/>
          <w:iCs/>
        </w:rPr>
        <w:t xml:space="preserve">Payment for this contracted schedule is required every month year-round </w:t>
      </w:r>
      <w:r w:rsidR="00177BBA" w:rsidRPr="001316F6">
        <w:rPr>
          <w:rFonts w:ascii="Arial" w:hAnsi="Arial" w:cs="Arial"/>
          <w:bCs/>
          <w:iCs/>
        </w:rPr>
        <w:t>whether</w:t>
      </w:r>
      <w:r w:rsidRPr="001316F6">
        <w:rPr>
          <w:rFonts w:ascii="Arial" w:hAnsi="Arial" w:cs="Arial"/>
          <w:bCs/>
          <w:iCs/>
        </w:rPr>
        <w:t xml:space="preserve"> your child attends; this enables us to pay teachers a stable salary every week all year. No credits are given for sick or vacation days, holidays, staff training closure or closure due to inclement weather.</w:t>
      </w:r>
      <w:r w:rsidR="00177BBA" w:rsidRPr="001316F6">
        <w:rPr>
          <w:rFonts w:ascii="Arial" w:hAnsi="Arial" w:cs="Arial"/>
        </w:rPr>
        <w:t xml:space="preserve"> Our </w:t>
      </w:r>
      <w:r w:rsidR="00A92D22" w:rsidRPr="001316F6">
        <w:rPr>
          <w:rFonts w:ascii="Arial" w:eastAsia="SimSun" w:hAnsi="Arial" w:cs="Arial"/>
          <w:color w:val="00000A"/>
        </w:rPr>
        <w:t>Center does not take part time care. Rate Adjustments usually happen each July. Parents will be notified in writing of any rate change through newsletters.</w:t>
      </w:r>
    </w:p>
    <w:p w14:paraId="20522410" w14:textId="77777777" w:rsidR="005E1FD9" w:rsidRPr="001316F6" w:rsidRDefault="005E1FD9" w:rsidP="00486AC0">
      <w:pPr>
        <w:widowControl w:val="0"/>
        <w:suppressAutoHyphens/>
        <w:overflowPunct w:val="0"/>
        <w:spacing w:line="100" w:lineRule="atLeast"/>
        <w:rPr>
          <w:rFonts w:ascii="Arial" w:eastAsia="SimSun" w:hAnsi="Arial" w:cs="Arial"/>
          <w:color w:val="00000A"/>
        </w:rPr>
      </w:pPr>
    </w:p>
    <w:p w14:paraId="23976BD6" w14:textId="77777777" w:rsidR="00A92D22" w:rsidRPr="001316F6" w:rsidRDefault="00A92D22" w:rsidP="00486AC0">
      <w:pPr>
        <w:widowControl w:val="0"/>
        <w:suppressAutoHyphens/>
        <w:overflowPunct w:val="0"/>
        <w:spacing w:line="100" w:lineRule="atLeast"/>
        <w:rPr>
          <w:rFonts w:ascii="Arial" w:eastAsia="SimSun" w:hAnsi="Arial" w:cs="Arial"/>
          <w:color w:val="00000A"/>
        </w:rPr>
      </w:pPr>
    </w:p>
    <w:tbl>
      <w:tblPr>
        <w:tblW w:w="0" w:type="auto"/>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3055"/>
        <w:gridCol w:w="2677"/>
        <w:gridCol w:w="2898"/>
      </w:tblGrid>
      <w:tr w:rsidR="00486AC0" w:rsidRPr="001316F6" w14:paraId="38F4AED0" w14:textId="77777777" w:rsidTr="00711E85">
        <w:tc>
          <w:tcPr>
            <w:tcW w:w="3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3BBE03"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Age Group</w:t>
            </w:r>
          </w:p>
        </w:tc>
        <w:tc>
          <w:tcPr>
            <w:tcW w:w="26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F56404"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Daily</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0AA8A5"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Monthly</w:t>
            </w:r>
          </w:p>
        </w:tc>
      </w:tr>
      <w:tr w:rsidR="00486AC0" w:rsidRPr="001316F6" w14:paraId="3B4AA4B4" w14:textId="77777777" w:rsidTr="00711E85">
        <w:tc>
          <w:tcPr>
            <w:tcW w:w="3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E3387B"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Infants (1mo. – 11 months)</w:t>
            </w:r>
          </w:p>
        </w:tc>
        <w:tc>
          <w:tcPr>
            <w:tcW w:w="26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FA9522"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$75.00</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381A03"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$1,600.00</w:t>
            </w:r>
          </w:p>
        </w:tc>
      </w:tr>
      <w:tr w:rsidR="00486AC0" w:rsidRPr="001316F6" w14:paraId="30057DDB" w14:textId="77777777" w:rsidTr="00711E85">
        <w:tc>
          <w:tcPr>
            <w:tcW w:w="3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9D6F66"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Toddlers (12 mo. – toilet trained)</w:t>
            </w:r>
          </w:p>
        </w:tc>
        <w:tc>
          <w:tcPr>
            <w:tcW w:w="26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C76602" w14:textId="2A66A62B"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$7</w:t>
            </w:r>
            <w:r w:rsidR="002537A0">
              <w:rPr>
                <w:rFonts w:ascii="Arial" w:eastAsia="SimSun" w:hAnsi="Arial" w:cs="Arial"/>
                <w:color w:val="00000A"/>
              </w:rPr>
              <w:t>5</w:t>
            </w:r>
            <w:r w:rsidRPr="001316F6">
              <w:rPr>
                <w:rFonts w:ascii="Arial" w:eastAsia="SimSun" w:hAnsi="Arial" w:cs="Arial"/>
                <w:color w:val="00000A"/>
              </w:rPr>
              <w:t>.00</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A13F47" w14:textId="24C477CF"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$1,4</w:t>
            </w:r>
            <w:r w:rsidR="002537A0">
              <w:rPr>
                <w:rFonts w:ascii="Arial" w:eastAsia="SimSun" w:hAnsi="Arial" w:cs="Arial"/>
                <w:color w:val="00000A"/>
              </w:rPr>
              <w:t>6</w:t>
            </w:r>
            <w:r w:rsidRPr="001316F6">
              <w:rPr>
                <w:rFonts w:ascii="Arial" w:eastAsia="SimSun" w:hAnsi="Arial" w:cs="Arial"/>
                <w:color w:val="00000A"/>
              </w:rPr>
              <w:t>0.00</w:t>
            </w:r>
          </w:p>
        </w:tc>
      </w:tr>
      <w:tr w:rsidR="00486AC0" w:rsidRPr="001316F6" w14:paraId="2CE17ADE" w14:textId="77777777" w:rsidTr="00711E85">
        <w:tc>
          <w:tcPr>
            <w:tcW w:w="3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BA0616"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Preschool (30 mo. – 60 mo.)</w:t>
            </w:r>
          </w:p>
        </w:tc>
        <w:tc>
          <w:tcPr>
            <w:tcW w:w="26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88576E" w14:textId="38AE94F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w:t>
            </w:r>
            <w:r w:rsidR="002537A0">
              <w:rPr>
                <w:rFonts w:ascii="Arial" w:eastAsia="SimSun" w:hAnsi="Arial" w:cs="Arial"/>
                <w:color w:val="00000A"/>
              </w:rPr>
              <w:t>7</w:t>
            </w:r>
            <w:r w:rsidRPr="001316F6">
              <w:rPr>
                <w:rFonts w:ascii="Arial" w:eastAsia="SimSun" w:hAnsi="Arial" w:cs="Arial"/>
                <w:color w:val="00000A"/>
              </w:rPr>
              <w:t>5.00</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8EDDD8"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$1,300.00</w:t>
            </w:r>
          </w:p>
        </w:tc>
      </w:tr>
      <w:tr w:rsidR="002537A0" w:rsidRPr="001316F6" w14:paraId="6B5FB6C3" w14:textId="77777777" w:rsidTr="00711E85">
        <w:tc>
          <w:tcPr>
            <w:tcW w:w="3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AC2CFB" w14:textId="1997D958" w:rsidR="002537A0" w:rsidRPr="001316F6" w:rsidRDefault="002537A0" w:rsidP="00711E85">
            <w:pPr>
              <w:widowControl w:val="0"/>
              <w:suppressAutoHyphens/>
              <w:overflowPunct w:val="0"/>
              <w:spacing w:line="100" w:lineRule="atLeast"/>
              <w:rPr>
                <w:rFonts w:ascii="Arial" w:eastAsia="SimSun" w:hAnsi="Arial" w:cs="Arial"/>
                <w:color w:val="00000A"/>
              </w:rPr>
            </w:pPr>
            <w:r w:rsidRPr="002537A0">
              <w:rPr>
                <w:rFonts w:ascii="Arial" w:eastAsia="SimSun" w:hAnsi="Arial" w:cs="Arial"/>
                <w:color w:val="00000A"/>
              </w:rPr>
              <w:t xml:space="preserve">School Age (5 </w:t>
            </w:r>
            <w:r>
              <w:rPr>
                <w:rFonts w:ascii="Arial" w:eastAsia="SimSun" w:hAnsi="Arial" w:cs="Arial"/>
                <w:color w:val="00000A"/>
              </w:rPr>
              <w:t>yrs</w:t>
            </w:r>
            <w:r w:rsidRPr="002537A0">
              <w:rPr>
                <w:rFonts w:ascii="Arial" w:eastAsia="SimSun" w:hAnsi="Arial" w:cs="Arial"/>
                <w:color w:val="00000A"/>
              </w:rPr>
              <w:t>-13</w:t>
            </w:r>
            <w:r>
              <w:rPr>
                <w:rFonts w:ascii="Arial" w:eastAsia="SimSun" w:hAnsi="Arial" w:cs="Arial"/>
                <w:color w:val="00000A"/>
              </w:rPr>
              <w:t xml:space="preserve"> </w:t>
            </w:r>
            <w:proofErr w:type="spellStart"/>
            <w:r>
              <w:rPr>
                <w:rFonts w:ascii="Arial" w:eastAsia="SimSun" w:hAnsi="Arial" w:cs="Arial"/>
                <w:color w:val="00000A"/>
              </w:rPr>
              <w:t>yr</w:t>
            </w:r>
            <w:proofErr w:type="spellEnd"/>
            <w:r w:rsidRPr="002537A0">
              <w:rPr>
                <w:rFonts w:ascii="Arial" w:eastAsia="SimSun" w:hAnsi="Arial" w:cs="Arial"/>
                <w:color w:val="00000A"/>
              </w:rPr>
              <w:t>)</w:t>
            </w:r>
          </w:p>
        </w:tc>
        <w:tc>
          <w:tcPr>
            <w:tcW w:w="26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467F3D" w14:textId="78335E1B" w:rsidR="002537A0" w:rsidRPr="001316F6" w:rsidRDefault="002537A0" w:rsidP="00711E85">
            <w:pPr>
              <w:widowControl w:val="0"/>
              <w:suppressAutoHyphens/>
              <w:overflowPunct w:val="0"/>
              <w:spacing w:line="100" w:lineRule="atLeast"/>
              <w:rPr>
                <w:rFonts w:ascii="Arial" w:eastAsia="SimSun" w:hAnsi="Arial" w:cs="Arial"/>
                <w:color w:val="00000A"/>
              </w:rPr>
            </w:pPr>
            <w:r w:rsidRPr="002537A0">
              <w:rPr>
                <w:rFonts w:ascii="Arial" w:eastAsia="SimSun" w:hAnsi="Arial" w:cs="Arial"/>
                <w:color w:val="00000A"/>
              </w:rPr>
              <w:t>$75.00</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8C09C5" w14:textId="45078A5F" w:rsidR="002537A0" w:rsidRPr="001316F6" w:rsidRDefault="002537A0" w:rsidP="00711E85">
            <w:pPr>
              <w:widowControl w:val="0"/>
              <w:suppressAutoHyphens/>
              <w:overflowPunct w:val="0"/>
              <w:spacing w:line="100" w:lineRule="atLeast"/>
              <w:rPr>
                <w:rFonts w:ascii="Arial" w:eastAsia="SimSun" w:hAnsi="Arial" w:cs="Arial"/>
                <w:color w:val="00000A"/>
              </w:rPr>
            </w:pPr>
            <w:r w:rsidRPr="002537A0">
              <w:rPr>
                <w:rFonts w:ascii="Arial" w:eastAsia="SimSun" w:hAnsi="Arial" w:cs="Arial"/>
                <w:color w:val="00000A"/>
              </w:rPr>
              <w:t>$1,000.00</w:t>
            </w:r>
          </w:p>
        </w:tc>
      </w:tr>
    </w:tbl>
    <w:p w14:paraId="0FE2BD9F" w14:textId="77777777" w:rsidR="00E63F7C" w:rsidRPr="001316F6" w:rsidRDefault="00E63F7C" w:rsidP="00E63F7C">
      <w:pPr>
        <w:pStyle w:val="Heading2"/>
        <w:spacing w:after="120"/>
        <w:rPr>
          <w:b w:val="0"/>
          <w:bCs w:val="0"/>
          <w:color w:val="4F81BD"/>
          <w:sz w:val="24"/>
          <w:szCs w:val="24"/>
        </w:rPr>
      </w:pPr>
      <w:r w:rsidRPr="001316F6">
        <w:rPr>
          <w:b w:val="0"/>
          <w:bCs w:val="0"/>
          <w:sz w:val="24"/>
          <w:szCs w:val="24"/>
        </w:rPr>
        <w:t>Children are admitted without regard to race culture, sex, religion, national origin, or disability. We do not discriminate based on special needs if a safe, supportive environment can be provided.</w:t>
      </w:r>
    </w:p>
    <w:p w14:paraId="77B6DAD6" w14:textId="4B766A7F" w:rsidR="00A3722E" w:rsidRPr="001316F6" w:rsidRDefault="00A3722E" w:rsidP="00A3722E">
      <w:pPr>
        <w:pStyle w:val="Heading2"/>
        <w:spacing w:after="120"/>
        <w:rPr>
          <w:color w:val="943634" w:themeColor="accent2" w:themeShade="BF"/>
          <w:sz w:val="24"/>
          <w:szCs w:val="24"/>
        </w:rPr>
      </w:pPr>
      <w:bookmarkStart w:id="113" w:name="_Toc3281544"/>
      <w:r w:rsidRPr="001316F6">
        <w:rPr>
          <w:color w:val="943634" w:themeColor="accent2" w:themeShade="BF"/>
          <w:sz w:val="24"/>
          <w:szCs w:val="24"/>
        </w:rPr>
        <w:t>Tuition Deposit</w:t>
      </w:r>
      <w:bookmarkEnd w:id="113"/>
    </w:p>
    <w:p w14:paraId="3CF63017" w14:textId="35BED4E7" w:rsidR="00A3722E" w:rsidRPr="001316F6" w:rsidRDefault="00A3722E" w:rsidP="00A3722E">
      <w:pPr>
        <w:keepNext/>
        <w:spacing w:before="240" w:after="120"/>
        <w:outlineLvl w:val="1"/>
        <w:rPr>
          <w:rFonts w:ascii="Arial" w:hAnsi="Arial" w:cs="Arial"/>
          <w:b/>
        </w:rPr>
      </w:pPr>
      <w:r w:rsidRPr="001316F6">
        <w:rPr>
          <w:rFonts w:ascii="Arial" w:hAnsi="Arial" w:cs="Arial"/>
          <w:bCs/>
          <w:iCs/>
        </w:rPr>
        <w:t xml:space="preserve">A Tuition Deposit equal to two weeks of care is required at the time registration is confirmed. This deposit is applied to the last two weeks of care provided a two-week written notice is given. </w:t>
      </w:r>
      <w:r w:rsidRPr="001316F6">
        <w:rPr>
          <w:rFonts w:ascii="Arial" w:hAnsi="Arial" w:cs="Arial"/>
        </w:rPr>
        <w:t>If a two-week written notice is not given when a child has withdrawn from the program, the family will be billed for two weeks of care, which may come out of their deposit</w:t>
      </w:r>
      <w:r w:rsidRPr="001316F6">
        <w:rPr>
          <w:rFonts w:ascii="Arial" w:hAnsi="Arial" w:cs="Arial"/>
          <w:b/>
        </w:rPr>
        <w:t>.</w:t>
      </w:r>
    </w:p>
    <w:bookmarkEnd w:id="110"/>
    <w:bookmarkEnd w:id="111"/>
    <w:p w14:paraId="053C83B1" w14:textId="00DF6642" w:rsidR="007441D1" w:rsidRPr="001316F6" w:rsidRDefault="007441D1" w:rsidP="00CD47F2">
      <w:pPr>
        <w:spacing w:before="120"/>
        <w:rPr>
          <w:rFonts w:ascii="Arial" w:hAnsi="Arial" w:cs="Arial"/>
          <w:b/>
          <w:bCs/>
          <w:color w:val="943634" w:themeColor="accent2" w:themeShade="BF"/>
        </w:rPr>
      </w:pPr>
      <w:r w:rsidRPr="001316F6">
        <w:rPr>
          <w:rFonts w:ascii="Arial" w:hAnsi="Arial" w:cs="Arial"/>
          <w:b/>
          <w:bCs/>
          <w:color w:val="943634" w:themeColor="accent2" w:themeShade="BF"/>
        </w:rPr>
        <w:t>Payment</w:t>
      </w:r>
    </w:p>
    <w:p w14:paraId="4316476B" w14:textId="4BE50E39" w:rsidR="00E63F7C" w:rsidRPr="001316F6" w:rsidRDefault="00A3722E" w:rsidP="00CD47F2">
      <w:pPr>
        <w:spacing w:before="120"/>
        <w:rPr>
          <w:rFonts w:ascii="Arial" w:hAnsi="Arial" w:cs="Arial"/>
        </w:rPr>
      </w:pPr>
      <w:r w:rsidRPr="001316F6">
        <w:rPr>
          <w:rFonts w:ascii="Arial" w:hAnsi="Arial" w:cs="Arial"/>
          <w:color w:val="000000"/>
        </w:rPr>
        <w:t xml:space="preserve">Payment is always </w:t>
      </w:r>
      <w:r w:rsidR="00AE183F" w:rsidRPr="001316F6">
        <w:rPr>
          <w:rFonts w:ascii="Arial" w:hAnsi="Arial" w:cs="Arial"/>
          <w:color w:val="000000"/>
        </w:rPr>
        <w:t>made</w:t>
      </w:r>
      <w:r w:rsidRPr="001316F6">
        <w:rPr>
          <w:rFonts w:ascii="Arial" w:hAnsi="Arial" w:cs="Arial"/>
          <w:color w:val="000000"/>
        </w:rPr>
        <w:t xml:space="preserve"> in advance with no deduction for any absences, holidays, or closures due to inclement weather, power outages, or other situations beyond our control. </w:t>
      </w:r>
      <w:r w:rsidR="00E63F7C" w:rsidRPr="001316F6">
        <w:rPr>
          <w:rFonts w:ascii="Arial" w:eastAsia="SimSun" w:hAnsi="Arial" w:cs="Arial"/>
          <w:color w:val="00000A"/>
        </w:rPr>
        <w:t xml:space="preserve">Payments are </w:t>
      </w:r>
      <w:r w:rsidR="00AE183F" w:rsidRPr="001316F6">
        <w:rPr>
          <w:rFonts w:ascii="Arial" w:eastAsia="SimSun" w:hAnsi="Arial" w:cs="Arial"/>
          <w:color w:val="00000A"/>
        </w:rPr>
        <w:t>due on</w:t>
      </w:r>
      <w:r w:rsidR="00E63F7C" w:rsidRPr="001316F6">
        <w:rPr>
          <w:rFonts w:ascii="Arial" w:eastAsia="SimSun" w:hAnsi="Arial" w:cs="Arial"/>
          <w:color w:val="00000A"/>
        </w:rPr>
        <w:t xml:space="preserve"> the 5</w:t>
      </w:r>
      <w:r w:rsidR="00E63F7C" w:rsidRPr="001316F6">
        <w:rPr>
          <w:rFonts w:ascii="Arial" w:eastAsia="SimSun" w:hAnsi="Arial" w:cs="Arial"/>
          <w:color w:val="00000A"/>
          <w:vertAlign w:val="superscript"/>
        </w:rPr>
        <w:t>th</w:t>
      </w:r>
      <w:r w:rsidR="00E63F7C" w:rsidRPr="001316F6">
        <w:rPr>
          <w:rFonts w:ascii="Arial" w:eastAsia="SimSun" w:hAnsi="Arial" w:cs="Arial"/>
          <w:color w:val="00000A"/>
        </w:rPr>
        <w:t xml:space="preserve"> of each </w:t>
      </w:r>
      <w:r w:rsidR="008A39E2" w:rsidRPr="001316F6">
        <w:rPr>
          <w:rFonts w:ascii="Arial" w:eastAsia="SimSun" w:hAnsi="Arial" w:cs="Arial"/>
          <w:color w:val="00000A"/>
        </w:rPr>
        <w:t>month.</w:t>
      </w:r>
      <w:r w:rsidR="00E63F7C" w:rsidRPr="001316F6">
        <w:rPr>
          <w:rFonts w:ascii="Arial" w:eastAsia="SimSun" w:hAnsi="Arial" w:cs="Arial"/>
          <w:color w:val="00000A"/>
        </w:rPr>
        <w:t xml:space="preserve"> </w:t>
      </w:r>
    </w:p>
    <w:p w14:paraId="5DDF00A8" w14:textId="77777777" w:rsidR="008A39E2" w:rsidRPr="001316F6" w:rsidRDefault="008A39E2" w:rsidP="00E63F7C">
      <w:pPr>
        <w:widowControl w:val="0"/>
        <w:suppressAutoHyphens/>
        <w:overflowPunct w:val="0"/>
        <w:spacing w:line="100" w:lineRule="atLeast"/>
        <w:rPr>
          <w:rFonts w:ascii="Arial" w:eastAsia="SimSun" w:hAnsi="Arial" w:cs="Arial"/>
          <w:color w:val="00000A"/>
        </w:rPr>
      </w:pPr>
    </w:p>
    <w:p w14:paraId="36EA00C4" w14:textId="6E9E61FA" w:rsidR="00E63F7C" w:rsidRPr="001316F6" w:rsidRDefault="00E63F7C" w:rsidP="00E63F7C">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Registration fees are to be paid before or on the child’s first day of Enrollment</w:t>
      </w:r>
      <w:r w:rsidR="00AE183F" w:rsidRPr="001316F6">
        <w:rPr>
          <w:rFonts w:ascii="Arial" w:eastAsia="SimSun" w:hAnsi="Arial" w:cs="Arial"/>
          <w:color w:val="00000A"/>
        </w:rPr>
        <w:t>. After</w:t>
      </w:r>
      <w:r w:rsidRPr="001316F6">
        <w:rPr>
          <w:rFonts w:ascii="Arial" w:eastAsia="SimSun" w:hAnsi="Arial" w:cs="Arial"/>
          <w:color w:val="00000A"/>
        </w:rPr>
        <w:t xml:space="preserve"> that, they will be paid on an annual basis. Tuition can be paid in one of two ways. They can either pay the full amount at the beginning of the month or can divide the payment into two portions. The first portion (50%) will be due no later than the 5</w:t>
      </w:r>
      <w:r w:rsidRPr="001316F6">
        <w:rPr>
          <w:rFonts w:ascii="Arial" w:eastAsia="SimSun" w:hAnsi="Arial" w:cs="Arial"/>
          <w:color w:val="00000A"/>
          <w:vertAlign w:val="superscript"/>
        </w:rPr>
        <w:t>th</w:t>
      </w:r>
      <w:r w:rsidRPr="001316F6">
        <w:rPr>
          <w:rFonts w:ascii="Arial" w:eastAsia="SimSun" w:hAnsi="Arial" w:cs="Arial"/>
          <w:color w:val="00000A"/>
        </w:rPr>
        <w:t xml:space="preserve"> of the month and the remainder, no later than the 20</w:t>
      </w:r>
      <w:r w:rsidRPr="001316F6">
        <w:rPr>
          <w:rFonts w:ascii="Arial" w:eastAsia="SimSun" w:hAnsi="Arial" w:cs="Arial"/>
          <w:color w:val="00000A"/>
          <w:vertAlign w:val="superscript"/>
        </w:rPr>
        <w:t>th</w:t>
      </w:r>
      <w:r w:rsidRPr="001316F6">
        <w:rPr>
          <w:rFonts w:ascii="Arial" w:eastAsia="SimSun" w:hAnsi="Arial" w:cs="Arial"/>
          <w:color w:val="00000A"/>
        </w:rPr>
        <w:t xml:space="preserve"> of the month.</w:t>
      </w:r>
    </w:p>
    <w:p w14:paraId="63210093" w14:textId="5B98EBC1" w:rsidR="00A3722E" w:rsidRPr="001316F6" w:rsidRDefault="00A3722E" w:rsidP="00A3722E">
      <w:pPr>
        <w:spacing w:before="120"/>
        <w:rPr>
          <w:rFonts w:ascii="Arial" w:hAnsi="Arial" w:cs="Arial"/>
        </w:rPr>
      </w:pPr>
      <w:r w:rsidRPr="001316F6">
        <w:rPr>
          <w:rFonts w:ascii="Arial" w:hAnsi="Arial" w:cs="Arial"/>
        </w:rPr>
        <w:t xml:space="preserve">A non-refundable registration fee of </w:t>
      </w:r>
      <w:r w:rsidR="00CD47F2" w:rsidRPr="001316F6">
        <w:rPr>
          <w:rFonts w:ascii="Arial" w:hAnsi="Arial" w:cs="Arial"/>
        </w:rPr>
        <w:t>$75.00</w:t>
      </w:r>
      <w:r w:rsidRPr="001316F6">
        <w:rPr>
          <w:rFonts w:ascii="Arial" w:hAnsi="Arial" w:cs="Arial"/>
        </w:rPr>
        <w:t xml:space="preserve"> is due annually on </w:t>
      </w:r>
      <w:r w:rsidR="00CD47F2" w:rsidRPr="001316F6">
        <w:rPr>
          <w:rFonts w:ascii="Arial" w:hAnsi="Arial" w:cs="Arial"/>
        </w:rPr>
        <w:t>every child anniversary. T</w:t>
      </w:r>
      <w:r w:rsidRPr="001316F6">
        <w:rPr>
          <w:rFonts w:ascii="Arial" w:hAnsi="Arial" w:cs="Arial"/>
        </w:rPr>
        <w:t xml:space="preserve">his fee </w:t>
      </w:r>
      <w:r w:rsidR="00CD47F2" w:rsidRPr="001316F6">
        <w:rPr>
          <w:rFonts w:ascii="Arial" w:hAnsi="Arial" w:cs="Arial"/>
        </w:rPr>
        <w:t xml:space="preserve">will not </w:t>
      </w:r>
      <w:r w:rsidRPr="001316F6">
        <w:rPr>
          <w:rFonts w:ascii="Arial" w:hAnsi="Arial" w:cs="Arial"/>
        </w:rPr>
        <w:t>be pro-rated.</w:t>
      </w:r>
    </w:p>
    <w:p w14:paraId="570AEDF1" w14:textId="2634FE1E" w:rsidR="00A3722E" w:rsidRPr="001316F6" w:rsidRDefault="00A3722E" w:rsidP="00A3722E">
      <w:pPr>
        <w:pStyle w:val="Heading2"/>
        <w:spacing w:after="120"/>
        <w:rPr>
          <w:color w:val="943634" w:themeColor="accent2" w:themeShade="BF"/>
          <w:sz w:val="24"/>
          <w:szCs w:val="24"/>
        </w:rPr>
      </w:pPr>
      <w:bookmarkStart w:id="114" w:name="_Toc3281546"/>
      <w:r w:rsidRPr="001316F6">
        <w:rPr>
          <w:color w:val="943634" w:themeColor="accent2" w:themeShade="BF"/>
          <w:sz w:val="24"/>
          <w:szCs w:val="24"/>
        </w:rPr>
        <w:lastRenderedPageBreak/>
        <w:t>Methods of Payment</w:t>
      </w:r>
      <w:bookmarkEnd w:id="114"/>
    </w:p>
    <w:p w14:paraId="5957290A" w14:textId="7F5DEA42" w:rsidR="00A3722E" w:rsidRPr="001316F6" w:rsidRDefault="008A39E2" w:rsidP="00A3722E">
      <w:pPr>
        <w:keepNext/>
        <w:spacing w:before="240" w:after="120"/>
        <w:outlineLvl w:val="1"/>
        <w:rPr>
          <w:rFonts w:ascii="Arial" w:hAnsi="Arial" w:cs="Arial"/>
        </w:rPr>
      </w:pPr>
      <w:r w:rsidRPr="001316F6">
        <w:rPr>
          <w:rFonts w:ascii="Arial" w:hAnsi="Arial" w:cs="Arial"/>
        </w:rPr>
        <w:t>M</w:t>
      </w:r>
      <w:r w:rsidR="00A3722E" w:rsidRPr="001316F6">
        <w:rPr>
          <w:rFonts w:ascii="Arial" w:hAnsi="Arial" w:cs="Arial"/>
        </w:rPr>
        <w:t xml:space="preserve">ethod of payment </w:t>
      </w:r>
      <w:r w:rsidRPr="001316F6">
        <w:rPr>
          <w:rFonts w:ascii="Arial" w:hAnsi="Arial" w:cs="Arial"/>
        </w:rPr>
        <w:t xml:space="preserve">is by personal </w:t>
      </w:r>
      <w:r w:rsidR="00A3722E" w:rsidRPr="001316F6">
        <w:rPr>
          <w:rFonts w:ascii="Arial" w:hAnsi="Arial" w:cs="Arial"/>
        </w:rPr>
        <w:t xml:space="preserve">check, </w:t>
      </w:r>
      <w:r w:rsidRPr="001316F6">
        <w:rPr>
          <w:rFonts w:ascii="Arial" w:hAnsi="Arial" w:cs="Arial"/>
        </w:rPr>
        <w:t xml:space="preserve">cashier’s check, or </w:t>
      </w:r>
      <w:r w:rsidR="00A3722E" w:rsidRPr="001316F6">
        <w:rPr>
          <w:rFonts w:ascii="Arial" w:hAnsi="Arial" w:cs="Arial"/>
        </w:rPr>
        <w:t>money order</w:t>
      </w:r>
      <w:r w:rsidRPr="001316F6">
        <w:rPr>
          <w:rFonts w:ascii="Arial" w:hAnsi="Arial" w:cs="Arial"/>
        </w:rPr>
        <w:t>. We do not accept cash, credit cards, or electronic payments.</w:t>
      </w:r>
    </w:p>
    <w:p w14:paraId="7FCE5373" w14:textId="440ECC38" w:rsidR="00A3722E" w:rsidRPr="001316F6" w:rsidRDefault="00A3722E" w:rsidP="00A3722E">
      <w:pPr>
        <w:pStyle w:val="Heading2"/>
        <w:spacing w:after="120"/>
        <w:rPr>
          <w:color w:val="943634" w:themeColor="accent2" w:themeShade="BF"/>
          <w:sz w:val="24"/>
          <w:szCs w:val="24"/>
        </w:rPr>
      </w:pPr>
      <w:bookmarkStart w:id="115" w:name="_Toc457222410"/>
      <w:bookmarkStart w:id="116" w:name="_Toc3281547"/>
      <w:r w:rsidRPr="001316F6">
        <w:rPr>
          <w:color w:val="943634" w:themeColor="accent2" w:themeShade="BF"/>
          <w:sz w:val="24"/>
          <w:szCs w:val="24"/>
        </w:rPr>
        <w:t>Late Payment Charges</w:t>
      </w:r>
      <w:bookmarkEnd w:id="115"/>
      <w:bookmarkEnd w:id="116"/>
    </w:p>
    <w:p w14:paraId="2964556B" w14:textId="07D032BE" w:rsidR="00A3722E" w:rsidRPr="001316F6" w:rsidRDefault="00A3722E" w:rsidP="00A3722E">
      <w:pPr>
        <w:spacing w:before="120"/>
        <w:rPr>
          <w:rFonts w:ascii="Arial" w:hAnsi="Arial" w:cs="Arial"/>
          <w:bCs/>
          <w:color w:val="000000" w:themeColor="text1"/>
        </w:rPr>
      </w:pPr>
      <w:r w:rsidRPr="001316F6">
        <w:rPr>
          <w:rFonts w:ascii="Arial" w:hAnsi="Arial" w:cs="Arial"/>
          <w:color w:val="000000" w:themeColor="text1"/>
        </w:rPr>
        <w:t>Late payments can pose serious problems for our program</w:t>
      </w:r>
      <w:r w:rsidR="007441D1" w:rsidRPr="001316F6">
        <w:rPr>
          <w:rFonts w:ascii="Arial" w:hAnsi="Arial" w:cs="Arial"/>
          <w:color w:val="000000" w:themeColor="text1"/>
        </w:rPr>
        <w:t xml:space="preserve"> </w:t>
      </w:r>
      <w:r w:rsidRPr="001316F6">
        <w:rPr>
          <w:rFonts w:ascii="Arial" w:hAnsi="Arial" w:cs="Arial"/>
          <w:color w:val="000000" w:themeColor="text1"/>
        </w:rPr>
        <w:t xml:space="preserve">and as a result, the business does not have the latitude to allow families to accrue a balance equal to more than one </w:t>
      </w:r>
      <w:r w:rsidR="00C259D5" w:rsidRPr="001316F6">
        <w:rPr>
          <w:rFonts w:ascii="Arial" w:hAnsi="Arial" w:cs="Arial"/>
          <w:color w:val="000000" w:themeColor="text1"/>
        </w:rPr>
        <w:t>month</w:t>
      </w:r>
      <w:r w:rsidRPr="001316F6">
        <w:rPr>
          <w:rFonts w:ascii="Arial" w:hAnsi="Arial" w:cs="Arial"/>
          <w:color w:val="000000" w:themeColor="text1"/>
        </w:rPr>
        <w:t xml:space="preserve"> of tuition. </w:t>
      </w:r>
      <w:r w:rsidRPr="001316F6">
        <w:rPr>
          <w:rFonts w:ascii="Arial" w:hAnsi="Arial" w:cs="Arial"/>
          <w:bCs/>
          <w:color w:val="000000" w:themeColor="text1"/>
        </w:rPr>
        <w:t xml:space="preserve">Late payments will result in the imposition of late payment fees. Failure to pay </w:t>
      </w:r>
      <w:r w:rsidR="00CD47F2" w:rsidRPr="001316F6">
        <w:rPr>
          <w:rFonts w:ascii="Arial" w:hAnsi="Arial" w:cs="Arial"/>
          <w:bCs/>
          <w:color w:val="000000" w:themeColor="text1"/>
        </w:rPr>
        <w:t>childcare</w:t>
      </w:r>
      <w:r w:rsidRPr="001316F6">
        <w:rPr>
          <w:rFonts w:ascii="Arial" w:hAnsi="Arial" w:cs="Arial"/>
          <w:bCs/>
          <w:color w:val="000000" w:themeColor="text1"/>
        </w:rPr>
        <w:t xml:space="preserve"> payments will result in </w:t>
      </w:r>
      <w:r w:rsidR="007441D1" w:rsidRPr="001316F6">
        <w:rPr>
          <w:rFonts w:ascii="Arial" w:hAnsi="Arial" w:cs="Arial"/>
          <w:bCs/>
          <w:color w:val="000000" w:themeColor="text1"/>
        </w:rPr>
        <w:t>childcare</w:t>
      </w:r>
      <w:r w:rsidRPr="001316F6">
        <w:rPr>
          <w:rFonts w:ascii="Arial" w:hAnsi="Arial" w:cs="Arial"/>
          <w:bCs/>
          <w:color w:val="000000" w:themeColor="text1"/>
        </w:rPr>
        <w:t xml:space="preserve"> services being terminated.</w:t>
      </w:r>
    </w:p>
    <w:p w14:paraId="092DC06B" w14:textId="4A750BAB" w:rsidR="00A3722E" w:rsidRPr="001316F6" w:rsidRDefault="00A3722E" w:rsidP="00A3722E">
      <w:pPr>
        <w:spacing w:before="120"/>
        <w:rPr>
          <w:rFonts w:ascii="Arial" w:hAnsi="Arial" w:cs="Arial"/>
          <w:color w:val="FF0000"/>
        </w:rPr>
      </w:pPr>
      <w:r w:rsidRPr="001316F6">
        <w:rPr>
          <w:rFonts w:ascii="Arial" w:hAnsi="Arial" w:cs="Arial"/>
          <w:color w:val="000000"/>
        </w:rPr>
        <w:t xml:space="preserve">If payment is not received on the day that it is due, a late fee of </w:t>
      </w:r>
      <w:r w:rsidRPr="001316F6">
        <w:rPr>
          <w:rFonts w:ascii="Arial" w:hAnsi="Arial" w:cs="Arial"/>
        </w:rPr>
        <w:t>$</w:t>
      </w:r>
      <w:r w:rsidR="007441D1" w:rsidRPr="001316F6">
        <w:rPr>
          <w:rFonts w:ascii="Arial" w:hAnsi="Arial" w:cs="Arial"/>
        </w:rPr>
        <w:t>2</w:t>
      </w:r>
      <w:r w:rsidR="00402F1E" w:rsidRPr="001316F6">
        <w:rPr>
          <w:rFonts w:ascii="Arial" w:hAnsi="Arial" w:cs="Arial"/>
        </w:rPr>
        <w:t>5</w:t>
      </w:r>
      <w:r w:rsidR="007441D1" w:rsidRPr="001316F6">
        <w:rPr>
          <w:rFonts w:ascii="Arial" w:hAnsi="Arial" w:cs="Arial"/>
        </w:rPr>
        <w:t>.00</w:t>
      </w:r>
      <w:r w:rsidRPr="001316F6">
        <w:rPr>
          <w:rFonts w:ascii="Arial" w:hAnsi="Arial" w:cs="Arial"/>
        </w:rPr>
        <w:t xml:space="preserve"> </w:t>
      </w:r>
      <w:r w:rsidRPr="001316F6">
        <w:rPr>
          <w:rFonts w:ascii="Arial" w:hAnsi="Arial" w:cs="Arial"/>
          <w:color w:val="000000"/>
        </w:rPr>
        <w:t>will be added to your next tuition payment</w:t>
      </w:r>
      <w:r w:rsidR="00C259D5" w:rsidRPr="001316F6">
        <w:rPr>
          <w:rFonts w:ascii="Arial" w:hAnsi="Arial" w:cs="Arial"/>
          <w:color w:val="000000"/>
        </w:rPr>
        <w:t>, and t</w:t>
      </w:r>
      <w:r w:rsidR="00402F1E" w:rsidRPr="001316F6">
        <w:rPr>
          <w:rFonts w:ascii="Arial" w:hAnsi="Arial" w:cs="Arial"/>
          <w:color w:val="000000"/>
        </w:rPr>
        <w:t>here will be a $2.00 per day fee for each additional day late.</w:t>
      </w:r>
    </w:p>
    <w:p w14:paraId="3B3B747B" w14:textId="77777777" w:rsidR="00A3722E" w:rsidRPr="001316F6" w:rsidRDefault="00A3722E" w:rsidP="00A3722E">
      <w:pPr>
        <w:spacing w:before="120"/>
        <w:rPr>
          <w:rFonts w:ascii="Arial" w:hAnsi="Arial" w:cs="Arial"/>
          <w:color w:val="000000"/>
        </w:rPr>
      </w:pPr>
      <w:r w:rsidRPr="001316F6">
        <w:rPr>
          <w:rFonts w:ascii="Arial" w:hAnsi="Arial" w:cs="Arial"/>
          <w:color w:val="000000"/>
        </w:rPr>
        <w:t>Any payments made will be applied to the oldest charges and late fees may still apply if the account is not paid in full by the next tuition due date.</w:t>
      </w:r>
    </w:p>
    <w:p w14:paraId="72F06195" w14:textId="5299B150" w:rsidR="00A3722E" w:rsidRPr="001316F6" w:rsidRDefault="00A3722E" w:rsidP="00A3722E">
      <w:pPr>
        <w:spacing w:before="120"/>
        <w:rPr>
          <w:rFonts w:ascii="Arial" w:hAnsi="Arial" w:cs="Arial"/>
          <w:color w:val="000000"/>
        </w:rPr>
      </w:pPr>
      <w:r w:rsidRPr="001316F6">
        <w:rPr>
          <w:rFonts w:ascii="Arial" w:hAnsi="Arial" w:cs="Arial"/>
          <w:color w:val="000000"/>
        </w:rPr>
        <w:t>If payment is more than</w:t>
      </w:r>
      <w:r w:rsidRPr="001316F6">
        <w:rPr>
          <w:rFonts w:ascii="Arial" w:hAnsi="Arial" w:cs="Arial"/>
          <w:color w:val="99CC00"/>
        </w:rPr>
        <w:t xml:space="preserve"> </w:t>
      </w:r>
      <w:r w:rsidR="00C259D5" w:rsidRPr="001316F6">
        <w:rPr>
          <w:rFonts w:ascii="Arial" w:hAnsi="Arial" w:cs="Arial"/>
        </w:rPr>
        <w:t>30</w:t>
      </w:r>
      <w:r w:rsidRPr="001316F6">
        <w:rPr>
          <w:rFonts w:ascii="Arial" w:hAnsi="Arial" w:cs="Arial"/>
        </w:rPr>
        <w:t xml:space="preserve"> </w:t>
      </w:r>
      <w:r w:rsidRPr="001316F6">
        <w:rPr>
          <w:rFonts w:ascii="Arial" w:hAnsi="Arial" w:cs="Arial"/>
          <w:color w:val="000000"/>
        </w:rPr>
        <w:t>business days past due, we may attempt to recover payment in small claims court and/or your account may be sent to a 3</w:t>
      </w:r>
      <w:r w:rsidRPr="001316F6">
        <w:rPr>
          <w:rFonts w:ascii="Arial" w:hAnsi="Arial" w:cs="Arial"/>
          <w:color w:val="000000"/>
          <w:vertAlign w:val="superscript"/>
        </w:rPr>
        <w:t>rd</w:t>
      </w:r>
      <w:r w:rsidRPr="001316F6">
        <w:rPr>
          <w:rFonts w:ascii="Arial" w:hAnsi="Arial" w:cs="Arial"/>
          <w:color w:val="000000"/>
        </w:rPr>
        <w:t xml:space="preserve"> party collections agency. </w:t>
      </w:r>
      <w:r w:rsidR="00915279" w:rsidRPr="001316F6">
        <w:rPr>
          <w:rFonts w:ascii="Arial" w:hAnsi="Arial" w:cs="Arial"/>
          <w:color w:val="000000"/>
        </w:rPr>
        <w:t xml:space="preserve">Also, if </w:t>
      </w:r>
      <w:r w:rsidR="00DA7DF1" w:rsidRPr="001316F6">
        <w:rPr>
          <w:rFonts w:ascii="Arial" w:hAnsi="Arial" w:cs="Arial"/>
          <w:color w:val="000000"/>
        </w:rPr>
        <w:t xml:space="preserve">a parent refuses </w:t>
      </w:r>
      <w:r w:rsidR="00936F58" w:rsidRPr="001316F6">
        <w:rPr>
          <w:rFonts w:ascii="Arial" w:hAnsi="Arial" w:cs="Arial"/>
          <w:color w:val="000000"/>
        </w:rPr>
        <w:t>to</w:t>
      </w:r>
      <w:r w:rsidR="00DA7DF1" w:rsidRPr="001316F6">
        <w:rPr>
          <w:rFonts w:ascii="Arial" w:hAnsi="Arial" w:cs="Arial"/>
          <w:color w:val="000000"/>
        </w:rPr>
        <w:t xml:space="preserve"> pay,</w:t>
      </w:r>
      <w:r w:rsidR="00936F58" w:rsidRPr="001316F6">
        <w:rPr>
          <w:rFonts w:ascii="Arial" w:hAnsi="Arial" w:cs="Arial"/>
          <w:color w:val="000000"/>
        </w:rPr>
        <w:t xml:space="preserve"> </w:t>
      </w:r>
      <w:r w:rsidR="00936F58" w:rsidRPr="0071113A">
        <w:rPr>
          <w:rFonts w:ascii="Arial" w:hAnsi="Arial" w:cs="Arial"/>
          <w:color w:val="000000"/>
        </w:rPr>
        <w:t xml:space="preserve">they will be reported to </w:t>
      </w:r>
      <w:r w:rsidR="002537A0" w:rsidRPr="0071113A">
        <w:rPr>
          <w:rFonts w:ascii="Arial" w:hAnsi="Arial" w:cs="Arial"/>
          <w:color w:val="000000"/>
        </w:rPr>
        <w:t>DCYF (Child Care Subsidy</w:t>
      </w:r>
      <w:r w:rsidR="00936F58" w:rsidRPr="0071113A">
        <w:rPr>
          <w:rFonts w:ascii="Arial" w:hAnsi="Arial" w:cs="Arial"/>
          <w:color w:val="000000"/>
        </w:rPr>
        <w:t>).</w:t>
      </w:r>
      <w:r w:rsidR="00915279" w:rsidRPr="0071113A">
        <w:rPr>
          <w:rFonts w:ascii="Arial" w:hAnsi="Arial" w:cs="Arial"/>
          <w:color w:val="000000"/>
        </w:rPr>
        <w:t xml:space="preserve"> </w:t>
      </w:r>
      <w:r w:rsidRPr="0071113A">
        <w:rPr>
          <w:rFonts w:ascii="Arial" w:hAnsi="Arial" w:cs="Arial"/>
          <w:color w:val="000000"/>
        </w:rPr>
        <w:t>You will be responsible for all expenses associated with these actions including all court and attorney fees.</w:t>
      </w:r>
      <w:r w:rsidRPr="001316F6">
        <w:rPr>
          <w:rFonts w:ascii="Arial" w:hAnsi="Arial" w:cs="Arial"/>
          <w:color w:val="000000"/>
        </w:rPr>
        <w:t xml:space="preserve"> </w:t>
      </w:r>
    </w:p>
    <w:p w14:paraId="447CFA4E" w14:textId="099B4F11" w:rsidR="00E52E8A" w:rsidRPr="001316F6" w:rsidRDefault="00A3722E" w:rsidP="00E52E8A">
      <w:pPr>
        <w:pStyle w:val="Heading2"/>
        <w:spacing w:after="120"/>
        <w:rPr>
          <w:color w:val="943634" w:themeColor="accent2" w:themeShade="BF"/>
          <w:sz w:val="24"/>
          <w:szCs w:val="24"/>
        </w:rPr>
      </w:pPr>
      <w:bookmarkStart w:id="117" w:name="_Toc454870156"/>
      <w:bookmarkStart w:id="118" w:name="_Toc454287589"/>
      <w:bookmarkStart w:id="119" w:name="_Toc3281548"/>
      <w:r w:rsidRPr="001316F6">
        <w:rPr>
          <w:color w:val="943634" w:themeColor="accent2" w:themeShade="BF"/>
          <w:sz w:val="24"/>
          <w:szCs w:val="24"/>
        </w:rPr>
        <w:t>Returned Checks/Rejected Transaction Charges</w:t>
      </w:r>
      <w:bookmarkEnd w:id="117"/>
      <w:bookmarkEnd w:id="118"/>
      <w:bookmarkEnd w:id="119"/>
    </w:p>
    <w:p w14:paraId="49CAB628" w14:textId="016D0D28" w:rsidR="00E52E8A" w:rsidRPr="001316F6" w:rsidRDefault="00FD18B0" w:rsidP="00E52E8A">
      <w:pPr>
        <w:spacing w:before="120"/>
        <w:rPr>
          <w:rFonts w:ascii="Arial" w:hAnsi="Arial" w:cs="Arial"/>
        </w:rPr>
      </w:pPr>
      <w:bookmarkStart w:id="120" w:name="_Toc454870157"/>
      <w:bookmarkStart w:id="121" w:name="_Toc454287590"/>
      <w:bookmarkStart w:id="122" w:name="_Toc3281549"/>
      <w:r w:rsidRPr="001316F6">
        <w:rPr>
          <w:rFonts w:ascii="Arial" w:eastAsia="SimSun" w:hAnsi="Arial" w:cs="Arial"/>
          <w:color w:val="00000A"/>
        </w:rPr>
        <w:t xml:space="preserve">All </w:t>
      </w:r>
      <w:r w:rsidR="00E52E8A" w:rsidRPr="001316F6">
        <w:rPr>
          <w:rFonts w:ascii="Arial" w:eastAsia="SimSun" w:hAnsi="Arial" w:cs="Arial"/>
          <w:color w:val="00000A"/>
        </w:rPr>
        <w:t xml:space="preserve">returned </w:t>
      </w:r>
      <w:r w:rsidRPr="001316F6">
        <w:rPr>
          <w:rFonts w:ascii="Arial" w:eastAsia="SimSun" w:hAnsi="Arial" w:cs="Arial"/>
          <w:color w:val="00000A"/>
        </w:rPr>
        <w:t xml:space="preserve">checks or declined payments of any other form will be charged a fee of $35.00 dollars. </w:t>
      </w:r>
      <w:r w:rsidR="00E52E8A" w:rsidRPr="001316F6">
        <w:rPr>
          <w:rFonts w:ascii="Arial" w:eastAsia="SimSun" w:hAnsi="Arial" w:cs="Arial"/>
          <w:color w:val="00000A"/>
        </w:rPr>
        <w:t xml:space="preserve"> if your check returned a second tim</w:t>
      </w:r>
      <w:r w:rsidR="00AE183F" w:rsidRPr="001316F6">
        <w:rPr>
          <w:rFonts w:ascii="Arial" w:eastAsia="SimSun" w:hAnsi="Arial" w:cs="Arial"/>
          <w:color w:val="00000A"/>
        </w:rPr>
        <w:t>e Little Stars Learning Center</w:t>
      </w:r>
      <w:r w:rsidR="00E52E8A" w:rsidRPr="001316F6">
        <w:rPr>
          <w:rFonts w:ascii="Arial" w:eastAsia="SimSun" w:hAnsi="Arial" w:cs="Arial"/>
          <w:color w:val="00000A"/>
        </w:rPr>
        <w:t xml:space="preserve"> will not accept personal checks only Money orders or cashier’s check. If you need to make payment arrangements that rotate around your pay schedule, please speak with the director and we will do our best to accommodate. Payments and co-payments are </w:t>
      </w:r>
      <w:r w:rsidR="00AE183F" w:rsidRPr="001316F6">
        <w:rPr>
          <w:rFonts w:ascii="Arial" w:eastAsia="SimSun" w:hAnsi="Arial" w:cs="Arial"/>
          <w:color w:val="00000A"/>
        </w:rPr>
        <w:t>due on</w:t>
      </w:r>
      <w:r w:rsidR="00E52E8A" w:rsidRPr="001316F6">
        <w:rPr>
          <w:rFonts w:ascii="Arial" w:eastAsia="SimSun" w:hAnsi="Arial" w:cs="Arial"/>
          <w:color w:val="00000A"/>
        </w:rPr>
        <w:t xml:space="preserve"> the first day of attendance </w:t>
      </w:r>
      <w:r w:rsidR="00E52E8A" w:rsidRPr="001316F6">
        <w:rPr>
          <w:rFonts w:ascii="Arial" w:hAnsi="Arial" w:cs="Arial"/>
        </w:rPr>
        <w:t xml:space="preserve">as outlined in the </w:t>
      </w:r>
      <w:r w:rsidR="00E52E8A" w:rsidRPr="001316F6">
        <w:rPr>
          <w:rFonts w:ascii="Arial" w:hAnsi="Arial" w:cs="Arial"/>
          <w:i/>
        </w:rPr>
        <w:t>Enrollment Agreement</w:t>
      </w:r>
      <w:r w:rsidR="00E52E8A" w:rsidRPr="001316F6">
        <w:rPr>
          <w:rFonts w:ascii="Arial" w:hAnsi="Arial" w:cs="Arial"/>
        </w:rPr>
        <w:t>.</w:t>
      </w:r>
    </w:p>
    <w:p w14:paraId="226B0638" w14:textId="77777777" w:rsidR="00A3722E" w:rsidRPr="001316F6" w:rsidRDefault="00A3722E" w:rsidP="00A3722E">
      <w:pPr>
        <w:pStyle w:val="Heading2"/>
        <w:spacing w:after="120"/>
        <w:rPr>
          <w:color w:val="943634" w:themeColor="accent2" w:themeShade="BF"/>
          <w:sz w:val="24"/>
          <w:szCs w:val="24"/>
        </w:rPr>
      </w:pPr>
      <w:bookmarkStart w:id="123" w:name="_Toc3281551"/>
      <w:bookmarkEnd w:id="120"/>
      <w:bookmarkEnd w:id="121"/>
      <w:bookmarkEnd w:id="122"/>
      <w:r w:rsidRPr="001316F6">
        <w:rPr>
          <w:color w:val="943634" w:themeColor="accent2" w:themeShade="BF"/>
          <w:sz w:val="24"/>
          <w:szCs w:val="24"/>
        </w:rPr>
        <w:t>Credits &amp; No Credits</w:t>
      </w:r>
      <w:bookmarkEnd w:id="123"/>
    </w:p>
    <w:p w14:paraId="7EDA44B1" w14:textId="6BAFA9FA" w:rsidR="00546462" w:rsidRPr="001316F6" w:rsidRDefault="00A3722E" w:rsidP="00546462">
      <w:pPr>
        <w:pStyle w:val="ListParagraph"/>
        <w:keepNext/>
        <w:numPr>
          <w:ilvl w:val="0"/>
          <w:numId w:val="11"/>
        </w:numPr>
        <w:spacing w:before="240"/>
        <w:outlineLvl w:val="1"/>
        <w:rPr>
          <w:rFonts w:ascii="Arial" w:eastAsiaTheme="minorHAnsi" w:hAnsi="Arial" w:cs="Arial"/>
          <w:color w:val="000000" w:themeColor="text1"/>
        </w:rPr>
      </w:pPr>
      <w:r w:rsidRPr="001316F6">
        <w:rPr>
          <w:rFonts w:ascii="Arial" w:hAnsi="Arial" w:cs="Arial"/>
          <w:b/>
          <w:bCs/>
          <w:iCs/>
          <w:color w:val="000000" w:themeColor="text1"/>
        </w:rPr>
        <w:t>Families contract for a specific weekly schedule</w:t>
      </w:r>
      <w:r w:rsidRPr="001316F6">
        <w:rPr>
          <w:rFonts w:ascii="Arial" w:hAnsi="Arial" w:cs="Arial"/>
          <w:bCs/>
          <w:iCs/>
          <w:color w:val="000000" w:themeColor="text1"/>
        </w:rPr>
        <w:t xml:space="preserve"> as completed on the </w:t>
      </w:r>
      <w:r w:rsidRPr="001316F6">
        <w:rPr>
          <w:rFonts w:ascii="Arial" w:hAnsi="Arial" w:cs="Arial"/>
          <w:bCs/>
          <w:i/>
          <w:iCs/>
          <w:color w:val="000000" w:themeColor="text1"/>
        </w:rPr>
        <w:t>Enrollment Agreement</w:t>
      </w:r>
      <w:r w:rsidRPr="001316F6">
        <w:rPr>
          <w:rFonts w:ascii="Arial" w:hAnsi="Arial" w:cs="Arial"/>
          <w:bCs/>
          <w:iCs/>
          <w:color w:val="000000" w:themeColor="text1"/>
        </w:rPr>
        <w:t xml:space="preserve"> Form. Payment for this contracted schedule is required every </w:t>
      </w:r>
      <w:r w:rsidR="003D07E7" w:rsidRPr="001316F6">
        <w:rPr>
          <w:rFonts w:ascii="Arial" w:hAnsi="Arial" w:cs="Arial"/>
          <w:bCs/>
          <w:iCs/>
          <w:color w:val="000000" w:themeColor="text1"/>
        </w:rPr>
        <w:t xml:space="preserve">month </w:t>
      </w:r>
      <w:r w:rsidRPr="001316F6">
        <w:rPr>
          <w:rFonts w:ascii="Arial" w:hAnsi="Arial" w:cs="Arial"/>
          <w:bCs/>
          <w:iCs/>
          <w:color w:val="000000" w:themeColor="text1"/>
        </w:rPr>
        <w:t>year-round whether or not your child attends; this enables us to pay teachers a stable salary every week all year. No credits are given for sick or vacation days, holidays, staff training closure or closure due to inclement weather</w:t>
      </w:r>
      <w:r w:rsidR="00546462" w:rsidRPr="001316F6">
        <w:rPr>
          <w:rFonts w:ascii="Arial" w:hAnsi="Arial" w:cs="Arial"/>
          <w:bCs/>
          <w:iCs/>
          <w:color w:val="000000" w:themeColor="text1"/>
        </w:rPr>
        <w:t>, infectious disease (except as noted below), or weather-related or environmental issues.</w:t>
      </w:r>
    </w:p>
    <w:p w14:paraId="168A3CE7" w14:textId="3D2C5A50" w:rsidR="00A3722E" w:rsidRPr="001316F6" w:rsidRDefault="00546462" w:rsidP="00546462">
      <w:pPr>
        <w:pStyle w:val="ListParagraph"/>
        <w:keepNext/>
        <w:numPr>
          <w:ilvl w:val="0"/>
          <w:numId w:val="11"/>
        </w:numPr>
        <w:spacing w:before="240"/>
        <w:outlineLvl w:val="1"/>
        <w:rPr>
          <w:rFonts w:ascii="Arial" w:hAnsi="Arial" w:cs="Arial"/>
          <w:color w:val="000000" w:themeColor="text1"/>
        </w:rPr>
      </w:pPr>
      <w:r w:rsidRPr="001316F6">
        <w:rPr>
          <w:rFonts w:ascii="Arial" w:hAnsi="Arial" w:cs="Arial"/>
          <w:b/>
          <w:bCs/>
          <w:iCs/>
          <w:color w:val="000000" w:themeColor="text1"/>
        </w:rPr>
        <w:t>Weather-related or Environmental Disaster or Pandemic</w:t>
      </w:r>
      <w:r w:rsidRPr="001316F6">
        <w:rPr>
          <w:rFonts w:ascii="Arial" w:hAnsi="Arial" w:cs="Arial"/>
          <w:iCs/>
          <w:color w:val="000000" w:themeColor="text1"/>
        </w:rPr>
        <w:t xml:space="preserve"> – in the event of </w:t>
      </w:r>
      <w:r w:rsidR="00AE183F" w:rsidRPr="001316F6">
        <w:rPr>
          <w:rFonts w:ascii="Arial" w:hAnsi="Arial" w:cs="Arial"/>
          <w:iCs/>
          <w:color w:val="000000" w:themeColor="text1"/>
        </w:rPr>
        <w:t>a crisis</w:t>
      </w:r>
      <w:r w:rsidRPr="001316F6">
        <w:rPr>
          <w:rFonts w:ascii="Arial" w:hAnsi="Arial" w:cs="Arial"/>
          <w:iCs/>
          <w:color w:val="000000" w:themeColor="text1"/>
        </w:rPr>
        <w:t xml:space="preserve"> during which we are prohibited from operating, families shall pay</w:t>
      </w:r>
      <w:r w:rsidR="00AC78EC" w:rsidRPr="001316F6">
        <w:rPr>
          <w:rFonts w:ascii="Arial" w:hAnsi="Arial" w:cs="Arial"/>
          <w:color w:val="000000" w:themeColor="text1"/>
        </w:rPr>
        <w:t xml:space="preserve"> 100% tuition fee</w:t>
      </w:r>
      <w:r w:rsidRPr="001316F6">
        <w:rPr>
          <w:rFonts w:ascii="Arial" w:hAnsi="Arial" w:cs="Arial"/>
          <w:iCs/>
          <w:color w:val="000000" w:themeColor="text1"/>
        </w:rPr>
        <w:t>. Payment of your Tuition allows us to retain staff, pay operating expenses, and hold open your child’s spot for when we are safely able to reopen.</w:t>
      </w:r>
    </w:p>
    <w:p w14:paraId="5DA7A307" w14:textId="09553C5D" w:rsidR="00DD31CB" w:rsidRPr="001316F6" w:rsidRDefault="00A3722E" w:rsidP="00AC78EC">
      <w:pPr>
        <w:pStyle w:val="ListParagraph"/>
        <w:keepNext/>
        <w:numPr>
          <w:ilvl w:val="0"/>
          <w:numId w:val="11"/>
        </w:numPr>
        <w:spacing w:before="240"/>
        <w:outlineLvl w:val="1"/>
        <w:rPr>
          <w:rFonts w:ascii="Arial" w:hAnsi="Arial" w:cs="Arial"/>
          <w:b/>
          <w:i/>
          <w:color w:val="000000" w:themeColor="text1"/>
        </w:rPr>
      </w:pPr>
      <w:r w:rsidRPr="001316F6">
        <w:rPr>
          <w:rFonts w:ascii="Arial" w:hAnsi="Arial" w:cs="Arial"/>
          <w:b/>
          <w:color w:val="000000" w:themeColor="text1"/>
        </w:rPr>
        <w:t>Credit may be given for Serious Illness/Injury</w:t>
      </w:r>
      <w:r w:rsidRPr="001316F6">
        <w:rPr>
          <w:rFonts w:ascii="Arial" w:hAnsi="Arial" w:cs="Arial"/>
          <w:color w:val="000000" w:themeColor="text1"/>
        </w:rPr>
        <w:t xml:space="preserve"> – In the unfortunate event of extenuating circumstances such as your child is hospitalized, absent due to a </w:t>
      </w:r>
      <w:r w:rsidRPr="001316F6">
        <w:rPr>
          <w:rFonts w:ascii="Arial" w:hAnsi="Arial" w:cs="Arial"/>
          <w:color w:val="000000" w:themeColor="text1"/>
        </w:rPr>
        <w:lastRenderedPageBreak/>
        <w:t>serious contagious disease or serious illness or injury, credit may be issued. A written doctor’s note is required to receive a credit.</w:t>
      </w:r>
      <w:bookmarkStart w:id="124" w:name="_Toc3281552"/>
    </w:p>
    <w:p w14:paraId="099CD589" w14:textId="05B3CC0C" w:rsidR="00504D3C" w:rsidRPr="001316F6" w:rsidRDefault="005D52E5" w:rsidP="00EE4EE2">
      <w:pPr>
        <w:pStyle w:val="Heading1"/>
        <w:spacing w:before="480" w:after="120"/>
        <w:rPr>
          <w:smallCaps/>
          <w:color w:val="943634" w:themeColor="accent2" w:themeShade="BF"/>
          <w:sz w:val="24"/>
          <w:szCs w:val="24"/>
        </w:rPr>
      </w:pPr>
      <w:r w:rsidRPr="001316F6">
        <w:rPr>
          <w:smallCaps/>
          <w:color w:val="943634" w:themeColor="accent2" w:themeShade="BF"/>
          <w:sz w:val="24"/>
          <w:szCs w:val="24"/>
        </w:rPr>
        <w:t>Attendance &amp;</w:t>
      </w:r>
      <w:r w:rsidR="00504D3C" w:rsidRPr="001316F6">
        <w:rPr>
          <w:smallCaps/>
          <w:color w:val="943634" w:themeColor="accent2" w:themeShade="BF"/>
          <w:sz w:val="24"/>
          <w:szCs w:val="24"/>
        </w:rPr>
        <w:t xml:space="preserve"> W</w:t>
      </w:r>
      <w:r w:rsidRPr="001316F6">
        <w:rPr>
          <w:smallCaps/>
          <w:color w:val="943634" w:themeColor="accent2" w:themeShade="BF"/>
          <w:sz w:val="24"/>
          <w:szCs w:val="24"/>
        </w:rPr>
        <w:t>ithdrawal</w:t>
      </w:r>
      <w:bookmarkEnd w:id="107"/>
      <w:bookmarkEnd w:id="108"/>
      <w:bookmarkEnd w:id="124"/>
      <w:r w:rsidRPr="001316F6">
        <w:rPr>
          <w:smallCaps/>
          <w:color w:val="943634" w:themeColor="accent2" w:themeShade="BF"/>
          <w:sz w:val="24"/>
          <w:szCs w:val="24"/>
        </w:rPr>
        <w:t xml:space="preserve"> </w:t>
      </w:r>
    </w:p>
    <w:p w14:paraId="60B8987F" w14:textId="150857E3" w:rsidR="005D52E5" w:rsidRPr="001316F6" w:rsidRDefault="005D52E5" w:rsidP="00EE4EE2">
      <w:pPr>
        <w:pStyle w:val="Heading2"/>
        <w:spacing w:after="120"/>
        <w:rPr>
          <w:color w:val="4F81BD"/>
          <w:sz w:val="24"/>
          <w:szCs w:val="24"/>
        </w:rPr>
      </w:pPr>
      <w:bookmarkStart w:id="125" w:name="_Toc251583176"/>
      <w:bookmarkStart w:id="126" w:name="_Toc457222416"/>
      <w:bookmarkStart w:id="127" w:name="_Toc3281553"/>
      <w:r w:rsidRPr="001316F6">
        <w:rPr>
          <w:color w:val="943634" w:themeColor="accent2" w:themeShade="BF"/>
          <w:sz w:val="24"/>
          <w:szCs w:val="24"/>
        </w:rPr>
        <w:t>Absence</w:t>
      </w:r>
      <w:bookmarkEnd w:id="125"/>
      <w:bookmarkEnd w:id="126"/>
      <w:bookmarkEnd w:id="127"/>
      <w:r w:rsidRPr="001316F6">
        <w:rPr>
          <w:color w:val="4F81BD"/>
          <w:sz w:val="24"/>
          <w:szCs w:val="24"/>
        </w:rPr>
        <w:t xml:space="preserve"> </w:t>
      </w:r>
    </w:p>
    <w:p w14:paraId="6E8C021C" w14:textId="1E166058" w:rsidR="00E72062" w:rsidRPr="001316F6" w:rsidRDefault="00E86F0A" w:rsidP="00EE4EE2">
      <w:pPr>
        <w:spacing w:before="120"/>
        <w:rPr>
          <w:rFonts w:ascii="Arial" w:hAnsi="Arial" w:cs="Arial"/>
        </w:rPr>
      </w:pPr>
      <w:r w:rsidRPr="001316F6">
        <w:rPr>
          <w:rFonts w:ascii="Arial" w:hAnsi="Arial" w:cs="Arial"/>
        </w:rPr>
        <w:t xml:space="preserve">Please contact </w:t>
      </w:r>
      <w:r w:rsidR="00056285" w:rsidRPr="001316F6">
        <w:rPr>
          <w:rFonts w:ascii="Arial" w:hAnsi="Arial" w:cs="Arial"/>
        </w:rPr>
        <w:t>us</w:t>
      </w:r>
      <w:r w:rsidRPr="001316F6">
        <w:rPr>
          <w:rFonts w:ascii="Arial" w:hAnsi="Arial" w:cs="Arial"/>
        </w:rPr>
        <w:t xml:space="preserve"> each day your child is ill or will not </w:t>
      </w:r>
      <w:r w:rsidR="00056285" w:rsidRPr="001316F6">
        <w:rPr>
          <w:rFonts w:ascii="Arial" w:hAnsi="Arial" w:cs="Arial"/>
        </w:rPr>
        <w:t>attend</w:t>
      </w:r>
      <w:r w:rsidRPr="001316F6">
        <w:rPr>
          <w:rFonts w:ascii="Arial" w:hAnsi="Arial" w:cs="Arial"/>
        </w:rPr>
        <w:t xml:space="preserve"> the center. If your child is absent for 3 days without notic</w:t>
      </w:r>
      <w:r w:rsidR="00E72062" w:rsidRPr="001316F6">
        <w:rPr>
          <w:rFonts w:ascii="Arial" w:hAnsi="Arial" w:cs="Arial"/>
        </w:rPr>
        <w:t xml:space="preserve">e, we reserve the right to fill your child’s space. There will be no credit for missed days, </w:t>
      </w:r>
      <w:r w:rsidR="00056285" w:rsidRPr="001316F6">
        <w:rPr>
          <w:rFonts w:ascii="Arial" w:hAnsi="Arial" w:cs="Arial"/>
        </w:rPr>
        <w:t>if</w:t>
      </w:r>
      <w:r w:rsidR="00E72062" w:rsidRPr="001316F6">
        <w:rPr>
          <w:rFonts w:ascii="Arial" w:hAnsi="Arial" w:cs="Arial"/>
        </w:rPr>
        <w:t xml:space="preserve"> you are planning to end the services with </w:t>
      </w:r>
      <w:r w:rsidR="00056285" w:rsidRPr="001316F6">
        <w:rPr>
          <w:rFonts w:ascii="Arial" w:hAnsi="Arial" w:cs="Arial"/>
        </w:rPr>
        <w:t>Little Stars Learning Center</w:t>
      </w:r>
      <w:r w:rsidR="00E72062" w:rsidRPr="001316F6">
        <w:rPr>
          <w:rFonts w:ascii="Arial" w:hAnsi="Arial" w:cs="Arial"/>
        </w:rPr>
        <w:t xml:space="preserve">, you will need to give 2 </w:t>
      </w:r>
      <w:r w:rsidR="00056285" w:rsidRPr="001316F6">
        <w:rPr>
          <w:rFonts w:ascii="Arial" w:hAnsi="Arial" w:cs="Arial"/>
        </w:rPr>
        <w:t>weeks’ notice</w:t>
      </w:r>
      <w:r w:rsidR="00E72062" w:rsidRPr="001316F6">
        <w:rPr>
          <w:rFonts w:ascii="Arial" w:hAnsi="Arial" w:cs="Arial"/>
        </w:rPr>
        <w:t xml:space="preserve"> in writing.</w:t>
      </w:r>
    </w:p>
    <w:p w14:paraId="77EE7CD5" w14:textId="7E06C5A2" w:rsidR="00DD31CB" w:rsidRPr="001316F6" w:rsidRDefault="005D52E5" w:rsidP="00622043">
      <w:pPr>
        <w:pStyle w:val="Heading2"/>
        <w:spacing w:after="120"/>
        <w:rPr>
          <w:color w:val="4F81BD"/>
          <w:sz w:val="24"/>
          <w:szCs w:val="24"/>
        </w:rPr>
      </w:pPr>
      <w:bookmarkStart w:id="128" w:name="_Toc251583177"/>
      <w:bookmarkStart w:id="129" w:name="_Toc457222417"/>
      <w:bookmarkStart w:id="130" w:name="_Toc3281554"/>
      <w:r w:rsidRPr="001316F6">
        <w:rPr>
          <w:color w:val="943634" w:themeColor="accent2" w:themeShade="BF"/>
          <w:sz w:val="24"/>
          <w:szCs w:val="24"/>
        </w:rPr>
        <w:t>Vacation</w:t>
      </w:r>
      <w:bookmarkEnd w:id="128"/>
      <w:bookmarkEnd w:id="129"/>
      <w:bookmarkEnd w:id="130"/>
      <w:r w:rsidRPr="001316F6">
        <w:rPr>
          <w:color w:val="4F81BD"/>
          <w:sz w:val="24"/>
          <w:szCs w:val="24"/>
        </w:rPr>
        <w:t xml:space="preserve"> </w:t>
      </w:r>
    </w:p>
    <w:p w14:paraId="737AF2AC" w14:textId="2F20A071" w:rsidR="00AB601F" w:rsidRPr="001316F6" w:rsidRDefault="00056285" w:rsidP="00EE4EE2">
      <w:pPr>
        <w:spacing w:before="120"/>
        <w:rPr>
          <w:rFonts w:ascii="Arial" w:hAnsi="Arial" w:cs="Arial"/>
          <w:color w:val="000000" w:themeColor="text1"/>
        </w:rPr>
      </w:pPr>
      <w:r w:rsidRPr="001316F6">
        <w:rPr>
          <w:rFonts w:ascii="Arial" w:hAnsi="Arial" w:cs="Arial"/>
          <w:color w:val="000000" w:themeColor="text1"/>
        </w:rPr>
        <w:t xml:space="preserve">Our </w:t>
      </w:r>
      <w:r w:rsidR="00640953" w:rsidRPr="001316F6">
        <w:rPr>
          <w:rFonts w:ascii="Arial" w:hAnsi="Arial" w:cs="Arial"/>
          <w:color w:val="000000" w:themeColor="text1"/>
        </w:rPr>
        <w:t>Center</w:t>
      </w:r>
      <w:r w:rsidR="00AB601F" w:rsidRPr="001316F6">
        <w:rPr>
          <w:rFonts w:ascii="Arial" w:hAnsi="Arial" w:cs="Arial"/>
          <w:color w:val="000000" w:themeColor="text1"/>
        </w:rPr>
        <w:t xml:space="preserve"> </w:t>
      </w:r>
      <w:r w:rsidRPr="001316F6">
        <w:rPr>
          <w:rFonts w:ascii="Arial" w:hAnsi="Arial" w:cs="Arial"/>
          <w:color w:val="000000" w:themeColor="text1"/>
        </w:rPr>
        <w:t>recognizes</w:t>
      </w:r>
      <w:r w:rsidR="00AB601F" w:rsidRPr="001316F6">
        <w:rPr>
          <w:rFonts w:ascii="Arial" w:hAnsi="Arial" w:cs="Arial"/>
          <w:color w:val="000000" w:themeColor="text1"/>
        </w:rPr>
        <w:t xml:space="preserve"> the value of family vacations, the center does not provide credit for vacation days.</w:t>
      </w:r>
    </w:p>
    <w:p w14:paraId="6EB6B696" w14:textId="13BEE558" w:rsidR="00DD31CB" w:rsidRPr="001316F6" w:rsidRDefault="00504D3C" w:rsidP="00622043">
      <w:pPr>
        <w:pStyle w:val="Heading2"/>
        <w:spacing w:after="120"/>
        <w:rPr>
          <w:color w:val="943634" w:themeColor="accent2" w:themeShade="BF"/>
          <w:sz w:val="24"/>
          <w:szCs w:val="24"/>
        </w:rPr>
      </w:pPr>
      <w:bookmarkStart w:id="131" w:name="_Toc251583178"/>
      <w:bookmarkStart w:id="132" w:name="_Toc457222418"/>
      <w:bookmarkStart w:id="133" w:name="_Toc3281555"/>
      <w:r w:rsidRPr="001316F6">
        <w:rPr>
          <w:color w:val="943634" w:themeColor="accent2" w:themeShade="BF"/>
          <w:sz w:val="24"/>
          <w:szCs w:val="24"/>
        </w:rPr>
        <w:t>Withdrawal</w:t>
      </w:r>
      <w:bookmarkEnd w:id="131"/>
      <w:bookmarkEnd w:id="132"/>
      <w:bookmarkEnd w:id="133"/>
    </w:p>
    <w:p w14:paraId="36BC4E4E" w14:textId="44F41756" w:rsidR="00504D3C" w:rsidRPr="001316F6" w:rsidRDefault="0096386F" w:rsidP="00EE4EE2">
      <w:pPr>
        <w:spacing w:before="120"/>
        <w:rPr>
          <w:rFonts w:ascii="Arial" w:hAnsi="Arial" w:cs="Arial"/>
          <w:color w:val="000000"/>
        </w:rPr>
      </w:pPr>
      <w:r w:rsidRPr="001316F6">
        <w:rPr>
          <w:rFonts w:ascii="Arial" w:hAnsi="Arial" w:cs="Arial"/>
          <w:color w:val="000000"/>
        </w:rPr>
        <w:t>A</w:t>
      </w:r>
      <w:r w:rsidR="00504D3C" w:rsidRPr="001316F6">
        <w:rPr>
          <w:rFonts w:ascii="Arial" w:hAnsi="Arial" w:cs="Arial"/>
          <w:color w:val="000000"/>
        </w:rPr>
        <w:t xml:space="preserve"> written notice</w:t>
      </w:r>
      <w:r w:rsidRPr="001316F6">
        <w:rPr>
          <w:rFonts w:ascii="Arial" w:hAnsi="Arial" w:cs="Arial"/>
          <w:color w:val="000000"/>
        </w:rPr>
        <w:t>,</w:t>
      </w:r>
      <w:r w:rsidRPr="001316F6">
        <w:rPr>
          <w:rFonts w:ascii="Arial" w:hAnsi="Arial" w:cs="Arial"/>
          <w:color w:val="99CC00"/>
        </w:rPr>
        <w:t xml:space="preserve"> </w:t>
      </w:r>
      <w:r w:rsidR="00DD31CB" w:rsidRPr="001316F6">
        <w:rPr>
          <w:rFonts w:ascii="Arial" w:hAnsi="Arial" w:cs="Arial"/>
        </w:rPr>
        <w:t xml:space="preserve">2 </w:t>
      </w:r>
      <w:r w:rsidRPr="001316F6">
        <w:rPr>
          <w:rFonts w:ascii="Arial" w:hAnsi="Arial" w:cs="Arial"/>
          <w:color w:val="000000"/>
        </w:rPr>
        <w:t>weeks in advance,</w:t>
      </w:r>
      <w:r w:rsidR="00504D3C" w:rsidRPr="001316F6">
        <w:rPr>
          <w:rFonts w:ascii="Arial" w:hAnsi="Arial" w:cs="Arial"/>
          <w:color w:val="000000"/>
        </w:rPr>
        <w:t xml:space="preserve"> is </w:t>
      </w:r>
      <w:r w:rsidRPr="001316F6">
        <w:rPr>
          <w:rFonts w:ascii="Arial" w:hAnsi="Arial" w:cs="Arial"/>
          <w:color w:val="000000"/>
        </w:rPr>
        <w:t xml:space="preserve">required by the center when a child is </w:t>
      </w:r>
      <w:r w:rsidR="004F479B" w:rsidRPr="001316F6">
        <w:rPr>
          <w:rFonts w:ascii="Arial" w:hAnsi="Arial" w:cs="Arial"/>
          <w:color w:val="000000"/>
        </w:rPr>
        <w:t xml:space="preserve">being withdrawn. </w:t>
      </w:r>
      <w:r w:rsidR="00EC538E" w:rsidRPr="001316F6">
        <w:rPr>
          <w:rFonts w:ascii="Arial" w:hAnsi="Arial" w:cs="Arial"/>
          <w:color w:val="000000"/>
        </w:rPr>
        <w:t xml:space="preserve">Failure to notify will result in </w:t>
      </w:r>
      <w:r w:rsidR="000B2FE9" w:rsidRPr="001316F6">
        <w:rPr>
          <w:rFonts w:ascii="Arial" w:hAnsi="Arial" w:cs="Arial"/>
          <w:color w:val="000000"/>
        </w:rPr>
        <w:t>forfeiture of</w:t>
      </w:r>
      <w:r w:rsidR="00AB601F" w:rsidRPr="001316F6">
        <w:rPr>
          <w:rFonts w:ascii="Arial" w:hAnsi="Arial" w:cs="Arial"/>
          <w:color w:val="000000"/>
        </w:rPr>
        <w:t xml:space="preserve"> your</w:t>
      </w:r>
      <w:r w:rsidR="000B2FE9" w:rsidRPr="001316F6">
        <w:rPr>
          <w:rFonts w:ascii="Arial" w:hAnsi="Arial" w:cs="Arial"/>
          <w:color w:val="000000"/>
        </w:rPr>
        <w:t xml:space="preserve"> two-week deposit.</w:t>
      </w:r>
    </w:p>
    <w:p w14:paraId="7114D768" w14:textId="5FA0CF2F" w:rsidR="001C2D68" w:rsidRPr="001316F6" w:rsidRDefault="001C2D68" w:rsidP="00EE4EE2">
      <w:pPr>
        <w:pStyle w:val="Heading2"/>
        <w:spacing w:after="120"/>
        <w:rPr>
          <w:color w:val="943634" w:themeColor="accent2" w:themeShade="BF"/>
          <w:sz w:val="24"/>
          <w:szCs w:val="24"/>
        </w:rPr>
      </w:pPr>
      <w:bookmarkStart w:id="134" w:name="_Toc251583179"/>
      <w:bookmarkStart w:id="135" w:name="_Toc457222419"/>
      <w:bookmarkStart w:id="136" w:name="_Toc3281556"/>
      <w:r w:rsidRPr="001316F6">
        <w:rPr>
          <w:color w:val="943634" w:themeColor="accent2" w:themeShade="BF"/>
          <w:sz w:val="24"/>
          <w:szCs w:val="24"/>
        </w:rPr>
        <w:t>Transfer of Records</w:t>
      </w:r>
      <w:bookmarkEnd w:id="134"/>
      <w:bookmarkEnd w:id="135"/>
      <w:bookmarkEnd w:id="136"/>
    </w:p>
    <w:p w14:paraId="47989F27" w14:textId="77777777" w:rsidR="001C2D68" w:rsidRPr="001316F6" w:rsidRDefault="001C2D68" w:rsidP="00EE4EE2">
      <w:pPr>
        <w:spacing w:before="120"/>
        <w:rPr>
          <w:rFonts w:ascii="Arial" w:hAnsi="Arial" w:cs="Arial"/>
          <w:color w:val="000000"/>
        </w:rPr>
      </w:pPr>
      <w:r w:rsidRPr="001316F6">
        <w:rPr>
          <w:rFonts w:ascii="Arial" w:hAnsi="Arial" w:cs="Arial"/>
          <w:color w:val="000000"/>
        </w:rPr>
        <w:t>Whether transitioning to the next program setting or to a new classroom, your child’s records will be transferred internally.</w:t>
      </w:r>
    </w:p>
    <w:p w14:paraId="451E6413" w14:textId="1EB6ADA1" w:rsidR="001C2D68" w:rsidRPr="001316F6" w:rsidRDefault="001C2D68" w:rsidP="00EE4EE2">
      <w:pPr>
        <w:spacing w:before="120"/>
        <w:rPr>
          <w:rFonts w:ascii="Arial" w:hAnsi="Arial" w:cs="Arial"/>
          <w:color w:val="000000"/>
        </w:rPr>
      </w:pPr>
      <w:r w:rsidRPr="001316F6">
        <w:rPr>
          <w:rFonts w:ascii="Arial" w:hAnsi="Arial" w:cs="Arial"/>
          <w:color w:val="000000"/>
        </w:rPr>
        <w:t>If your child is transitioning to a new school, a written request</w:t>
      </w:r>
      <w:r w:rsidR="0056085F" w:rsidRPr="001316F6">
        <w:rPr>
          <w:rFonts w:ascii="Arial" w:hAnsi="Arial" w:cs="Arial"/>
          <w:color w:val="000000"/>
        </w:rPr>
        <w:t xml:space="preserve"> from you with instructions to where the records should be sent is required.</w:t>
      </w:r>
    </w:p>
    <w:p w14:paraId="6C709E29" w14:textId="77777777" w:rsidR="00622043" w:rsidRPr="001316F6" w:rsidRDefault="00622043" w:rsidP="002C5B27">
      <w:pPr>
        <w:widowControl w:val="0"/>
        <w:suppressAutoHyphens/>
        <w:overflowPunct w:val="0"/>
        <w:spacing w:line="100" w:lineRule="atLeast"/>
        <w:rPr>
          <w:rFonts w:ascii="Arial" w:eastAsia="SimSun" w:hAnsi="Arial" w:cs="Arial"/>
          <w:color w:val="00000A"/>
        </w:rPr>
      </w:pPr>
    </w:p>
    <w:p w14:paraId="29CB5156" w14:textId="785A8DD3" w:rsidR="002C5B27" w:rsidRPr="001316F6" w:rsidRDefault="002C5B27" w:rsidP="002C5B27">
      <w:pPr>
        <w:widowControl w:val="0"/>
        <w:suppressAutoHyphens/>
        <w:overflowPunct w:val="0"/>
        <w:spacing w:line="100" w:lineRule="atLeast"/>
        <w:rPr>
          <w:rFonts w:ascii="Arial" w:eastAsia="SimSun" w:hAnsi="Arial" w:cs="Arial"/>
          <w:b/>
          <w:bCs/>
          <w:color w:val="943634" w:themeColor="accent2" w:themeShade="BF"/>
        </w:rPr>
      </w:pPr>
      <w:r w:rsidRPr="001316F6">
        <w:rPr>
          <w:rFonts w:ascii="Arial" w:eastAsia="SimSun" w:hAnsi="Arial" w:cs="Arial"/>
          <w:b/>
          <w:bCs/>
          <w:color w:val="943634" w:themeColor="accent2" w:themeShade="BF"/>
        </w:rPr>
        <w:t xml:space="preserve">Children’s Records </w:t>
      </w:r>
    </w:p>
    <w:p w14:paraId="44FFD7A1" w14:textId="77777777" w:rsidR="00622043" w:rsidRPr="001316F6" w:rsidRDefault="00622043" w:rsidP="002C5B27">
      <w:pPr>
        <w:widowControl w:val="0"/>
        <w:suppressAutoHyphens/>
        <w:overflowPunct w:val="0"/>
        <w:spacing w:line="100" w:lineRule="atLeast"/>
        <w:rPr>
          <w:rFonts w:ascii="Arial" w:eastAsia="SimSun" w:hAnsi="Arial" w:cs="Arial"/>
          <w:b/>
          <w:bCs/>
          <w:color w:val="548DD4" w:themeColor="text2" w:themeTint="99"/>
        </w:rPr>
      </w:pPr>
    </w:p>
    <w:p w14:paraId="02F8D78C" w14:textId="7AE36634" w:rsidR="002C5B27" w:rsidRPr="001316F6" w:rsidRDefault="002C5B27" w:rsidP="002C5B27">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Your child’s file contains important information needed to maintain their safety. Children’s files need to be updated. If there are any changes </w:t>
      </w:r>
      <w:r w:rsidR="004F5EA6" w:rsidRPr="001316F6">
        <w:rPr>
          <w:rFonts w:ascii="Arial" w:eastAsia="SimSun" w:hAnsi="Arial" w:cs="Arial"/>
          <w:color w:val="00000A"/>
        </w:rPr>
        <w:t>to the contact</w:t>
      </w:r>
      <w:r w:rsidRPr="001316F6">
        <w:rPr>
          <w:rFonts w:ascii="Arial" w:eastAsia="SimSun" w:hAnsi="Arial" w:cs="Arial"/>
          <w:color w:val="00000A"/>
        </w:rPr>
        <w:t xml:space="preserve"> information, this should be updated immediately. As your child receives new immunizations, this information needs to be updated as well. Your child’s file will be kept confidential with only the director, assistant director, program supervisor and parent or legal guardian</w:t>
      </w:r>
      <w:r w:rsidR="00733190" w:rsidRPr="001316F6">
        <w:rPr>
          <w:rFonts w:ascii="Arial" w:eastAsia="SimSun" w:hAnsi="Arial" w:cs="Arial"/>
          <w:color w:val="00000A"/>
        </w:rPr>
        <w:t xml:space="preserve"> and licensors from DCYF</w:t>
      </w:r>
      <w:r w:rsidRPr="001316F6">
        <w:rPr>
          <w:rFonts w:ascii="Arial" w:eastAsia="SimSun" w:hAnsi="Arial" w:cs="Arial"/>
          <w:color w:val="00000A"/>
        </w:rPr>
        <w:t xml:space="preserve"> having access to your child’s file.</w:t>
      </w:r>
      <w:r w:rsidR="00733190" w:rsidRPr="001316F6">
        <w:rPr>
          <w:rFonts w:ascii="Arial" w:eastAsia="SimSun" w:hAnsi="Arial" w:cs="Arial"/>
          <w:color w:val="00000A"/>
        </w:rPr>
        <w:t xml:space="preserve"> Enrollment</w:t>
      </w:r>
      <w:r w:rsidRPr="001316F6">
        <w:rPr>
          <w:rFonts w:ascii="Arial" w:eastAsia="SimSun" w:hAnsi="Arial" w:cs="Arial"/>
          <w:color w:val="00000A"/>
        </w:rPr>
        <w:t xml:space="preserve"> files contain the following information:</w:t>
      </w:r>
    </w:p>
    <w:p w14:paraId="616666DA" w14:textId="77777777" w:rsidR="00733190" w:rsidRPr="001316F6" w:rsidRDefault="00733190" w:rsidP="002C5B27">
      <w:pPr>
        <w:widowControl w:val="0"/>
        <w:suppressAutoHyphens/>
        <w:overflowPunct w:val="0"/>
        <w:spacing w:line="100" w:lineRule="atLeast"/>
        <w:rPr>
          <w:rFonts w:ascii="Arial" w:eastAsia="SimSun" w:hAnsi="Arial" w:cs="Arial"/>
          <w:color w:val="00000A"/>
        </w:rPr>
      </w:pPr>
    </w:p>
    <w:p w14:paraId="1F71CC56"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Enrollment Application</w:t>
      </w:r>
    </w:p>
    <w:p w14:paraId="6BB8B4BE"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Immunizations</w:t>
      </w:r>
    </w:p>
    <w:p w14:paraId="27FAC207"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Early Achievers Consents</w:t>
      </w:r>
    </w:p>
    <w:p w14:paraId="59F25AB0"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Photo Release Authorization</w:t>
      </w:r>
    </w:p>
    <w:p w14:paraId="418DEB1A"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Sunscreen Authorization</w:t>
      </w:r>
    </w:p>
    <w:p w14:paraId="7C812420"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Kindergarten Transition Plan (if applicable)</w:t>
      </w:r>
    </w:p>
    <w:p w14:paraId="0153DE1C"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Incident Reports</w:t>
      </w:r>
    </w:p>
    <w:p w14:paraId="097C7CAA"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Sunscreen</w:t>
      </w:r>
    </w:p>
    <w:p w14:paraId="07C74AD9"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lastRenderedPageBreak/>
        <w:t>Diaper Ointment</w:t>
      </w:r>
    </w:p>
    <w:p w14:paraId="038F1195"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Allergies</w:t>
      </w:r>
    </w:p>
    <w:p w14:paraId="22A23971"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Current Well Child Check</w:t>
      </w:r>
    </w:p>
    <w:p w14:paraId="448257A4"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Camera Security System</w:t>
      </w:r>
    </w:p>
    <w:p w14:paraId="5768F785"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Tooth Brushing</w:t>
      </w:r>
    </w:p>
    <w:p w14:paraId="70EC8FAA" w14:textId="77777777"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USDA Form</w:t>
      </w:r>
    </w:p>
    <w:p w14:paraId="39F1FCA0" w14:textId="03C3CB21" w:rsidR="0068783F" w:rsidRPr="001316F6" w:rsidRDefault="0068783F" w:rsidP="00EE4EE2">
      <w:pPr>
        <w:pStyle w:val="Heading2"/>
        <w:spacing w:after="120"/>
        <w:rPr>
          <w:color w:val="943634" w:themeColor="accent2" w:themeShade="BF"/>
          <w:sz w:val="24"/>
          <w:szCs w:val="24"/>
        </w:rPr>
      </w:pPr>
      <w:bookmarkStart w:id="137" w:name="_Toc251583180"/>
      <w:bookmarkStart w:id="138" w:name="_Toc457222420"/>
      <w:bookmarkStart w:id="139" w:name="_Toc3281557"/>
      <w:r w:rsidRPr="001316F6">
        <w:rPr>
          <w:color w:val="943634" w:themeColor="accent2" w:themeShade="BF"/>
          <w:sz w:val="24"/>
          <w:szCs w:val="24"/>
        </w:rPr>
        <w:t>Closing Due to Extreme Weather</w:t>
      </w:r>
      <w:bookmarkEnd w:id="137"/>
      <w:bookmarkEnd w:id="138"/>
      <w:bookmarkEnd w:id="139"/>
    </w:p>
    <w:p w14:paraId="6DA37926" w14:textId="77777777" w:rsidR="00622043" w:rsidRPr="001316F6" w:rsidRDefault="00622043" w:rsidP="00161634">
      <w:pPr>
        <w:widowControl w:val="0"/>
        <w:suppressAutoHyphens/>
        <w:overflowPunct w:val="0"/>
        <w:spacing w:line="100" w:lineRule="atLeast"/>
        <w:rPr>
          <w:rFonts w:ascii="Arial" w:hAnsi="Arial" w:cs="Arial"/>
        </w:rPr>
      </w:pPr>
    </w:p>
    <w:p w14:paraId="6C92D2C7" w14:textId="36CF1ED1" w:rsidR="00161634" w:rsidRPr="001316F6" w:rsidRDefault="00161634" w:rsidP="00161634">
      <w:pPr>
        <w:widowControl w:val="0"/>
        <w:suppressAutoHyphens/>
        <w:overflowPunct w:val="0"/>
        <w:spacing w:line="100" w:lineRule="atLeast"/>
        <w:rPr>
          <w:rFonts w:ascii="Arial" w:eastAsia="SimSun" w:hAnsi="Arial" w:cs="Arial"/>
          <w:color w:val="000000" w:themeColor="text1"/>
        </w:rPr>
      </w:pPr>
      <w:r w:rsidRPr="001316F6">
        <w:rPr>
          <w:rFonts w:ascii="Arial" w:hAnsi="Arial" w:cs="Arial"/>
        </w:rPr>
        <w:t>If</w:t>
      </w:r>
      <w:r w:rsidR="0068783F" w:rsidRPr="001316F6">
        <w:rPr>
          <w:rFonts w:ascii="Arial" w:hAnsi="Arial" w:cs="Arial"/>
        </w:rPr>
        <w:t xml:space="preserve"> severe weather or other conditions (i.e., snow, storms, floods, tornadoes, hurricanes, earthquakes, blizzards</w:t>
      </w:r>
      <w:r w:rsidR="004014EC" w:rsidRPr="001316F6">
        <w:rPr>
          <w:rFonts w:ascii="Arial" w:hAnsi="Arial" w:cs="Arial"/>
        </w:rPr>
        <w:t>, loss of power</w:t>
      </w:r>
      <w:r w:rsidR="002D0376" w:rsidRPr="001316F6">
        <w:rPr>
          <w:rFonts w:ascii="Arial" w:hAnsi="Arial" w:cs="Arial"/>
        </w:rPr>
        <w:t>,</w:t>
      </w:r>
      <w:r w:rsidR="004014EC" w:rsidRPr="001316F6">
        <w:rPr>
          <w:rFonts w:ascii="Arial" w:hAnsi="Arial" w:cs="Arial"/>
        </w:rPr>
        <w:t xml:space="preserve"> loss of water</w:t>
      </w:r>
      <w:r w:rsidR="0068783F" w:rsidRPr="001316F6">
        <w:rPr>
          <w:rFonts w:ascii="Arial" w:hAnsi="Arial" w:cs="Arial"/>
        </w:rPr>
        <w:t xml:space="preserve">) prevent us from opening on time or at all, notification to the families will be announced </w:t>
      </w:r>
      <w:r w:rsidRPr="001316F6">
        <w:rPr>
          <w:rFonts w:ascii="Arial" w:eastAsia="SimSun" w:hAnsi="Arial" w:cs="Arial"/>
          <w:color w:val="000000" w:themeColor="text1"/>
        </w:rPr>
        <w:t xml:space="preserve">through our </w:t>
      </w:r>
      <w:r w:rsidR="004F5EA6" w:rsidRPr="001316F6">
        <w:rPr>
          <w:rFonts w:ascii="Arial" w:eastAsia="SimSun" w:hAnsi="Arial" w:cs="Arial"/>
          <w:color w:val="000000" w:themeColor="text1"/>
        </w:rPr>
        <w:t xml:space="preserve">Facebook, </w:t>
      </w:r>
      <w:r w:rsidRPr="001316F6">
        <w:rPr>
          <w:rFonts w:ascii="Arial" w:eastAsia="SimSun" w:hAnsi="Arial" w:cs="Arial"/>
          <w:color w:val="000000" w:themeColor="text1"/>
        </w:rPr>
        <w:t xml:space="preserve">email, text, newsletters, and verbal reminders.  </w:t>
      </w:r>
    </w:p>
    <w:p w14:paraId="1A7646D1" w14:textId="721AE317" w:rsidR="0068783F" w:rsidRPr="001316F6" w:rsidRDefault="0068783F" w:rsidP="00EE4EE2">
      <w:pPr>
        <w:spacing w:before="120"/>
        <w:rPr>
          <w:rFonts w:ascii="Arial" w:hAnsi="Arial" w:cs="Arial"/>
        </w:rPr>
      </w:pPr>
      <w:r w:rsidRPr="001316F6">
        <w:rPr>
          <w:rFonts w:ascii="Arial" w:hAnsi="Arial" w:cs="Arial"/>
        </w:rPr>
        <w:t>If it becomes necessary to close early, we will contact you or your emergency contacts as s</w:t>
      </w:r>
      <w:r w:rsidR="00FE11E8" w:rsidRPr="001316F6">
        <w:rPr>
          <w:rFonts w:ascii="Arial" w:hAnsi="Arial" w:cs="Arial"/>
        </w:rPr>
        <w:t>oon as possible.</w:t>
      </w:r>
      <w:r w:rsidRPr="001316F6">
        <w:rPr>
          <w:rFonts w:ascii="Arial" w:hAnsi="Arial" w:cs="Arial"/>
        </w:rPr>
        <w:t xml:space="preserve"> Your child’s early pick</w:t>
      </w:r>
      <w:r w:rsidR="00DF21E0" w:rsidRPr="001316F6">
        <w:rPr>
          <w:rFonts w:ascii="Arial" w:hAnsi="Arial" w:cs="Arial"/>
        </w:rPr>
        <w:t>-</w:t>
      </w:r>
      <w:r w:rsidRPr="001316F6">
        <w:rPr>
          <w:rFonts w:ascii="Arial" w:hAnsi="Arial" w:cs="Arial"/>
        </w:rPr>
        <w:t>up is y</w:t>
      </w:r>
      <w:r w:rsidR="00FE11E8" w:rsidRPr="001316F6">
        <w:rPr>
          <w:rFonts w:ascii="Arial" w:hAnsi="Arial" w:cs="Arial"/>
        </w:rPr>
        <w:t>our responsibility to arrange.</w:t>
      </w:r>
    </w:p>
    <w:p w14:paraId="4546375C" w14:textId="31C6A2E8" w:rsidR="00DD31CB" w:rsidRPr="001316F6" w:rsidRDefault="00DF21E0" w:rsidP="00DD31CB">
      <w:pPr>
        <w:pStyle w:val="Heading1"/>
        <w:spacing w:before="480" w:after="120"/>
        <w:rPr>
          <w:smallCaps/>
          <w:color w:val="943634" w:themeColor="accent2" w:themeShade="BF"/>
          <w:sz w:val="24"/>
          <w:szCs w:val="24"/>
        </w:rPr>
      </w:pPr>
      <w:bookmarkStart w:id="140" w:name="_Toc251583181"/>
      <w:bookmarkStart w:id="141" w:name="_Toc457222421"/>
      <w:bookmarkStart w:id="142" w:name="_Toc3281558"/>
      <w:r w:rsidRPr="001316F6">
        <w:rPr>
          <w:smallCaps/>
          <w:color w:val="943634" w:themeColor="accent2" w:themeShade="BF"/>
          <w:sz w:val="24"/>
          <w:szCs w:val="24"/>
        </w:rPr>
        <w:t>Drop-</w:t>
      </w:r>
      <w:r w:rsidR="003777F5" w:rsidRPr="001316F6">
        <w:rPr>
          <w:smallCaps/>
          <w:color w:val="943634" w:themeColor="accent2" w:themeShade="BF"/>
          <w:sz w:val="24"/>
          <w:szCs w:val="24"/>
        </w:rPr>
        <w:t>off and Pick</w:t>
      </w:r>
      <w:r w:rsidRPr="001316F6">
        <w:rPr>
          <w:smallCaps/>
          <w:color w:val="943634" w:themeColor="accent2" w:themeShade="BF"/>
          <w:sz w:val="24"/>
          <w:szCs w:val="24"/>
        </w:rPr>
        <w:t>-u</w:t>
      </w:r>
      <w:r w:rsidR="003777F5" w:rsidRPr="001316F6">
        <w:rPr>
          <w:smallCaps/>
          <w:color w:val="943634" w:themeColor="accent2" w:themeShade="BF"/>
          <w:sz w:val="24"/>
          <w:szCs w:val="24"/>
        </w:rPr>
        <w:t>p</w:t>
      </w:r>
      <w:bookmarkEnd w:id="140"/>
      <w:bookmarkEnd w:id="141"/>
      <w:bookmarkEnd w:id="142"/>
    </w:p>
    <w:p w14:paraId="5790AF00" w14:textId="6BC3E13B" w:rsidR="005D52E5" w:rsidRPr="001316F6" w:rsidRDefault="005344F9" w:rsidP="00EE4EE2">
      <w:pPr>
        <w:pStyle w:val="Heading2"/>
        <w:spacing w:after="120"/>
        <w:rPr>
          <w:color w:val="943634" w:themeColor="accent2" w:themeShade="BF"/>
          <w:sz w:val="24"/>
          <w:szCs w:val="24"/>
        </w:rPr>
      </w:pPr>
      <w:bookmarkStart w:id="143" w:name="_Toc457222422"/>
      <w:bookmarkStart w:id="144" w:name="_Toc3281559"/>
      <w:r w:rsidRPr="001316F6">
        <w:rPr>
          <w:color w:val="943634" w:themeColor="accent2" w:themeShade="BF"/>
          <w:sz w:val="24"/>
          <w:szCs w:val="24"/>
        </w:rPr>
        <w:t>General Procedure</w:t>
      </w:r>
      <w:bookmarkEnd w:id="143"/>
      <w:bookmarkEnd w:id="144"/>
    </w:p>
    <w:p w14:paraId="54A4765D" w14:textId="77777777" w:rsidR="00DD31CB" w:rsidRPr="001316F6" w:rsidRDefault="00DD31CB" w:rsidP="00DD31CB">
      <w:pPr>
        <w:rPr>
          <w:rFonts w:ascii="Arial" w:hAnsi="Arial" w:cs="Arial"/>
        </w:rPr>
      </w:pPr>
    </w:p>
    <w:p w14:paraId="64967288" w14:textId="3B139B06" w:rsidR="005D52E5" w:rsidRPr="001316F6" w:rsidRDefault="004F5EA6" w:rsidP="00EE4EE2">
      <w:pPr>
        <w:spacing w:before="120"/>
        <w:rPr>
          <w:rFonts w:ascii="Arial" w:hAnsi="Arial" w:cs="Arial"/>
          <w:color w:val="000000"/>
        </w:rPr>
      </w:pPr>
      <w:r w:rsidRPr="001316F6">
        <w:rPr>
          <w:rFonts w:ascii="Arial" w:hAnsi="Arial" w:cs="Arial"/>
          <w:color w:val="000000"/>
        </w:rPr>
        <w:t>Little Stars Learning Center opens at 4:00</w:t>
      </w:r>
      <w:r w:rsidR="00130420" w:rsidRPr="001316F6">
        <w:rPr>
          <w:rFonts w:ascii="Arial" w:hAnsi="Arial" w:cs="Arial"/>
          <w:color w:val="000000"/>
        </w:rPr>
        <w:t xml:space="preserve"> AM</w:t>
      </w:r>
      <w:r w:rsidR="002209A0" w:rsidRPr="001316F6">
        <w:rPr>
          <w:rFonts w:ascii="Arial" w:hAnsi="Arial" w:cs="Arial"/>
          <w:color w:val="000000"/>
        </w:rPr>
        <w:t xml:space="preserve">. </w:t>
      </w:r>
      <w:r w:rsidR="00DF21E0" w:rsidRPr="001316F6">
        <w:rPr>
          <w:rFonts w:ascii="Arial" w:hAnsi="Arial" w:cs="Arial"/>
          <w:color w:val="000000"/>
        </w:rPr>
        <w:t xml:space="preserve">Please do not </w:t>
      </w:r>
      <w:r w:rsidRPr="001316F6">
        <w:rPr>
          <w:rFonts w:ascii="Arial" w:hAnsi="Arial" w:cs="Arial"/>
          <w:color w:val="000000"/>
        </w:rPr>
        <w:t>drop off</w:t>
      </w:r>
      <w:r w:rsidR="005D52E5" w:rsidRPr="001316F6">
        <w:rPr>
          <w:rFonts w:ascii="Arial" w:hAnsi="Arial" w:cs="Arial"/>
          <w:color w:val="000000"/>
        </w:rPr>
        <w:t xml:space="preserve"> your child prior to the opening</w:t>
      </w:r>
      <w:r w:rsidR="002209A0" w:rsidRPr="001316F6">
        <w:rPr>
          <w:rFonts w:ascii="Arial" w:hAnsi="Arial" w:cs="Arial"/>
          <w:color w:val="000000"/>
        </w:rPr>
        <w:t xml:space="preserve">. </w:t>
      </w:r>
      <w:r w:rsidR="005D52E5" w:rsidRPr="001316F6">
        <w:rPr>
          <w:rFonts w:ascii="Arial" w:hAnsi="Arial" w:cs="Arial"/>
          <w:color w:val="000000"/>
        </w:rPr>
        <w:t>Parents are expected to accom</w:t>
      </w:r>
      <w:r w:rsidR="00560647" w:rsidRPr="001316F6">
        <w:rPr>
          <w:rFonts w:ascii="Arial" w:hAnsi="Arial" w:cs="Arial"/>
          <w:color w:val="000000"/>
        </w:rPr>
        <w:t>pany their child</w:t>
      </w:r>
      <w:r w:rsidR="00831B88" w:rsidRPr="001316F6">
        <w:rPr>
          <w:rFonts w:ascii="Arial" w:hAnsi="Arial" w:cs="Arial"/>
          <w:color w:val="000000"/>
        </w:rPr>
        <w:t>ren</w:t>
      </w:r>
      <w:r w:rsidR="00560647" w:rsidRPr="001316F6">
        <w:rPr>
          <w:rFonts w:ascii="Arial" w:hAnsi="Arial" w:cs="Arial"/>
          <w:color w:val="000000"/>
        </w:rPr>
        <w:t xml:space="preserve"> </w:t>
      </w:r>
      <w:r w:rsidR="005D52E5" w:rsidRPr="001316F6">
        <w:rPr>
          <w:rFonts w:ascii="Arial" w:hAnsi="Arial" w:cs="Arial"/>
          <w:color w:val="000000"/>
        </w:rPr>
        <w:t>and sign them in</w:t>
      </w:r>
      <w:r w:rsidR="002209A0" w:rsidRPr="001316F6">
        <w:rPr>
          <w:rFonts w:ascii="Arial" w:hAnsi="Arial" w:cs="Arial"/>
          <w:color w:val="000000"/>
        </w:rPr>
        <w:t xml:space="preserve">. </w:t>
      </w:r>
    </w:p>
    <w:p w14:paraId="7AB4BBF2" w14:textId="2F68430E" w:rsidR="005D52E5" w:rsidRPr="001316F6" w:rsidRDefault="00130420" w:rsidP="00EE4EE2">
      <w:pPr>
        <w:spacing w:before="120"/>
        <w:rPr>
          <w:rFonts w:ascii="Arial" w:hAnsi="Arial" w:cs="Arial"/>
          <w:color w:val="000000"/>
        </w:rPr>
      </w:pPr>
      <w:r w:rsidRPr="001316F6">
        <w:rPr>
          <w:rFonts w:ascii="Arial" w:hAnsi="Arial" w:cs="Arial"/>
          <w:color w:val="000000"/>
        </w:rPr>
        <w:t>We close</w:t>
      </w:r>
      <w:r w:rsidR="005D52E5" w:rsidRPr="001316F6">
        <w:rPr>
          <w:rFonts w:ascii="Arial" w:hAnsi="Arial" w:cs="Arial"/>
          <w:color w:val="000000"/>
        </w:rPr>
        <w:t xml:space="preserve"> at </w:t>
      </w:r>
      <w:r w:rsidR="00161634" w:rsidRPr="001316F6">
        <w:rPr>
          <w:rFonts w:ascii="Arial" w:hAnsi="Arial" w:cs="Arial"/>
        </w:rPr>
        <w:t>6:00</w:t>
      </w:r>
      <w:r w:rsidRPr="001316F6">
        <w:rPr>
          <w:rFonts w:ascii="Arial" w:hAnsi="Arial" w:cs="Arial"/>
          <w:color w:val="000000"/>
        </w:rPr>
        <w:t xml:space="preserve"> PM</w:t>
      </w:r>
      <w:r w:rsidR="002209A0" w:rsidRPr="001316F6">
        <w:rPr>
          <w:rFonts w:ascii="Arial" w:hAnsi="Arial" w:cs="Arial"/>
          <w:color w:val="000000"/>
        </w:rPr>
        <w:t xml:space="preserve">. </w:t>
      </w:r>
      <w:r w:rsidR="005D52E5" w:rsidRPr="001316F6">
        <w:rPr>
          <w:rFonts w:ascii="Arial" w:hAnsi="Arial" w:cs="Arial"/>
          <w:color w:val="000000"/>
        </w:rPr>
        <w:t>Please allo</w:t>
      </w:r>
      <w:r w:rsidR="00560647" w:rsidRPr="001316F6">
        <w:rPr>
          <w:rFonts w:ascii="Arial" w:hAnsi="Arial" w:cs="Arial"/>
          <w:color w:val="000000"/>
        </w:rPr>
        <w:t>w enough time to arrive</w:t>
      </w:r>
      <w:r w:rsidR="005D52E5" w:rsidRPr="001316F6">
        <w:rPr>
          <w:rFonts w:ascii="Arial" w:hAnsi="Arial" w:cs="Arial"/>
          <w:color w:val="000000"/>
        </w:rPr>
        <w:t>, sign your child out, and leave by closing time</w:t>
      </w:r>
      <w:r w:rsidR="002209A0" w:rsidRPr="001316F6">
        <w:rPr>
          <w:rFonts w:ascii="Arial" w:hAnsi="Arial" w:cs="Arial"/>
          <w:color w:val="000000"/>
        </w:rPr>
        <w:t xml:space="preserve">. </w:t>
      </w:r>
    </w:p>
    <w:p w14:paraId="3D603D4F" w14:textId="4DB18DC2" w:rsidR="00161634" w:rsidRPr="001316F6" w:rsidRDefault="00161634" w:rsidP="00161634">
      <w:pPr>
        <w:spacing w:before="120"/>
        <w:rPr>
          <w:rFonts w:ascii="Arial" w:hAnsi="Arial" w:cs="Arial"/>
        </w:rPr>
      </w:pPr>
      <w:r w:rsidRPr="001316F6">
        <w:rPr>
          <w:rFonts w:ascii="Arial" w:hAnsi="Arial" w:cs="Arial"/>
        </w:rPr>
        <w:t xml:space="preserve">Parents are responsible for signing in/out children with the respected areas. This is to be completed daily. </w:t>
      </w:r>
      <w:r w:rsidR="004F5EA6" w:rsidRPr="001316F6">
        <w:rPr>
          <w:rFonts w:ascii="Arial" w:hAnsi="Arial" w:cs="Arial"/>
        </w:rPr>
        <w:t>Accommodation</w:t>
      </w:r>
      <w:r w:rsidRPr="001316F6">
        <w:rPr>
          <w:rFonts w:ascii="Arial" w:hAnsi="Arial" w:cs="Arial"/>
        </w:rPr>
        <w:t xml:space="preserve"> must be made by parents if they are not the ones dropping off/picking children up. </w:t>
      </w:r>
      <w:r w:rsidR="004F5EA6" w:rsidRPr="001316F6">
        <w:rPr>
          <w:rFonts w:ascii="Arial" w:eastAsia="SimSun" w:hAnsi="Arial" w:cs="Arial"/>
          <w:color w:val="00000A"/>
        </w:rPr>
        <w:t xml:space="preserve">Our </w:t>
      </w:r>
      <w:r w:rsidRPr="001316F6">
        <w:rPr>
          <w:rFonts w:ascii="Arial" w:eastAsia="SimSun" w:hAnsi="Arial" w:cs="Arial"/>
          <w:color w:val="00000A"/>
        </w:rPr>
        <w:t>Center utilizes the state electronic attendance system to monitor attendance. This can be done by utilizing the I-Pad found in the front building or you can download an app and scan the QR box in front of the I-Pad. If you get locked out of the system, you will need to come to the front building where you can manually sign your child in and out.</w:t>
      </w:r>
      <w:r w:rsidRPr="001316F6">
        <w:rPr>
          <w:rFonts w:ascii="Arial" w:eastAsia="SimSun" w:hAnsi="Arial" w:cs="Arial"/>
          <w:color w:val="FF0000"/>
        </w:rPr>
        <w:t xml:space="preserve">  </w:t>
      </w:r>
      <w:r w:rsidRPr="001316F6">
        <w:rPr>
          <w:rFonts w:ascii="Arial" w:eastAsia="SimSun" w:hAnsi="Arial" w:cs="Arial"/>
          <w:color w:val="00000A"/>
        </w:rPr>
        <w:t>Please make sure that your signature is legible. Walk your child to his or her classroom, never send your child by his or herself to their classroom.</w:t>
      </w:r>
    </w:p>
    <w:p w14:paraId="1C2410EB" w14:textId="336B9A45" w:rsidR="00DB7C34" w:rsidRPr="001316F6" w:rsidRDefault="00DB7C34" w:rsidP="00BE0948">
      <w:pPr>
        <w:spacing w:before="120"/>
        <w:rPr>
          <w:rFonts w:ascii="Arial" w:hAnsi="Arial" w:cs="Arial"/>
          <w:b/>
          <w:bCs/>
          <w:color w:val="943634" w:themeColor="accent2" w:themeShade="BF"/>
        </w:rPr>
      </w:pPr>
      <w:r w:rsidRPr="001316F6">
        <w:rPr>
          <w:rFonts w:ascii="Arial" w:hAnsi="Arial" w:cs="Arial"/>
          <w:b/>
          <w:bCs/>
          <w:color w:val="943634" w:themeColor="accent2" w:themeShade="BF"/>
        </w:rPr>
        <w:t>Sign In / Sign Out</w:t>
      </w:r>
    </w:p>
    <w:p w14:paraId="5786AA3D" w14:textId="1B294380" w:rsidR="00DB7C34" w:rsidRPr="001316F6" w:rsidRDefault="00DB7C34" w:rsidP="00BE0948">
      <w:pPr>
        <w:spacing w:before="120"/>
        <w:rPr>
          <w:rFonts w:ascii="Arial" w:hAnsi="Arial" w:cs="Arial"/>
        </w:rPr>
      </w:pPr>
      <w:r w:rsidRPr="001316F6">
        <w:rPr>
          <w:rFonts w:ascii="Arial" w:hAnsi="Arial" w:cs="Arial"/>
        </w:rPr>
        <w:t xml:space="preserve">It is your responsibility to sign your child in and out each day. If you receive a childcare subsidy from the State of Washington, you sign in and out on the I-Pad outside the front office. If you are a private pay client, you will need to </w:t>
      </w:r>
      <w:r w:rsidR="005B55B4" w:rsidRPr="001316F6">
        <w:rPr>
          <w:rFonts w:ascii="Arial" w:hAnsi="Arial" w:cs="Arial"/>
        </w:rPr>
        <w:t xml:space="preserve">sign in and out on the notebook outside the front office. Signatures must be eligible. If you get locked </w:t>
      </w:r>
      <w:r w:rsidR="004F5EA6" w:rsidRPr="001316F6">
        <w:rPr>
          <w:rFonts w:ascii="Arial" w:hAnsi="Arial" w:cs="Arial"/>
        </w:rPr>
        <w:t>out of</w:t>
      </w:r>
      <w:r w:rsidR="005B55B4" w:rsidRPr="001316F6">
        <w:rPr>
          <w:rFonts w:ascii="Arial" w:hAnsi="Arial" w:cs="Arial"/>
        </w:rPr>
        <w:t xml:space="preserve"> the system, please speak with someone in the office or utilize the notebook to sign in and out. Walk your child to his or her classroom, never send your child by his or herself to their classroom. </w:t>
      </w:r>
    </w:p>
    <w:p w14:paraId="3AA04CE9" w14:textId="77777777" w:rsidR="00B74F2E" w:rsidRPr="001316F6" w:rsidRDefault="005B55B4" w:rsidP="00BE0948">
      <w:pPr>
        <w:spacing w:before="120"/>
        <w:rPr>
          <w:rFonts w:ascii="Arial" w:hAnsi="Arial" w:cs="Arial"/>
        </w:rPr>
      </w:pPr>
      <w:r w:rsidRPr="001316F6">
        <w:rPr>
          <w:rFonts w:ascii="Arial" w:hAnsi="Arial" w:cs="Arial"/>
        </w:rPr>
        <w:lastRenderedPageBreak/>
        <w:t xml:space="preserve">Only adults authorized to pick up your child will be allowed to take your child from the center. They must provide a photo ID when coming to pick your child up from care. Minors are NOT </w:t>
      </w:r>
      <w:r w:rsidR="00B74F2E" w:rsidRPr="001316F6">
        <w:rPr>
          <w:rFonts w:ascii="Arial" w:hAnsi="Arial" w:cs="Arial"/>
        </w:rPr>
        <w:t>allowed to pick up your child from the center.</w:t>
      </w:r>
    </w:p>
    <w:p w14:paraId="5F42E651" w14:textId="08CF84BE" w:rsidR="00BE0948" w:rsidRPr="001316F6" w:rsidRDefault="00BE0948" w:rsidP="00BE0948">
      <w:pPr>
        <w:spacing w:before="120"/>
        <w:rPr>
          <w:rFonts w:ascii="Arial" w:hAnsi="Arial" w:cs="Arial"/>
          <w:b/>
          <w:bCs/>
          <w:color w:val="943634" w:themeColor="accent2" w:themeShade="BF"/>
        </w:rPr>
      </w:pPr>
      <w:r w:rsidRPr="001316F6">
        <w:rPr>
          <w:rFonts w:ascii="Arial" w:hAnsi="Arial" w:cs="Arial"/>
          <w:b/>
          <w:bCs/>
          <w:color w:val="943634" w:themeColor="accent2" w:themeShade="BF"/>
        </w:rPr>
        <w:t>Drop Off</w:t>
      </w:r>
    </w:p>
    <w:p w14:paraId="3B796E1E" w14:textId="79C81FB8" w:rsidR="00BE0948" w:rsidRPr="001316F6" w:rsidRDefault="00BE0948" w:rsidP="00BE0948">
      <w:pPr>
        <w:spacing w:before="120"/>
        <w:rPr>
          <w:rFonts w:ascii="Arial" w:hAnsi="Arial" w:cs="Arial"/>
        </w:rPr>
      </w:pPr>
      <w:r w:rsidRPr="001316F6">
        <w:rPr>
          <w:rFonts w:ascii="Arial" w:hAnsi="Arial" w:cs="Arial"/>
        </w:rPr>
        <w:t xml:space="preserve">Maintaining adequate staffing for the safety of your child is very important. Classroom routine is also very important. For these two reasons, we require children to be present no later than 9:00 AM. If for some </w:t>
      </w:r>
      <w:r w:rsidR="004F5EA6" w:rsidRPr="001316F6">
        <w:rPr>
          <w:rFonts w:ascii="Arial" w:hAnsi="Arial" w:cs="Arial"/>
        </w:rPr>
        <w:t>reason</w:t>
      </w:r>
      <w:r w:rsidRPr="001316F6">
        <w:rPr>
          <w:rFonts w:ascii="Arial" w:hAnsi="Arial" w:cs="Arial"/>
        </w:rPr>
        <w:t xml:space="preserve"> you will not be able to make it to the center by 9:00 AM, it is important that you call the center and ask for your child to be accepted </w:t>
      </w:r>
      <w:r w:rsidR="004F5EA6" w:rsidRPr="001316F6">
        <w:rPr>
          <w:rFonts w:ascii="Arial" w:hAnsi="Arial" w:cs="Arial"/>
        </w:rPr>
        <w:t>later</w:t>
      </w:r>
      <w:r w:rsidRPr="001316F6">
        <w:rPr>
          <w:rFonts w:ascii="Arial" w:hAnsi="Arial" w:cs="Arial"/>
        </w:rPr>
        <w:t xml:space="preserve">. Exceptions can be made for doctors’ appointments, dental </w:t>
      </w:r>
      <w:r w:rsidR="004F5EA6" w:rsidRPr="001316F6">
        <w:rPr>
          <w:rFonts w:ascii="Arial" w:hAnsi="Arial" w:cs="Arial"/>
        </w:rPr>
        <w:t>visits,</w:t>
      </w:r>
      <w:r w:rsidRPr="001316F6">
        <w:rPr>
          <w:rFonts w:ascii="Arial" w:hAnsi="Arial" w:cs="Arial"/>
        </w:rPr>
        <w:t xml:space="preserve"> and other emergencies.</w:t>
      </w:r>
    </w:p>
    <w:p w14:paraId="572B1837" w14:textId="77777777" w:rsidR="00622043" w:rsidRPr="001316F6" w:rsidRDefault="00622043" w:rsidP="00BE0948">
      <w:pPr>
        <w:widowControl w:val="0"/>
        <w:suppressAutoHyphens/>
        <w:overflowPunct w:val="0"/>
        <w:spacing w:line="100" w:lineRule="atLeast"/>
        <w:rPr>
          <w:rFonts w:ascii="Arial" w:eastAsia="SimSun" w:hAnsi="Arial" w:cs="Arial"/>
          <w:color w:val="00000A"/>
        </w:rPr>
      </w:pPr>
    </w:p>
    <w:p w14:paraId="221C2BB1" w14:textId="5A3C5238" w:rsidR="00BE0948" w:rsidRPr="001316F6" w:rsidRDefault="00BE0948" w:rsidP="00BE0948">
      <w:pPr>
        <w:widowControl w:val="0"/>
        <w:suppressAutoHyphens/>
        <w:overflowPunct w:val="0"/>
        <w:spacing w:line="100" w:lineRule="atLeast"/>
        <w:rPr>
          <w:rFonts w:ascii="Arial" w:eastAsia="SimSun" w:hAnsi="Arial" w:cs="Arial"/>
          <w:b/>
          <w:bCs/>
          <w:color w:val="943634" w:themeColor="accent2" w:themeShade="BF"/>
        </w:rPr>
      </w:pPr>
      <w:r w:rsidRPr="001316F6">
        <w:rPr>
          <w:rFonts w:ascii="Arial" w:eastAsia="SimSun" w:hAnsi="Arial" w:cs="Arial"/>
          <w:b/>
          <w:bCs/>
          <w:color w:val="943634" w:themeColor="accent2" w:themeShade="BF"/>
        </w:rPr>
        <w:t>Pick Up</w:t>
      </w:r>
    </w:p>
    <w:p w14:paraId="67A78165" w14:textId="77777777" w:rsidR="00BE0948" w:rsidRPr="001316F6" w:rsidRDefault="00BE0948" w:rsidP="00BE0948">
      <w:pPr>
        <w:widowControl w:val="0"/>
        <w:suppressAutoHyphens/>
        <w:overflowPunct w:val="0"/>
        <w:spacing w:line="100" w:lineRule="atLeast"/>
        <w:rPr>
          <w:rFonts w:ascii="Arial" w:eastAsia="SimSun" w:hAnsi="Arial" w:cs="Arial"/>
          <w:color w:val="00000A"/>
        </w:rPr>
      </w:pPr>
    </w:p>
    <w:p w14:paraId="4AB7ADFF" w14:textId="4B6E5709" w:rsidR="00BE0948" w:rsidRPr="001316F6" w:rsidRDefault="00BE0948" w:rsidP="00BE0948">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If you have someone else pick up your child for you, his or her name must be on file prior to picking up the child. Identification that matches our records will be needed to sign your child out. This procedure is in place for the safety of your child and is also mandated by the state of Washington.</w:t>
      </w:r>
    </w:p>
    <w:p w14:paraId="1602234A" w14:textId="77777777" w:rsidR="00EC538E" w:rsidRPr="001316F6" w:rsidRDefault="00694B22" w:rsidP="00EE4EE2">
      <w:pPr>
        <w:pStyle w:val="Heading2"/>
        <w:spacing w:after="120"/>
        <w:rPr>
          <w:color w:val="943634" w:themeColor="accent2" w:themeShade="BF"/>
          <w:sz w:val="24"/>
          <w:szCs w:val="24"/>
        </w:rPr>
      </w:pPr>
      <w:bookmarkStart w:id="145" w:name="_Toc457222423"/>
      <w:bookmarkStart w:id="146" w:name="_Toc3281560"/>
      <w:r w:rsidRPr="001316F6">
        <w:rPr>
          <w:color w:val="943634" w:themeColor="accent2" w:themeShade="BF"/>
          <w:sz w:val="24"/>
          <w:szCs w:val="24"/>
        </w:rPr>
        <w:t>Cell Phone Usage</w:t>
      </w:r>
      <w:bookmarkEnd w:id="145"/>
      <w:bookmarkEnd w:id="146"/>
      <w:r w:rsidR="00EC538E" w:rsidRPr="001316F6">
        <w:rPr>
          <w:color w:val="943634" w:themeColor="accent2" w:themeShade="BF"/>
          <w:sz w:val="24"/>
          <w:szCs w:val="24"/>
        </w:rPr>
        <w:t xml:space="preserve"> </w:t>
      </w:r>
    </w:p>
    <w:p w14:paraId="6B107B24" w14:textId="04A55A69" w:rsidR="00694B22" w:rsidRPr="001316F6" w:rsidRDefault="00694B22" w:rsidP="00AB601F">
      <w:pPr>
        <w:tabs>
          <w:tab w:val="left" w:pos="720"/>
        </w:tabs>
        <w:rPr>
          <w:rFonts w:ascii="Arial" w:hAnsi="Arial" w:cs="Arial"/>
          <w:color w:val="000000" w:themeColor="text1"/>
        </w:rPr>
      </w:pPr>
      <w:r w:rsidRPr="001316F6">
        <w:rPr>
          <w:rFonts w:ascii="Arial" w:hAnsi="Arial" w:cs="Arial"/>
          <w:color w:val="000000" w:themeColor="text1"/>
        </w:rPr>
        <w:t xml:space="preserve">The times you spend in the center dropping off and picking up your child are the primary windows of time we </w:t>
      </w:r>
      <w:r w:rsidR="00AA5519" w:rsidRPr="001316F6">
        <w:rPr>
          <w:rFonts w:ascii="Arial" w:hAnsi="Arial" w:cs="Arial"/>
          <w:color w:val="000000" w:themeColor="text1"/>
        </w:rPr>
        <w:t>must</w:t>
      </w:r>
      <w:r w:rsidRPr="001316F6">
        <w:rPr>
          <w:rFonts w:ascii="Arial" w:hAnsi="Arial" w:cs="Arial"/>
          <w:color w:val="000000" w:themeColor="text1"/>
        </w:rPr>
        <w:t xml:space="preserve"> communicate with you about your child. </w:t>
      </w:r>
      <w:r w:rsidR="004F5EA6" w:rsidRPr="001316F6">
        <w:rPr>
          <w:rFonts w:ascii="Arial" w:hAnsi="Arial" w:cs="Arial"/>
          <w:color w:val="000000" w:themeColor="text1"/>
        </w:rPr>
        <w:t>To</w:t>
      </w:r>
      <w:r w:rsidRPr="001316F6">
        <w:rPr>
          <w:rFonts w:ascii="Arial" w:hAnsi="Arial" w:cs="Arial"/>
          <w:color w:val="000000" w:themeColor="text1"/>
        </w:rPr>
        <w:t xml:space="preserve"> make the best use of these opportunities, as well as to be attentive to your child and other children, we ask that you NOT use your cell phone at </w:t>
      </w:r>
      <w:r w:rsidRPr="001316F6">
        <w:rPr>
          <w:rFonts w:ascii="Arial" w:hAnsi="Arial" w:cs="Arial"/>
          <w:color w:val="000000" w:themeColor="text1"/>
          <w:u w:val="single"/>
        </w:rPr>
        <w:t>any</w:t>
      </w:r>
      <w:r w:rsidR="00A00AD3" w:rsidRPr="001316F6">
        <w:rPr>
          <w:rFonts w:ascii="Arial" w:hAnsi="Arial" w:cs="Arial"/>
          <w:color w:val="000000" w:themeColor="text1"/>
          <w:u w:val="single"/>
        </w:rPr>
        <w:t xml:space="preserve"> </w:t>
      </w:r>
      <w:r w:rsidRPr="001316F6">
        <w:rPr>
          <w:rFonts w:ascii="Arial" w:hAnsi="Arial" w:cs="Arial"/>
          <w:color w:val="000000" w:themeColor="text1"/>
          <w:u w:val="single"/>
        </w:rPr>
        <w:t>time</w:t>
      </w:r>
      <w:r w:rsidRPr="001316F6">
        <w:rPr>
          <w:rFonts w:ascii="Arial" w:hAnsi="Arial" w:cs="Arial"/>
          <w:color w:val="000000" w:themeColor="text1"/>
        </w:rPr>
        <w:t xml:space="preserve"> while visiting the center.</w:t>
      </w:r>
      <w:r w:rsidR="00AA5519" w:rsidRPr="001316F6">
        <w:rPr>
          <w:rFonts w:ascii="Arial" w:hAnsi="Arial" w:cs="Arial"/>
          <w:color w:val="000000" w:themeColor="text1"/>
        </w:rPr>
        <w:t xml:space="preserve"> Also, you can NOT record your child with your cell phone to protect other </w:t>
      </w:r>
      <w:r w:rsidR="00267FEB" w:rsidRPr="001316F6">
        <w:rPr>
          <w:rFonts w:ascii="Arial" w:hAnsi="Arial" w:cs="Arial"/>
          <w:color w:val="000000" w:themeColor="text1"/>
        </w:rPr>
        <w:t>children’s</w:t>
      </w:r>
      <w:r w:rsidR="00AA5519" w:rsidRPr="001316F6">
        <w:rPr>
          <w:rFonts w:ascii="Arial" w:hAnsi="Arial" w:cs="Arial"/>
          <w:color w:val="000000" w:themeColor="text1"/>
        </w:rPr>
        <w:t xml:space="preserve"> privacy.</w:t>
      </w:r>
    </w:p>
    <w:p w14:paraId="7250F9D4" w14:textId="77777777" w:rsidR="00694B22" w:rsidRPr="001316F6" w:rsidRDefault="00694B22" w:rsidP="00694B22">
      <w:pPr>
        <w:pStyle w:val="Heading2"/>
        <w:spacing w:after="120"/>
        <w:rPr>
          <w:color w:val="943634" w:themeColor="accent2" w:themeShade="BF"/>
          <w:sz w:val="24"/>
          <w:szCs w:val="24"/>
        </w:rPr>
      </w:pPr>
      <w:bookmarkStart w:id="147" w:name="_Toc457222424"/>
      <w:bookmarkStart w:id="148" w:name="_Toc3281561"/>
      <w:r w:rsidRPr="001316F6">
        <w:rPr>
          <w:color w:val="943634" w:themeColor="accent2" w:themeShade="BF"/>
          <w:sz w:val="24"/>
          <w:szCs w:val="24"/>
        </w:rPr>
        <w:t>Authorized &amp; Unauthorized Pick-up</w:t>
      </w:r>
      <w:bookmarkEnd w:id="147"/>
      <w:bookmarkEnd w:id="148"/>
      <w:r w:rsidRPr="001316F6">
        <w:rPr>
          <w:color w:val="943634" w:themeColor="accent2" w:themeShade="BF"/>
          <w:sz w:val="24"/>
          <w:szCs w:val="24"/>
        </w:rPr>
        <w:t xml:space="preserve"> </w:t>
      </w:r>
    </w:p>
    <w:p w14:paraId="69FB18B0" w14:textId="4BA6DAFB" w:rsidR="00F027F1" w:rsidRPr="001316F6" w:rsidRDefault="00EC538E" w:rsidP="00F027F1">
      <w:pPr>
        <w:spacing w:before="120"/>
        <w:rPr>
          <w:rFonts w:ascii="Arial" w:hAnsi="Arial" w:cs="Arial"/>
        </w:rPr>
      </w:pPr>
      <w:r w:rsidRPr="001316F6">
        <w:rPr>
          <w:rFonts w:ascii="Arial" w:hAnsi="Arial" w:cs="Arial"/>
        </w:rPr>
        <w:t>Your child will only be released to you or those persons you have listed as Emergency and Release Contact</w:t>
      </w:r>
      <w:r w:rsidR="002D0376" w:rsidRPr="001316F6">
        <w:rPr>
          <w:rFonts w:ascii="Arial" w:hAnsi="Arial" w:cs="Arial"/>
        </w:rPr>
        <w:t>s</w:t>
      </w:r>
      <w:r w:rsidR="002209A0" w:rsidRPr="001316F6">
        <w:rPr>
          <w:rFonts w:ascii="Arial" w:hAnsi="Arial" w:cs="Arial"/>
        </w:rPr>
        <w:t xml:space="preserve">. </w:t>
      </w:r>
      <w:r w:rsidRPr="001316F6">
        <w:rPr>
          <w:rFonts w:ascii="Arial" w:hAnsi="Arial" w:cs="Arial"/>
        </w:rPr>
        <w:t xml:space="preserve">If you want a person who is not identified as </w:t>
      </w:r>
      <w:r w:rsidR="002D0376" w:rsidRPr="001316F6">
        <w:rPr>
          <w:rFonts w:ascii="Arial" w:hAnsi="Arial" w:cs="Arial"/>
        </w:rPr>
        <w:t xml:space="preserve">an </w:t>
      </w:r>
      <w:r w:rsidRPr="001316F6">
        <w:rPr>
          <w:rFonts w:ascii="Arial" w:hAnsi="Arial" w:cs="Arial"/>
        </w:rPr>
        <w:t>Emergency and Release Contact to pick-up your child, you must notify us in advance, in writing</w:t>
      </w:r>
      <w:r w:rsidR="002209A0" w:rsidRPr="001316F6">
        <w:rPr>
          <w:rFonts w:ascii="Arial" w:hAnsi="Arial" w:cs="Arial"/>
        </w:rPr>
        <w:t xml:space="preserve">. </w:t>
      </w:r>
      <w:r w:rsidRPr="001316F6">
        <w:rPr>
          <w:rFonts w:ascii="Arial" w:hAnsi="Arial" w:cs="Arial"/>
        </w:rPr>
        <w:t>Your child will not be released without prior written authorization</w:t>
      </w:r>
      <w:r w:rsidR="002209A0" w:rsidRPr="001316F6">
        <w:rPr>
          <w:rFonts w:ascii="Arial" w:hAnsi="Arial" w:cs="Arial"/>
        </w:rPr>
        <w:t xml:space="preserve">. </w:t>
      </w:r>
      <w:r w:rsidRPr="001316F6">
        <w:rPr>
          <w:rFonts w:ascii="Arial" w:hAnsi="Arial" w:cs="Arial"/>
        </w:rPr>
        <w:t>The person picking up your child will be required to show a picture ID as verification</w:t>
      </w:r>
      <w:r w:rsidR="002209A0" w:rsidRPr="001316F6">
        <w:rPr>
          <w:rFonts w:ascii="Arial" w:hAnsi="Arial" w:cs="Arial"/>
        </w:rPr>
        <w:t xml:space="preserve">. </w:t>
      </w:r>
      <w:r w:rsidRPr="001316F6">
        <w:rPr>
          <w:rFonts w:ascii="Arial" w:hAnsi="Arial" w:cs="Arial"/>
        </w:rPr>
        <w:t>Please notify your pick-up person of our policy.</w:t>
      </w:r>
      <w:r w:rsidR="00F027F1" w:rsidRPr="001316F6">
        <w:rPr>
          <w:rFonts w:ascii="Arial" w:hAnsi="Arial" w:cs="Arial"/>
        </w:rPr>
        <w:t xml:space="preserve"> Minors are NOT allowed to pick up your child from the center.</w:t>
      </w:r>
    </w:p>
    <w:p w14:paraId="1A8C68CB" w14:textId="0E214C74" w:rsidR="00F027F1" w:rsidRPr="001316F6" w:rsidRDefault="00F027F1" w:rsidP="00F027F1">
      <w:pPr>
        <w:spacing w:before="120"/>
        <w:rPr>
          <w:rFonts w:ascii="Arial" w:hAnsi="Arial" w:cs="Arial"/>
        </w:rPr>
      </w:pPr>
      <w:r w:rsidRPr="001316F6">
        <w:rPr>
          <w:rFonts w:ascii="Arial" w:hAnsi="Arial" w:cs="Arial"/>
        </w:rPr>
        <w:t xml:space="preserve">If court ordered visitation or restraining orders are in place, we need a copy of the court ordered custody agreement or restraining order. This must be in the child’s file </w:t>
      </w:r>
      <w:r w:rsidR="00267FEB" w:rsidRPr="001316F6">
        <w:rPr>
          <w:rFonts w:ascii="Arial" w:hAnsi="Arial" w:cs="Arial"/>
        </w:rPr>
        <w:t>for</w:t>
      </w:r>
      <w:r w:rsidRPr="001316F6">
        <w:rPr>
          <w:rFonts w:ascii="Arial" w:hAnsi="Arial" w:cs="Arial"/>
        </w:rPr>
        <w:t xml:space="preserve"> us to withhold a child from one of the parents or we will not </w:t>
      </w:r>
      <w:r w:rsidR="006944E8" w:rsidRPr="001316F6">
        <w:rPr>
          <w:rFonts w:ascii="Arial" w:hAnsi="Arial" w:cs="Arial"/>
        </w:rPr>
        <w:t>be</w:t>
      </w:r>
      <w:r w:rsidRPr="001316F6">
        <w:rPr>
          <w:rFonts w:ascii="Arial" w:hAnsi="Arial" w:cs="Arial"/>
        </w:rPr>
        <w:t xml:space="preserve"> able to prevent the release of your child to a parent.</w:t>
      </w:r>
    </w:p>
    <w:p w14:paraId="179CF5C3" w14:textId="61B3789D" w:rsidR="00F027F1" w:rsidRPr="001316F6" w:rsidRDefault="00F027F1" w:rsidP="00F027F1">
      <w:pPr>
        <w:spacing w:before="120"/>
        <w:rPr>
          <w:rFonts w:ascii="Arial" w:hAnsi="Arial" w:cs="Arial"/>
        </w:rPr>
      </w:pPr>
      <w:r w:rsidRPr="001316F6">
        <w:rPr>
          <w:rFonts w:ascii="Arial" w:hAnsi="Arial" w:cs="Arial"/>
        </w:rPr>
        <w:t>If you require copies of attendance records, immunization form or other records for court or personal use, $1.50 dollars per page fee will be assessed to requests within the current calendar year. If records are for previous years there will be $20.00 dollars services fee, plus an additional fee of $1.50 per page.</w:t>
      </w:r>
    </w:p>
    <w:p w14:paraId="13EF7054" w14:textId="77777777" w:rsidR="006944E8" w:rsidRPr="001316F6" w:rsidRDefault="006944E8" w:rsidP="006944E8">
      <w:pPr>
        <w:spacing w:before="120"/>
        <w:rPr>
          <w:rFonts w:ascii="Arial" w:hAnsi="Arial" w:cs="Arial"/>
        </w:rPr>
      </w:pPr>
      <w:r w:rsidRPr="001316F6">
        <w:rPr>
          <w:rFonts w:ascii="Arial" w:hAnsi="Arial" w:cs="Arial"/>
        </w:rPr>
        <w:t xml:space="preserve">If a child has not been picked up after closing and we have not heard from you, attempts will be made to contact you, and the contacts listed as Emergency and Release Contacts. Provisions will be made for someone to stay with your child as long as possible, but if after 2 </w:t>
      </w:r>
      <w:r w:rsidRPr="001316F6">
        <w:rPr>
          <w:rFonts w:ascii="Arial" w:hAnsi="Arial" w:cs="Arial"/>
          <w:color w:val="000000"/>
        </w:rPr>
        <w:t>hours we</w:t>
      </w:r>
      <w:r w:rsidRPr="001316F6">
        <w:rPr>
          <w:rFonts w:ascii="Arial" w:hAnsi="Arial" w:cs="Arial"/>
        </w:rPr>
        <w:t xml:space="preserve"> have not been able to reach you or a person listed </w:t>
      </w:r>
      <w:r w:rsidRPr="001316F6">
        <w:rPr>
          <w:rFonts w:ascii="Arial" w:hAnsi="Arial" w:cs="Arial"/>
        </w:rPr>
        <w:lastRenderedPageBreak/>
        <w:t>as an Emergency and Release Contact, we will call the local child protective services agency.</w:t>
      </w:r>
    </w:p>
    <w:p w14:paraId="51C4E6AB" w14:textId="77777777" w:rsidR="00EC538E" w:rsidRPr="001316F6" w:rsidRDefault="00EC538E" w:rsidP="00EE4EE2">
      <w:pPr>
        <w:pStyle w:val="Heading2"/>
        <w:spacing w:after="120"/>
        <w:rPr>
          <w:color w:val="943634" w:themeColor="accent2" w:themeShade="BF"/>
          <w:sz w:val="24"/>
          <w:szCs w:val="24"/>
        </w:rPr>
      </w:pPr>
      <w:bookmarkStart w:id="149" w:name="_Toc251583184"/>
      <w:bookmarkStart w:id="150" w:name="_Toc457222425"/>
      <w:bookmarkStart w:id="151" w:name="_Toc3281562"/>
      <w:r w:rsidRPr="001316F6">
        <w:rPr>
          <w:color w:val="943634" w:themeColor="accent2" w:themeShade="BF"/>
          <w:sz w:val="24"/>
          <w:szCs w:val="24"/>
        </w:rPr>
        <w:t>Right to Refuse Child Release</w:t>
      </w:r>
      <w:bookmarkEnd w:id="149"/>
      <w:bookmarkEnd w:id="150"/>
      <w:bookmarkEnd w:id="151"/>
    </w:p>
    <w:p w14:paraId="09D2185F" w14:textId="39197C69" w:rsidR="0053795B" w:rsidRPr="001316F6" w:rsidRDefault="00EC538E" w:rsidP="00EE4EE2">
      <w:pPr>
        <w:spacing w:before="120"/>
        <w:rPr>
          <w:rFonts w:ascii="Arial" w:hAnsi="Arial" w:cs="Arial"/>
        </w:rPr>
      </w:pPr>
      <w:r w:rsidRPr="001316F6">
        <w:rPr>
          <w:rFonts w:ascii="Arial" w:hAnsi="Arial" w:cs="Arial"/>
        </w:rPr>
        <w:t xml:space="preserve">We may refuse to release children if we have reasonable cause to suspect that any person picking up a child is under the influence of drugs or </w:t>
      </w:r>
      <w:r w:rsidR="00622043" w:rsidRPr="001316F6">
        <w:rPr>
          <w:rFonts w:ascii="Arial" w:hAnsi="Arial" w:cs="Arial"/>
        </w:rPr>
        <w:t>alcohol or</w:t>
      </w:r>
      <w:r w:rsidRPr="001316F6">
        <w:rPr>
          <w:rFonts w:ascii="Arial" w:hAnsi="Arial" w:cs="Arial"/>
        </w:rPr>
        <w:t xml:space="preserve"> is physically or emotionally impaired in any way that may endanger the child</w:t>
      </w:r>
      <w:r w:rsidR="002209A0" w:rsidRPr="001316F6">
        <w:rPr>
          <w:rFonts w:ascii="Arial" w:hAnsi="Arial" w:cs="Arial"/>
        </w:rPr>
        <w:t xml:space="preserve">. </w:t>
      </w:r>
      <w:r w:rsidRPr="001316F6">
        <w:rPr>
          <w:rFonts w:ascii="Arial" w:hAnsi="Arial" w:cs="Arial"/>
        </w:rPr>
        <w:t xml:space="preserve">To protect your child, we may request that another adult listed as an Emergency and Release Contact pick-up the </w:t>
      </w:r>
      <w:r w:rsidR="00622043" w:rsidRPr="001316F6">
        <w:rPr>
          <w:rFonts w:ascii="Arial" w:hAnsi="Arial" w:cs="Arial"/>
        </w:rPr>
        <w:t>child,</w:t>
      </w:r>
      <w:r w:rsidRPr="001316F6">
        <w:rPr>
          <w:rFonts w:ascii="Arial" w:hAnsi="Arial" w:cs="Arial"/>
        </w:rPr>
        <w:t xml:space="preserve"> or we may call the police to prevent potential harm to your child</w:t>
      </w:r>
      <w:r w:rsidR="002209A0" w:rsidRPr="001316F6">
        <w:rPr>
          <w:rFonts w:ascii="Arial" w:hAnsi="Arial" w:cs="Arial"/>
        </w:rPr>
        <w:t xml:space="preserve">. </w:t>
      </w:r>
      <w:r w:rsidRPr="001316F6">
        <w:rPr>
          <w:rFonts w:ascii="Arial" w:hAnsi="Arial" w:cs="Arial"/>
        </w:rPr>
        <w:t xml:space="preserve">Reoccurring situations may result in the release of your child from </w:t>
      </w:r>
      <w:r w:rsidR="002D0376" w:rsidRPr="001316F6">
        <w:rPr>
          <w:rFonts w:ascii="Arial" w:hAnsi="Arial" w:cs="Arial"/>
        </w:rPr>
        <w:t>the program</w:t>
      </w:r>
      <w:r w:rsidR="002209A0" w:rsidRPr="001316F6">
        <w:rPr>
          <w:rFonts w:ascii="Arial" w:hAnsi="Arial" w:cs="Arial"/>
        </w:rPr>
        <w:t xml:space="preserve">. </w:t>
      </w:r>
    </w:p>
    <w:p w14:paraId="5BFDBDB7" w14:textId="03DA5C9F" w:rsidR="00EC538E" w:rsidRPr="001316F6" w:rsidRDefault="00EC538E" w:rsidP="00EE4EE2">
      <w:pPr>
        <w:spacing w:before="120"/>
        <w:rPr>
          <w:rFonts w:ascii="Arial" w:hAnsi="Arial" w:cs="Arial"/>
        </w:rPr>
      </w:pPr>
    </w:p>
    <w:p w14:paraId="30640114" w14:textId="77777777" w:rsidR="00EC538E" w:rsidRPr="001316F6" w:rsidRDefault="00EC538E" w:rsidP="00EE4EE2">
      <w:pPr>
        <w:pStyle w:val="Heading1"/>
        <w:spacing w:before="480" w:after="120"/>
        <w:rPr>
          <w:smallCaps/>
          <w:color w:val="943634" w:themeColor="accent2" w:themeShade="BF"/>
          <w:sz w:val="24"/>
          <w:szCs w:val="24"/>
        </w:rPr>
      </w:pPr>
      <w:bookmarkStart w:id="152" w:name="_Toc251583185"/>
      <w:bookmarkStart w:id="153" w:name="_Toc457222426"/>
      <w:bookmarkStart w:id="154" w:name="_Toc3281563"/>
      <w:r w:rsidRPr="001316F6">
        <w:rPr>
          <w:smallCaps/>
          <w:color w:val="943634" w:themeColor="accent2" w:themeShade="BF"/>
          <w:sz w:val="24"/>
          <w:szCs w:val="24"/>
        </w:rPr>
        <w:t>Personal Belongings</w:t>
      </w:r>
      <w:bookmarkEnd w:id="152"/>
      <w:bookmarkEnd w:id="153"/>
      <w:bookmarkEnd w:id="154"/>
    </w:p>
    <w:p w14:paraId="078A2FD0" w14:textId="3FF69860" w:rsidR="00EC538E" w:rsidRPr="001316F6" w:rsidRDefault="00EC538E" w:rsidP="00EE4EE2">
      <w:pPr>
        <w:pStyle w:val="Heading2"/>
        <w:spacing w:after="120"/>
        <w:rPr>
          <w:color w:val="943634" w:themeColor="accent2" w:themeShade="BF"/>
          <w:sz w:val="24"/>
          <w:szCs w:val="24"/>
        </w:rPr>
      </w:pPr>
      <w:bookmarkStart w:id="155" w:name="_Toc251583186"/>
      <w:bookmarkStart w:id="156" w:name="_Toc457222427"/>
      <w:bookmarkStart w:id="157" w:name="_Toc3281564"/>
      <w:r w:rsidRPr="001316F6">
        <w:rPr>
          <w:color w:val="943634" w:themeColor="accent2" w:themeShade="BF"/>
          <w:sz w:val="24"/>
          <w:szCs w:val="24"/>
        </w:rPr>
        <w:t>What to Bring</w:t>
      </w:r>
      <w:bookmarkEnd w:id="155"/>
      <w:bookmarkEnd w:id="156"/>
      <w:bookmarkEnd w:id="157"/>
      <w:r w:rsidR="00E972AF" w:rsidRPr="001316F6">
        <w:rPr>
          <w:color w:val="943634" w:themeColor="accent2" w:themeShade="BF"/>
          <w:sz w:val="24"/>
          <w:szCs w:val="24"/>
        </w:rPr>
        <w:t xml:space="preserve"> </w:t>
      </w:r>
    </w:p>
    <w:p w14:paraId="52B83FF5" w14:textId="77777777" w:rsidR="00001891" w:rsidRPr="001316F6" w:rsidRDefault="007A2641" w:rsidP="00001891">
      <w:pPr>
        <w:numPr>
          <w:ilvl w:val="0"/>
          <w:numId w:val="12"/>
        </w:numPr>
        <w:spacing w:after="200" w:line="276" w:lineRule="auto"/>
        <w:rPr>
          <w:rFonts w:ascii="Arial" w:eastAsia="Calibri" w:hAnsi="Arial" w:cs="Arial"/>
        </w:rPr>
      </w:pPr>
      <w:bookmarkStart w:id="158" w:name="_Hlk127907153"/>
      <w:r w:rsidRPr="001316F6">
        <w:rPr>
          <w:rFonts w:ascii="Arial" w:eastAsia="Calibri" w:hAnsi="Arial" w:cs="Arial"/>
          <w:b/>
        </w:rPr>
        <w:t>Infants</w:t>
      </w:r>
      <w:r w:rsidRPr="001316F6">
        <w:rPr>
          <w:rFonts w:ascii="Arial" w:eastAsia="Calibri" w:hAnsi="Arial" w:cs="Arial"/>
        </w:rPr>
        <w:t>: 5 clean bottles for a day’s use, pacifiers, and at least 2 changes of clothes per day.</w:t>
      </w:r>
    </w:p>
    <w:p w14:paraId="4EE5D940" w14:textId="77D57361" w:rsidR="007A2641" w:rsidRPr="001316F6" w:rsidRDefault="007A2641" w:rsidP="00001891">
      <w:pPr>
        <w:numPr>
          <w:ilvl w:val="0"/>
          <w:numId w:val="12"/>
        </w:numPr>
        <w:spacing w:after="200" w:line="276" w:lineRule="auto"/>
        <w:rPr>
          <w:rFonts w:ascii="Arial" w:eastAsia="Calibri" w:hAnsi="Arial" w:cs="Arial"/>
        </w:rPr>
      </w:pPr>
      <w:r w:rsidRPr="001316F6">
        <w:rPr>
          <w:rFonts w:ascii="Arial" w:eastAsia="Calibri" w:hAnsi="Arial" w:cs="Arial"/>
          <w:b/>
        </w:rPr>
        <w:t>Jr Toddlers</w:t>
      </w:r>
      <w:r w:rsidRPr="001316F6">
        <w:rPr>
          <w:rFonts w:ascii="Arial" w:eastAsia="Calibri" w:hAnsi="Arial" w:cs="Arial"/>
        </w:rPr>
        <w:t xml:space="preserve">: two changes of clothes per day. </w:t>
      </w:r>
    </w:p>
    <w:p w14:paraId="55813363" w14:textId="77777777" w:rsidR="007A2641" w:rsidRPr="001316F6" w:rsidRDefault="007A2641" w:rsidP="00BA3285">
      <w:pPr>
        <w:numPr>
          <w:ilvl w:val="0"/>
          <w:numId w:val="12"/>
        </w:numPr>
        <w:spacing w:after="200" w:line="276" w:lineRule="auto"/>
        <w:rPr>
          <w:rFonts w:ascii="Arial" w:eastAsia="Calibri" w:hAnsi="Arial" w:cs="Arial"/>
          <w:b/>
        </w:rPr>
      </w:pPr>
      <w:r w:rsidRPr="001316F6">
        <w:rPr>
          <w:rFonts w:ascii="Arial" w:eastAsia="Calibri" w:hAnsi="Arial" w:cs="Arial"/>
          <w:b/>
        </w:rPr>
        <w:t>Older Toddlers</w:t>
      </w:r>
      <w:r w:rsidRPr="001316F6">
        <w:rPr>
          <w:rFonts w:ascii="Arial" w:eastAsia="Calibri" w:hAnsi="Arial" w:cs="Arial"/>
        </w:rPr>
        <w:t xml:space="preserve">: at least two changes of clothes or more per day if going through the toilet training program. </w:t>
      </w:r>
    </w:p>
    <w:p w14:paraId="63C363F2" w14:textId="546CF945" w:rsidR="007A2641" w:rsidRPr="001316F6" w:rsidRDefault="007A2641" w:rsidP="007A2641">
      <w:pPr>
        <w:numPr>
          <w:ilvl w:val="0"/>
          <w:numId w:val="12"/>
        </w:numPr>
        <w:spacing w:after="200" w:line="276" w:lineRule="auto"/>
        <w:rPr>
          <w:rFonts w:ascii="Arial" w:eastAsia="Calibri" w:hAnsi="Arial" w:cs="Arial"/>
          <w:b/>
        </w:rPr>
      </w:pPr>
      <w:r w:rsidRPr="001316F6">
        <w:rPr>
          <w:rFonts w:ascii="Arial" w:eastAsia="Calibri" w:hAnsi="Arial" w:cs="Arial"/>
          <w:b/>
        </w:rPr>
        <w:t xml:space="preserve">Preschoolers: </w:t>
      </w:r>
      <w:r w:rsidRPr="001316F6">
        <w:rPr>
          <w:rFonts w:ascii="Arial" w:eastAsia="Calibri" w:hAnsi="Arial" w:cs="Arial"/>
        </w:rPr>
        <w:t>at least one change of clothes, socks, and shoes.</w:t>
      </w:r>
    </w:p>
    <w:p w14:paraId="59DE3379" w14:textId="12783E1B" w:rsidR="007A2641" w:rsidRPr="001316F6" w:rsidRDefault="007A2641" w:rsidP="007A2641">
      <w:pPr>
        <w:spacing w:before="120" w:after="200" w:line="276" w:lineRule="auto"/>
        <w:rPr>
          <w:rFonts w:ascii="Arial" w:eastAsia="Calibri" w:hAnsi="Arial" w:cs="Arial"/>
          <w:color w:val="000000"/>
        </w:rPr>
      </w:pPr>
      <w:r w:rsidRPr="001316F6">
        <w:rPr>
          <w:rFonts w:ascii="Arial" w:eastAsia="Calibri" w:hAnsi="Arial" w:cs="Arial"/>
          <w:color w:val="000000"/>
        </w:rPr>
        <w:t>Please label all items brought from home with your child’s name (i.e., clothes, bottles, diapers, pacifiers, etc.) to prevent items from becoming misplaced or lost.  We are not responsible for lost or damaged items. Sheets and soiled clothing will be sent home on an as-needed basis for laundering and return to the center.</w:t>
      </w:r>
    </w:p>
    <w:p w14:paraId="58211B7C" w14:textId="77777777" w:rsidR="005D52E5" w:rsidRPr="001316F6" w:rsidRDefault="005D52E5" w:rsidP="00EE4EE2">
      <w:pPr>
        <w:pStyle w:val="Heading2"/>
        <w:spacing w:after="120"/>
        <w:rPr>
          <w:color w:val="943634" w:themeColor="accent2" w:themeShade="BF"/>
          <w:sz w:val="24"/>
          <w:szCs w:val="24"/>
        </w:rPr>
      </w:pPr>
      <w:bookmarkStart w:id="159" w:name="_Toc251583187"/>
      <w:bookmarkStart w:id="160" w:name="_Toc457222428"/>
      <w:bookmarkStart w:id="161" w:name="_Toc3281565"/>
      <w:bookmarkEnd w:id="158"/>
      <w:r w:rsidRPr="001316F6">
        <w:rPr>
          <w:color w:val="943634" w:themeColor="accent2" w:themeShade="BF"/>
          <w:sz w:val="24"/>
          <w:szCs w:val="24"/>
        </w:rPr>
        <w:t>Cubbies</w:t>
      </w:r>
      <w:bookmarkEnd w:id="159"/>
      <w:bookmarkEnd w:id="160"/>
      <w:bookmarkEnd w:id="161"/>
    </w:p>
    <w:p w14:paraId="09284741" w14:textId="4BDE5E2D" w:rsidR="005D52E5" w:rsidRPr="001316F6" w:rsidRDefault="005D52E5" w:rsidP="00EE4EE2">
      <w:pPr>
        <w:spacing w:before="120"/>
        <w:rPr>
          <w:rFonts w:ascii="Arial" w:hAnsi="Arial" w:cs="Arial"/>
          <w:color w:val="000000"/>
        </w:rPr>
      </w:pPr>
      <w:r w:rsidRPr="001316F6">
        <w:rPr>
          <w:rFonts w:ascii="Arial" w:hAnsi="Arial" w:cs="Arial"/>
          <w:color w:val="000000"/>
        </w:rPr>
        <w:t>Upon enrollment each child will be assigned a “cubby.”</w:t>
      </w:r>
      <w:r w:rsidR="00555D50" w:rsidRPr="001316F6">
        <w:rPr>
          <w:rFonts w:ascii="Arial" w:hAnsi="Arial" w:cs="Arial"/>
          <w:color w:val="000000"/>
        </w:rPr>
        <w:t xml:space="preserve"> Cubbies are labeled with your child’s name</w:t>
      </w:r>
      <w:r w:rsidR="00A00AD3" w:rsidRPr="001316F6">
        <w:rPr>
          <w:rFonts w:ascii="Arial" w:hAnsi="Arial" w:cs="Arial"/>
          <w:color w:val="000000"/>
        </w:rPr>
        <w:t xml:space="preserve"> </w:t>
      </w:r>
      <w:r w:rsidR="00EE7A89" w:rsidRPr="001316F6">
        <w:rPr>
          <w:rFonts w:ascii="Arial" w:hAnsi="Arial" w:cs="Arial"/>
          <w:color w:val="000000"/>
        </w:rPr>
        <w:t>and photo.</w:t>
      </w:r>
      <w:r w:rsidRPr="001316F6">
        <w:rPr>
          <w:rFonts w:ascii="Arial" w:hAnsi="Arial" w:cs="Arial"/>
          <w:color w:val="000000"/>
        </w:rPr>
        <w:t xml:space="preserve"> Please check your child’s cubby </w:t>
      </w:r>
      <w:r w:rsidR="00267FEB" w:rsidRPr="001316F6">
        <w:rPr>
          <w:rFonts w:ascii="Arial" w:hAnsi="Arial" w:cs="Arial"/>
          <w:color w:val="000000"/>
        </w:rPr>
        <w:t>daily</w:t>
      </w:r>
      <w:r w:rsidRPr="001316F6">
        <w:rPr>
          <w:rFonts w:ascii="Arial" w:hAnsi="Arial" w:cs="Arial"/>
          <w:color w:val="000000"/>
        </w:rPr>
        <w:t xml:space="preserve"> for items that need to be taken home.</w:t>
      </w:r>
    </w:p>
    <w:p w14:paraId="69424EF8" w14:textId="77777777" w:rsidR="001D72F2" w:rsidRPr="001316F6" w:rsidRDefault="001D72F2" w:rsidP="00EE4EE2">
      <w:pPr>
        <w:pStyle w:val="Heading2"/>
        <w:spacing w:after="120"/>
        <w:rPr>
          <w:color w:val="943634" w:themeColor="accent2" w:themeShade="BF"/>
          <w:sz w:val="24"/>
          <w:szCs w:val="24"/>
        </w:rPr>
      </w:pPr>
      <w:bookmarkStart w:id="162" w:name="_Toc251583188"/>
      <w:bookmarkStart w:id="163" w:name="_Toc457222429"/>
      <w:bookmarkStart w:id="164" w:name="_Toc3281566"/>
      <w:r w:rsidRPr="001316F6">
        <w:rPr>
          <w:color w:val="943634" w:themeColor="accent2" w:themeShade="BF"/>
          <w:sz w:val="24"/>
          <w:szCs w:val="24"/>
        </w:rPr>
        <w:t>Lost &amp; Found</w:t>
      </w:r>
      <w:bookmarkEnd w:id="162"/>
      <w:bookmarkEnd w:id="163"/>
      <w:bookmarkEnd w:id="164"/>
    </w:p>
    <w:p w14:paraId="2FDC6F70" w14:textId="5BBDB45C" w:rsidR="001D72F2" w:rsidRPr="001316F6" w:rsidRDefault="004014EC" w:rsidP="00EE4EE2">
      <w:pPr>
        <w:spacing w:before="120"/>
        <w:rPr>
          <w:rFonts w:ascii="Arial" w:hAnsi="Arial" w:cs="Arial"/>
          <w:color w:val="000000"/>
        </w:rPr>
      </w:pPr>
      <w:r w:rsidRPr="001316F6">
        <w:rPr>
          <w:rFonts w:ascii="Arial" w:hAnsi="Arial" w:cs="Arial"/>
          <w:color w:val="000000"/>
        </w:rPr>
        <w:t>You can look for lost items and bring found items to the L</w:t>
      </w:r>
      <w:r w:rsidR="001D72F2" w:rsidRPr="001316F6">
        <w:rPr>
          <w:rFonts w:ascii="Arial" w:hAnsi="Arial" w:cs="Arial"/>
          <w:color w:val="000000"/>
        </w:rPr>
        <w:t>ost</w:t>
      </w:r>
      <w:r w:rsidRPr="001316F6">
        <w:rPr>
          <w:rFonts w:ascii="Arial" w:hAnsi="Arial" w:cs="Arial"/>
          <w:color w:val="000000"/>
        </w:rPr>
        <w:t>-</w:t>
      </w:r>
      <w:r w:rsidR="001D72F2" w:rsidRPr="001316F6">
        <w:rPr>
          <w:rFonts w:ascii="Arial" w:hAnsi="Arial" w:cs="Arial"/>
          <w:color w:val="000000"/>
        </w:rPr>
        <w:t>and</w:t>
      </w:r>
      <w:r w:rsidRPr="001316F6">
        <w:rPr>
          <w:rFonts w:ascii="Arial" w:hAnsi="Arial" w:cs="Arial"/>
          <w:color w:val="000000"/>
        </w:rPr>
        <w:t>-</w:t>
      </w:r>
      <w:r w:rsidR="001D72F2" w:rsidRPr="001316F6">
        <w:rPr>
          <w:rFonts w:ascii="Arial" w:hAnsi="Arial" w:cs="Arial"/>
          <w:color w:val="000000"/>
        </w:rPr>
        <w:t xml:space="preserve">found </w:t>
      </w:r>
      <w:r w:rsidRPr="001316F6">
        <w:rPr>
          <w:rFonts w:ascii="Arial" w:hAnsi="Arial" w:cs="Arial"/>
          <w:color w:val="000000"/>
        </w:rPr>
        <w:t>B</w:t>
      </w:r>
      <w:r w:rsidR="001D72F2" w:rsidRPr="001316F6">
        <w:rPr>
          <w:rFonts w:ascii="Arial" w:hAnsi="Arial" w:cs="Arial"/>
          <w:color w:val="000000"/>
        </w:rPr>
        <w:t xml:space="preserve">ox </w:t>
      </w:r>
      <w:r w:rsidR="008648E3" w:rsidRPr="001316F6">
        <w:rPr>
          <w:rFonts w:ascii="Arial" w:hAnsi="Arial" w:cs="Arial"/>
          <w:color w:val="000000"/>
        </w:rPr>
        <w:t>located at the</w:t>
      </w:r>
      <w:r w:rsidR="00EE7A89" w:rsidRPr="001316F6">
        <w:rPr>
          <w:rFonts w:ascii="Arial" w:hAnsi="Arial" w:cs="Arial"/>
        </w:rPr>
        <w:t xml:space="preserve"> front office</w:t>
      </w:r>
      <w:r w:rsidR="002D0376" w:rsidRPr="001316F6">
        <w:rPr>
          <w:rFonts w:ascii="Arial" w:hAnsi="Arial" w:cs="Arial"/>
        </w:rPr>
        <w:t>.</w:t>
      </w:r>
      <w:r w:rsidR="001D72F2" w:rsidRPr="001316F6">
        <w:rPr>
          <w:rFonts w:ascii="Arial" w:hAnsi="Arial" w:cs="Arial"/>
          <w:color w:val="000000"/>
        </w:rPr>
        <w:t xml:space="preserve"> Please not</w:t>
      </w:r>
      <w:r w:rsidR="00E56688" w:rsidRPr="001316F6">
        <w:rPr>
          <w:rFonts w:ascii="Arial" w:hAnsi="Arial" w:cs="Arial"/>
          <w:color w:val="000000"/>
        </w:rPr>
        <w:t>e</w:t>
      </w:r>
      <w:r w:rsidR="001D72F2" w:rsidRPr="001316F6">
        <w:rPr>
          <w:rFonts w:ascii="Arial" w:hAnsi="Arial" w:cs="Arial"/>
          <w:color w:val="000000"/>
        </w:rPr>
        <w:t xml:space="preserve"> that we are not responsible for lost personal property.</w:t>
      </w:r>
    </w:p>
    <w:p w14:paraId="36ABF261" w14:textId="77777777" w:rsidR="00EC538E" w:rsidRPr="001316F6" w:rsidRDefault="00EC538E" w:rsidP="00EE4EE2">
      <w:pPr>
        <w:pStyle w:val="Heading2"/>
        <w:spacing w:after="120"/>
        <w:rPr>
          <w:color w:val="943634" w:themeColor="accent2" w:themeShade="BF"/>
          <w:sz w:val="24"/>
          <w:szCs w:val="24"/>
        </w:rPr>
      </w:pPr>
      <w:bookmarkStart w:id="165" w:name="_Toc251583189"/>
      <w:bookmarkStart w:id="166" w:name="_Toc457222430"/>
      <w:bookmarkStart w:id="167" w:name="_Toc3281567"/>
      <w:r w:rsidRPr="001316F6">
        <w:rPr>
          <w:color w:val="943634" w:themeColor="accent2" w:themeShade="BF"/>
          <w:sz w:val="24"/>
          <w:szCs w:val="24"/>
        </w:rPr>
        <w:t>Toys from Home</w:t>
      </w:r>
      <w:bookmarkEnd w:id="165"/>
      <w:bookmarkEnd w:id="166"/>
      <w:bookmarkEnd w:id="167"/>
    </w:p>
    <w:p w14:paraId="32E7B3B4" w14:textId="14402F85" w:rsidR="00EE7A89" w:rsidRPr="001316F6" w:rsidRDefault="00EE7A89" w:rsidP="00EE7A89">
      <w:pPr>
        <w:widowControl w:val="0"/>
        <w:suppressAutoHyphens/>
        <w:overflowPunct w:val="0"/>
        <w:spacing w:line="100" w:lineRule="atLeast"/>
        <w:rPr>
          <w:rFonts w:ascii="Arial" w:eastAsia="SimSun" w:hAnsi="Arial" w:cs="Arial"/>
          <w:color w:val="00000A"/>
        </w:rPr>
      </w:pPr>
      <w:bookmarkStart w:id="168" w:name="_Toc251583190"/>
      <w:r w:rsidRPr="001316F6">
        <w:rPr>
          <w:rFonts w:ascii="Arial" w:eastAsia="SimSun" w:hAnsi="Arial" w:cs="Arial"/>
          <w:color w:val="00000A"/>
        </w:rPr>
        <w:t xml:space="preserve">We have </w:t>
      </w:r>
      <w:r w:rsidR="00267FEB" w:rsidRPr="001316F6">
        <w:rPr>
          <w:rFonts w:ascii="Arial" w:eastAsia="SimSun" w:hAnsi="Arial" w:cs="Arial"/>
          <w:color w:val="00000A"/>
        </w:rPr>
        <w:t>lots of</w:t>
      </w:r>
      <w:r w:rsidRPr="001316F6">
        <w:rPr>
          <w:rFonts w:ascii="Arial" w:eastAsia="SimSun" w:hAnsi="Arial" w:cs="Arial"/>
          <w:color w:val="00000A"/>
        </w:rPr>
        <w:t xml:space="preserve"> toys and equipment at the center, so </w:t>
      </w:r>
      <w:r w:rsidRPr="001316F6">
        <w:rPr>
          <w:rFonts w:ascii="Arial" w:eastAsia="SimSun" w:hAnsi="Arial" w:cs="Arial"/>
          <w:bCs/>
          <w:color w:val="00000A"/>
        </w:rPr>
        <w:t>children are discouraged from bringing toys from home.</w:t>
      </w:r>
      <w:r w:rsidRPr="001316F6">
        <w:rPr>
          <w:rFonts w:ascii="Arial" w:eastAsia="SimSun" w:hAnsi="Arial" w:cs="Arial"/>
          <w:b/>
          <w:color w:val="00000A"/>
        </w:rPr>
        <w:t xml:space="preserve"> </w:t>
      </w:r>
      <w:r w:rsidRPr="001316F6">
        <w:rPr>
          <w:rFonts w:ascii="Arial" w:eastAsia="SimSun" w:hAnsi="Arial" w:cs="Arial"/>
          <w:color w:val="00000A"/>
        </w:rPr>
        <w:t>(Cars, cards, masks, dolls, purses, etc.)</w:t>
      </w:r>
    </w:p>
    <w:p w14:paraId="693EB142" w14:textId="2FB451B8" w:rsidR="00EE7A89" w:rsidRDefault="00EE7A89" w:rsidP="00EE7A89">
      <w:pPr>
        <w:spacing w:before="120"/>
        <w:rPr>
          <w:rFonts w:ascii="Arial" w:hAnsi="Arial" w:cs="Arial"/>
          <w:color w:val="000000"/>
        </w:rPr>
      </w:pPr>
      <w:r w:rsidRPr="001316F6">
        <w:rPr>
          <w:rFonts w:ascii="Arial" w:hAnsi="Arial" w:cs="Arial"/>
          <w:color w:val="000000"/>
        </w:rPr>
        <w:lastRenderedPageBreak/>
        <w:t>We request that you do not allow your child to bring toys from home into the center unless they are part of a show-and-tell activity.</w:t>
      </w:r>
    </w:p>
    <w:p w14:paraId="68093535" w14:textId="77777777" w:rsidR="007D6119" w:rsidRDefault="007D6119" w:rsidP="007D6119">
      <w:pPr>
        <w:spacing w:before="120"/>
        <w:rPr>
          <w:rFonts w:ascii="Helvetica" w:hAnsi="Helvetica"/>
          <w:color w:val="000000"/>
          <w:highlight w:val="yellow"/>
        </w:rPr>
      </w:pPr>
    </w:p>
    <w:p w14:paraId="294F83BB" w14:textId="3311B821" w:rsidR="007D6119" w:rsidRPr="002537A0" w:rsidRDefault="007D6119" w:rsidP="007D6119">
      <w:pPr>
        <w:spacing w:before="120"/>
        <w:rPr>
          <w:rFonts w:ascii="Arial" w:hAnsi="Arial" w:cs="Arial"/>
          <w:b/>
          <w:bCs/>
          <w:color w:val="C0504D" w:themeColor="accent2"/>
        </w:rPr>
      </w:pPr>
      <w:r w:rsidRPr="002537A0">
        <w:rPr>
          <w:rFonts w:ascii="Arial" w:hAnsi="Arial" w:cs="Arial"/>
          <w:b/>
          <w:bCs/>
          <w:color w:val="C0504D" w:themeColor="accent2"/>
        </w:rPr>
        <w:t>Early Learning Program's</w:t>
      </w:r>
    </w:p>
    <w:p w14:paraId="0735CEA8" w14:textId="77777777" w:rsidR="007D6119" w:rsidRPr="002537A0" w:rsidRDefault="007D6119" w:rsidP="00EE7A89">
      <w:pPr>
        <w:spacing w:before="120"/>
        <w:rPr>
          <w:rFonts w:ascii="Arial" w:hAnsi="Arial" w:cs="Arial"/>
          <w:color w:val="000000"/>
        </w:rPr>
      </w:pPr>
    </w:p>
    <w:p w14:paraId="789B8A25" w14:textId="1E16AC48" w:rsidR="009F0B6D" w:rsidRPr="001316F6" w:rsidRDefault="007D6119" w:rsidP="00EE7A89">
      <w:pPr>
        <w:spacing w:before="120"/>
        <w:rPr>
          <w:rFonts w:ascii="Arial" w:hAnsi="Arial" w:cs="Arial"/>
          <w:color w:val="000000"/>
        </w:rPr>
      </w:pPr>
      <w:r w:rsidRPr="002537A0">
        <w:rPr>
          <w:rFonts w:ascii="Arial" w:eastAsia="Calibri" w:hAnsi="Arial" w:cs="Arial"/>
        </w:rPr>
        <w:t>Little Stars Learning Center</w:t>
      </w:r>
      <w:r w:rsidRPr="002537A0">
        <w:rPr>
          <w:rFonts w:ascii="Arial" w:hAnsi="Arial" w:cs="Arial"/>
        </w:rPr>
        <w:t xml:space="preserve"> </w:t>
      </w:r>
      <w:r w:rsidR="00AA6292" w:rsidRPr="002537A0">
        <w:rPr>
          <w:rFonts w:ascii="Helvetica" w:hAnsi="Helvetica"/>
          <w:color w:val="000000"/>
        </w:rPr>
        <w:t>offer polices of our Early Learning Program that includes information about how we support children and families, these polices can be find out in the blue binder that it is the front desk,</w:t>
      </w:r>
      <w:r w:rsidR="009F0B6D" w:rsidRPr="002537A0">
        <w:rPr>
          <w:rFonts w:ascii="Helvetica" w:hAnsi="Helvetica"/>
          <w:color w:val="000000"/>
        </w:rPr>
        <w:t xml:space="preserve"> parent or guardian may find and review the early learning program's</w:t>
      </w:r>
      <w:r w:rsidR="00AA6292" w:rsidRPr="002537A0">
        <w:rPr>
          <w:rFonts w:ascii="Helvetica" w:hAnsi="Helvetica"/>
          <w:color w:val="000000"/>
        </w:rPr>
        <w:t>.</w:t>
      </w:r>
    </w:p>
    <w:p w14:paraId="671A56CB" w14:textId="428F45C2" w:rsidR="006C39EB" w:rsidRPr="001316F6" w:rsidRDefault="006C39EB" w:rsidP="00EE4EE2">
      <w:pPr>
        <w:pStyle w:val="Heading1"/>
        <w:spacing w:before="480" w:after="120"/>
        <w:rPr>
          <w:smallCaps/>
          <w:color w:val="943634" w:themeColor="accent2" w:themeShade="BF"/>
          <w:sz w:val="24"/>
          <w:szCs w:val="24"/>
        </w:rPr>
      </w:pPr>
      <w:bookmarkStart w:id="169" w:name="_Toc457222431"/>
      <w:bookmarkStart w:id="170" w:name="_Toc3281568"/>
      <w:r w:rsidRPr="001316F6">
        <w:rPr>
          <w:smallCaps/>
          <w:color w:val="943634" w:themeColor="accent2" w:themeShade="BF"/>
          <w:sz w:val="24"/>
          <w:szCs w:val="24"/>
        </w:rPr>
        <w:t>Nutrition</w:t>
      </w:r>
      <w:bookmarkEnd w:id="168"/>
      <w:bookmarkEnd w:id="169"/>
      <w:bookmarkEnd w:id="170"/>
      <w:r w:rsidRPr="001316F6">
        <w:rPr>
          <w:smallCaps/>
          <w:color w:val="943634" w:themeColor="accent2" w:themeShade="BF"/>
          <w:sz w:val="24"/>
          <w:szCs w:val="24"/>
        </w:rPr>
        <w:t xml:space="preserve"> </w:t>
      </w:r>
    </w:p>
    <w:p w14:paraId="78809D5B" w14:textId="77777777" w:rsidR="006C39EB" w:rsidRPr="001316F6" w:rsidRDefault="006C39EB" w:rsidP="00EE4EE2">
      <w:pPr>
        <w:pStyle w:val="Heading2"/>
        <w:spacing w:before="120" w:after="120"/>
        <w:rPr>
          <w:color w:val="943634" w:themeColor="accent2" w:themeShade="BF"/>
          <w:sz w:val="24"/>
          <w:szCs w:val="24"/>
        </w:rPr>
      </w:pPr>
      <w:bookmarkStart w:id="171" w:name="_Toc251583191"/>
      <w:bookmarkStart w:id="172" w:name="_Toc457222432"/>
      <w:bookmarkStart w:id="173" w:name="_Toc3281569"/>
      <w:r w:rsidRPr="001316F6">
        <w:rPr>
          <w:color w:val="943634" w:themeColor="accent2" w:themeShade="BF"/>
          <w:sz w:val="24"/>
          <w:szCs w:val="24"/>
        </w:rPr>
        <w:t>Foods Brought from Home</w:t>
      </w:r>
      <w:bookmarkEnd w:id="171"/>
      <w:bookmarkEnd w:id="172"/>
      <w:bookmarkEnd w:id="173"/>
      <w:r w:rsidRPr="001316F6">
        <w:rPr>
          <w:color w:val="943634" w:themeColor="accent2" w:themeShade="BF"/>
          <w:sz w:val="24"/>
          <w:szCs w:val="24"/>
        </w:rPr>
        <w:t xml:space="preserve"> </w:t>
      </w:r>
    </w:p>
    <w:p w14:paraId="3B4A2089" w14:textId="7EC4E8D1" w:rsidR="003849CC" w:rsidRPr="001316F6" w:rsidRDefault="006C39EB" w:rsidP="00754682">
      <w:pPr>
        <w:rPr>
          <w:rFonts w:ascii="Arial" w:hAnsi="Arial" w:cs="Arial"/>
        </w:rPr>
      </w:pPr>
      <w:r w:rsidRPr="001316F6">
        <w:rPr>
          <w:rFonts w:ascii="Arial" w:hAnsi="Arial" w:cs="Arial"/>
        </w:rPr>
        <w:t>We request that you do not bring food from home into our center.</w:t>
      </w:r>
      <w:r w:rsidR="003849CC" w:rsidRPr="001316F6">
        <w:rPr>
          <w:rFonts w:ascii="Arial" w:hAnsi="Arial" w:cs="Arial"/>
        </w:rPr>
        <w:t xml:space="preserve"> </w:t>
      </w:r>
      <w:r w:rsidR="003849CC" w:rsidRPr="001316F6">
        <w:rPr>
          <w:rFonts w:ascii="Arial" w:eastAsia="SimSun" w:hAnsi="Arial" w:cs="Arial"/>
        </w:rPr>
        <w:t xml:space="preserve">If you would like to bring a special snack for a special occasion or holiday, the food must be </w:t>
      </w:r>
      <w:r w:rsidR="00267FEB" w:rsidRPr="001316F6">
        <w:rPr>
          <w:rFonts w:ascii="Arial" w:eastAsia="SimSun" w:hAnsi="Arial" w:cs="Arial"/>
        </w:rPr>
        <w:t>stored</w:t>
      </w:r>
      <w:r w:rsidR="00754682" w:rsidRPr="001316F6">
        <w:rPr>
          <w:rFonts w:ascii="Arial" w:hAnsi="Arial" w:cs="Arial"/>
        </w:rPr>
        <w:t xml:space="preserve"> in its original package.</w:t>
      </w:r>
      <w:r w:rsidR="003849CC" w:rsidRPr="001316F6">
        <w:rPr>
          <w:rFonts w:ascii="Arial" w:eastAsia="SimSun" w:hAnsi="Arial" w:cs="Arial"/>
        </w:rPr>
        <w:t xml:space="preserve"> Washington State law prevents </w:t>
      </w:r>
      <w:r w:rsidR="00267FEB" w:rsidRPr="001316F6">
        <w:rPr>
          <w:rFonts w:ascii="Arial" w:eastAsia="SimSun" w:hAnsi="Arial" w:cs="Arial"/>
        </w:rPr>
        <w:t>our center</w:t>
      </w:r>
      <w:r w:rsidR="003849CC" w:rsidRPr="001316F6">
        <w:rPr>
          <w:rFonts w:ascii="Arial" w:eastAsia="SimSun" w:hAnsi="Arial" w:cs="Arial"/>
        </w:rPr>
        <w:t xml:space="preserve"> from serving any food that was prepared in a home.</w:t>
      </w:r>
    </w:p>
    <w:p w14:paraId="00857D09" w14:textId="194B12AE" w:rsidR="00B74836" w:rsidRPr="001316F6" w:rsidRDefault="003849CC" w:rsidP="00B74836">
      <w:pPr>
        <w:spacing w:after="120"/>
        <w:rPr>
          <w:rFonts w:ascii="Arial" w:hAnsi="Arial" w:cs="Arial"/>
          <w:color w:val="FF0000"/>
        </w:rPr>
      </w:pPr>
      <w:r w:rsidRPr="001316F6">
        <w:rPr>
          <w:rFonts w:ascii="Arial" w:eastAsia="SimSun" w:hAnsi="Arial" w:cs="Arial"/>
        </w:rPr>
        <w:t xml:space="preserve">We are free nuts &amp; Peanuts. Food </w:t>
      </w:r>
      <w:r w:rsidR="00754682" w:rsidRPr="001316F6">
        <w:rPr>
          <w:rFonts w:ascii="Arial" w:eastAsia="SimSun" w:hAnsi="Arial" w:cs="Arial"/>
        </w:rPr>
        <w:t>must</w:t>
      </w:r>
      <w:r w:rsidRPr="001316F6">
        <w:rPr>
          <w:rFonts w:ascii="Arial" w:eastAsia="SimSun" w:hAnsi="Arial" w:cs="Arial"/>
        </w:rPr>
        <w:t xml:space="preserve"> be approved for the Administration, leave it in the kitchen</w:t>
      </w:r>
      <w:r w:rsidR="00B74836" w:rsidRPr="001316F6">
        <w:rPr>
          <w:rFonts w:ascii="Arial" w:eastAsia="SimSun" w:hAnsi="Arial" w:cs="Arial"/>
        </w:rPr>
        <w:t xml:space="preserve">. </w:t>
      </w:r>
      <w:r w:rsidR="00B74836" w:rsidRPr="001316F6">
        <w:rPr>
          <w:rFonts w:ascii="Arial" w:hAnsi="Arial" w:cs="Arial"/>
        </w:rPr>
        <w:t>Leftover food will be discarded except for foods that do not require refrigeration and/or come in a commercially wrapped package that was never opened.</w:t>
      </w:r>
    </w:p>
    <w:p w14:paraId="1134E0FD" w14:textId="54998333" w:rsidR="006C39EB" w:rsidRPr="001316F6" w:rsidRDefault="00754682" w:rsidP="00754682">
      <w:pPr>
        <w:widowControl w:val="0"/>
        <w:suppressAutoHyphens/>
        <w:overflowPunct w:val="0"/>
        <w:spacing w:line="100" w:lineRule="atLeast"/>
        <w:rPr>
          <w:rFonts w:ascii="Arial" w:eastAsia="SimSun" w:hAnsi="Arial" w:cs="Arial"/>
        </w:rPr>
      </w:pPr>
      <w:r w:rsidRPr="001316F6">
        <w:rPr>
          <w:rFonts w:ascii="Arial" w:eastAsia="SimSun" w:hAnsi="Arial" w:cs="Arial"/>
        </w:rPr>
        <w:t>A</w:t>
      </w:r>
      <w:r w:rsidRPr="001316F6">
        <w:rPr>
          <w:rFonts w:ascii="Arial" w:hAnsi="Arial" w:cs="Arial"/>
        </w:rPr>
        <w:t>ll f</w:t>
      </w:r>
      <w:r w:rsidR="006C39EB" w:rsidRPr="001316F6">
        <w:rPr>
          <w:rFonts w:ascii="Arial" w:hAnsi="Arial" w:cs="Arial"/>
        </w:rPr>
        <w:t>oods should be labeled with the child’s name, date, and type of food.</w:t>
      </w:r>
    </w:p>
    <w:p w14:paraId="34A80CF9" w14:textId="22231512" w:rsidR="006C39EB" w:rsidRPr="001316F6" w:rsidRDefault="00754682" w:rsidP="00754682">
      <w:pPr>
        <w:rPr>
          <w:rFonts w:ascii="Arial" w:hAnsi="Arial" w:cs="Arial"/>
        </w:rPr>
      </w:pPr>
      <w:r w:rsidRPr="001316F6">
        <w:rPr>
          <w:rFonts w:ascii="Arial" w:hAnsi="Arial" w:cs="Arial"/>
        </w:rPr>
        <w:t>Also, c</w:t>
      </w:r>
      <w:r w:rsidR="006C39EB" w:rsidRPr="001316F6">
        <w:rPr>
          <w:rFonts w:ascii="Arial" w:hAnsi="Arial" w:cs="Arial"/>
        </w:rPr>
        <w:t xml:space="preserve">hildren will not be allowed to share food provided by the child’s family unless the food is intended for sharing with </w:t>
      </w:r>
      <w:r w:rsidRPr="001316F6">
        <w:rPr>
          <w:rFonts w:ascii="Arial" w:hAnsi="Arial" w:cs="Arial"/>
        </w:rPr>
        <w:t>all</w:t>
      </w:r>
      <w:r w:rsidR="006C39EB" w:rsidRPr="001316F6">
        <w:rPr>
          <w:rFonts w:ascii="Arial" w:hAnsi="Arial" w:cs="Arial"/>
        </w:rPr>
        <w:t xml:space="preserve"> the children.</w:t>
      </w:r>
    </w:p>
    <w:p w14:paraId="48DF9FDD" w14:textId="77777777" w:rsidR="00B15F6C" w:rsidRPr="001316F6" w:rsidRDefault="00B15F6C" w:rsidP="00B15F6C">
      <w:pPr>
        <w:spacing w:after="120"/>
        <w:rPr>
          <w:rFonts w:ascii="Arial" w:hAnsi="Arial" w:cs="Arial"/>
          <w:color w:val="FF0000"/>
        </w:rPr>
      </w:pPr>
    </w:p>
    <w:p w14:paraId="01B66C75" w14:textId="77777777" w:rsidR="006C39EB" w:rsidRPr="001316F6" w:rsidRDefault="006C39EB" w:rsidP="00EE4EE2">
      <w:pPr>
        <w:pStyle w:val="Heading2"/>
        <w:spacing w:after="120"/>
        <w:rPr>
          <w:color w:val="943634" w:themeColor="accent2" w:themeShade="BF"/>
          <w:sz w:val="24"/>
          <w:szCs w:val="24"/>
        </w:rPr>
      </w:pPr>
      <w:bookmarkStart w:id="174" w:name="_Toc251583192"/>
      <w:bookmarkStart w:id="175" w:name="_Toc457222433"/>
      <w:bookmarkStart w:id="176" w:name="_Toc3281570"/>
      <w:r w:rsidRPr="001316F6">
        <w:rPr>
          <w:color w:val="943634" w:themeColor="accent2" w:themeShade="BF"/>
          <w:sz w:val="24"/>
          <w:szCs w:val="24"/>
        </w:rPr>
        <w:t>Food Prepared for or at the Center</w:t>
      </w:r>
      <w:bookmarkEnd w:id="174"/>
      <w:bookmarkEnd w:id="175"/>
      <w:bookmarkEnd w:id="176"/>
    </w:p>
    <w:p w14:paraId="2379CEBF" w14:textId="77777777" w:rsidR="002859BC" w:rsidRPr="001316F6" w:rsidRDefault="00B74836" w:rsidP="00EE4EE2">
      <w:pPr>
        <w:spacing w:before="120"/>
        <w:rPr>
          <w:rFonts w:ascii="Arial" w:hAnsi="Arial" w:cs="Arial"/>
          <w:color w:val="000000"/>
        </w:rPr>
      </w:pPr>
      <w:r w:rsidRPr="001316F6">
        <w:rPr>
          <w:rFonts w:ascii="Arial" w:hAnsi="Arial" w:cs="Arial"/>
          <w:color w:val="000000"/>
        </w:rPr>
        <w:t xml:space="preserve">Meals and snacks are </w:t>
      </w:r>
      <w:r w:rsidR="006C39EB" w:rsidRPr="001316F6">
        <w:rPr>
          <w:rFonts w:ascii="Arial" w:hAnsi="Arial" w:cs="Arial"/>
          <w:color w:val="000000"/>
        </w:rPr>
        <w:t xml:space="preserve">prepared for or at the center will be properly planned, prepared and portioned according to the Child and Adult Care Food Program </w:t>
      </w:r>
      <w:r w:rsidR="006C39EB" w:rsidRPr="001316F6">
        <w:rPr>
          <w:rFonts w:ascii="Arial" w:hAnsi="Arial" w:cs="Arial"/>
          <w:color w:val="4F81BD"/>
        </w:rPr>
        <w:t>(</w:t>
      </w:r>
      <w:hyperlink r:id="rId12" w:history="1">
        <w:r w:rsidR="006C39EB" w:rsidRPr="001316F6">
          <w:rPr>
            <w:rStyle w:val="Hyperlink"/>
            <w:rFonts w:ascii="Arial" w:hAnsi="Arial" w:cs="Arial"/>
            <w:color w:val="4F81BD"/>
          </w:rPr>
          <w:t>http://www.fns.usda.gov/cnd/care/</w:t>
        </w:r>
      </w:hyperlink>
      <w:r w:rsidR="006C39EB" w:rsidRPr="001316F6">
        <w:rPr>
          <w:rFonts w:ascii="Arial" w:hAnsi="Arial" w:cs="Arial"/>
          <w:color w:val="4F81BD"/>
        </w:rPr>
        <w:t xml:space="preserve">) </w:t>
      </w:r>
      <w:r w:rsidR="006C39EB" w:rsidRPr="001316F6">
        <w:rPr>
          <w:rFonts w:ascii="Arial" w:hAnsi="Arial" w:cs="Arial"/>
          <w:color w:val="000000"/>
        </w:rPr>
        <w:t>and the state requirements for food service</w:t>
      </w:r>
      <w:r w:rsidR="002209A0" w:rsidRPr="001316F6">
        <w:rPr>
          <w:rFonts w:ascii="Arial" w:hAnsi="Arial" w:cs="Arial"/>
          <w:color w:val="000000"/>
        </w:rPr>
        <w:t>.</w:t>
      </w:r>
    </w:p>
    <w:p w14:paraId="6F3B9C89" w14:textId="4508DD34" w:rsidR="002859BC" w:rsidRPr="001316F6" w:rsidRDefault="002859BC" w:rsidP="002859BC">
      <w:pPr>
        <w:rPr>
          <w:rFonts w:ascii="Arial" w:eastAsia="SimSun" w:hAnsi="Arial" w:cs="Arial"/>
          <w:color w:val="00000A"/>
        </w:rPr>
      </w:pPr>
      <w:r w:rsidRPr="001316F6">
        <w:rPr>
          <w:rFonts w:ascii="Arial" w:eastAsia="SimSun" w:hAnsi="Arial" w:cs="Arial"/>
          <w:b/>
          <w:bCs/>
          <w:color w:val="00000A"/>
        </w:rPr>
        <w:t xml:space="preserve">Breakfast: </w:t>
      </w:r>
      <w:r w:rsidRPr="001316F6">
        <w:rPr>
          <w:rFonts w:ascii="Arial" w:eastAsia="SimSun" w:hAnsi="Arial" w:cs="Arial"/>
          <w:color w:val="00000A"/>
        </w:rPr>
        <w:t xml:space="preserve">which we must serve a </w:t>
      </w:r>
      <w:r w:rsidR="00267FEB" w:rsidRPr="001316F6">
        <w:rPr>
          <w:rFonts w:ascii="Arial" w:eastAsia="SimSun" w:hAnsi="Arial" w:cs="Arial"/>
          <w:color w:val="00000A"/>
        </w:rPr>
        <w:t>list of</w:t>
      </w:r>
      <w:r w:rsidRPr="001316F6">
        <w:rPr>
          <w:rFonts w:ascii="Arial" w:eastAsia="SimSun" w:hAnsi="Arial" w:cs="Arial"/>
          <w:color w:val="00000A"/>
        </w:rPr>
        <w:t xml:space="preserve"> three components, Milk, fruit or vegetable and grain. </w:t>
      </w:r>
    </w:p>
    <w:p w14:paraId="40336674" w14:textId="4472CD0A" w:rsidR="002859BC" w:rsidRPr="001316F6" w:rsidRDefault="002859BC" w:rsidP="002859BC">
      <w:pPr>
        <w:rPr>
          <w:rFonts w:ascii="Arial" w:eastAsia="SimSun" w:hAnsi="Arial" w:cs="Arial"/>
          <w:color w:val="00000A"/>
        </w:rPr>
      </w:pPr>
      <w:r w:rsidRPr="001316F6">
        <w:rPr>
          <w:rFonts w:ascii="Arial" w:eastAsia="SimSun" w:hAnsi="Arial" w:cs="Arial"/>
          <w:b/>
          <w:bCs/>
          <w:color w:val="00000A"/>
        </w:rPr>
        <w:t>Lunch:</w:t>
      </w:r>
      <w:r w:rsidRPr="001316F6">
        <w:rPr>
          <w:rFonts w:ascii="Arial" w:eastAsia="SimSun" w:hAnsi="Arial" w:cs="Arial"/>
          <w:color w:val="00000A"/>
        </w:rPr>
        <w:t xml:space="preserve"> is </w:t>
      </w:r>
      <w:r w:rsidR="00267FEB" w:rsidRPr="001316F6">
        <w:rPr>
          <w:rFonts w:ascii="Arial" w:eastAsia="SimSun" w:hAnsi="Arial" w:cs="Arial"/>
          <w:color w:val="00000A"/>
        </w:rPr>
        <w:t>based</w:t>
      </w:r>
      <w:r w:rsidRPr="001316F6">
        <w:rPr>
          <w:rFonts w:ascii="Arial" w:eastAsia="SimSun" w:hAnsi="Arial" w:cs="Arial"/>
          <w:color w:val="00000A"/>
        </w:rPr>
        <w:t xml:space="preserve"> in five components, Grain, Protein, Milk, Fruit, Vegetable.</w:t>
      </w:r>
    </w:p>
    <w:p w14:paraId="308DCC00" w14:textId="05AF3C71" w:rsidR="002859BC" w:rsidRPr="001316F6" w:rsidRDefault="002859BC" w:rsidP="002859BC">
      <w:pPr>
        <w:rPr>
          <w:rFonts w:ascii="Arial" w:eastAsia="SimSun" w:hAnsi="Arial" w:cs="Arial"/>
          <w:color w:val="00000A"/>
        </w:rPr>
      </w:pPr>
      <w:r w:rsidRPr="001316F6">
        <w:rPr>
          <w:rFonts w:ascii="Arial" w:eastAsia="SimSun" w:hAnsi="Arial" w:cs="Arial"/>
          <w:b/>
          <w:bCs/>
        </w:rPr>
        <w:t>Snack:</w:t>
      </w:r>
      <w:r w:rsidRPr="001316F6">
        <w:rPr>
          <w:rFonts w:ascii="Arial" w:eastAsia="SimSun" w:hAnsi="Arial" w:cs="Arial"/>
          <w:color w:val="00000A"/>
        </w:rPr>
        <w:t xml:space="preserve"> is two components, fruit or vegetable and other component. We server a list on Multi Grain during the day. Please do not send additional food with your child, as this creates a problem for healthy appetites.</w:t>
      </w:r>
    </w:p>
    <w:p w14:paraId="4AD7E74D" w14:textId="21DD517B" w:rsidR="002859BC" w:rsidRPr="001316F6" w:rsidRDefault="002859BC" w:rsidP="002859BC">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If your child has a special diet. You must provide a </w:t>
      </w:r>
      <w:r w:rsidR="00267FEB" w:rsidRPr="001316F6">
        <w:rPr>
          <w:rFonts w:ascii="Arial" w:eastAsia="SimSun" w:hAnsi="Arial" w:cs="Arial"/>
          <w:color w:val="00000A"/>
        </w:rPr>
        <w:t>doctor’s</w:t>
      </w:r>
      <w:r w:rsidRPr="001316F6">
        <w:rPr>
          <w:rFonts w:ascii="Arial" w:eastAsia="SimSun" w:hAnsi="Arial" w:cs="Arial"/>
          <w:color w:val="00000A"/>
        </w:rPr>
        <w:t xml:space="preserve"> letter specifying your </w:t>
      </w:r>
      <w:r w:rsidR="006616F0" w:rsidRPr="001316F6">
        <w:rPr>
          <w:rFonts w:ascii="Arial" w:eastAsia="SimSun" w:hAnsi="Arial" w:cs="Arial"/>
          <w:color w:val="00000A"/>
        </w:rPr>
        <w:t>children’s</w:t>
      </w:r>
      <w:r w:rsidRPr="001316F6">
        <w:rPr>
          <w:rFonts w:ascii="Arial" w:eastAsia="SimSun" w:hAnsi="Arial" w:cs="Arial"/>
          <w:color w:val="00000A"/>
        </w:rPr>
        <w:t xml:space="preserve"> needs.</w:t>
      </w:r>
    </w:p>
    <w:p w14:paraId="0A377D43" w14:textId="77777777" w:rsidR="006C39EB" w:rsidRPr="001316F6" w:rsidRDefault="006C39EB" w:rsidP="00EE4EE2">
      <w:pPr>
        <w:pStyle w:val="Heading2"/>
        <w:spacing w:after="120"/>
        <w:rPr>
          <w:color w:val="943634" w:themeColor="accent2" w:themeShade="BF"/>
          <w:sz w:val="24"/>
          <w:szCs w:val="24"/>
        </w:rPr>
      </w:pPr>
      <w:bookmarkStart w:id="177" w:name="_Toc251583193"/>
      <w:bookmarkStart w:id="178" w:name="_Toc457222434"/>
      <w:bookmarkStart w:id="179" w:name="_Toc3281571"/>
      <w:r w:rsidRPr="001316F6">
        <w:rPr>
          <w:color w:val="943634" w:themeColor="accent2" w:themeShade="BF"/>
          <w:sz w:val="24"/>
          <w:szCs w:val="24"/>
        </w:rPr>
        <w:t>Food Allergies</w:t>
      </w:r>
      <w:bookmarkEnd w:id="177"/>
      <w:bookmarkEnd w:id="178"/>
      <w:bookmarkEnd w:id="179"/>
    </w:p>
    <w:p w14:paraId="0DCD1B5B" w14:textId="25189BF5" w:rsidR="006C39EB" w:rsidRPr="001316F6" w:rsidRDefault="006C39EB" w:rsidP="00EE4EE2">
      <w:pPr>
        <w:spacing w:before="120"/>
        <w:rPr>
          <w:rFonts w:ascii="Arial" w:hAnsi="Arial" w:cs="Arial"/>
          <w:color w:val="000000"/>
        </w:rPr>
      </w:pPr>
      <w:r w:rsidRPr="001316F6">
        <w:rPr>
          <w:rFonts w:ascii="Arial" w:hAnsi="Arial" w:cs="Arial"/>
          <w:color w:val="000000"/>
        </w:rPr>
        <w:t xml:space="preserve">If your child has a food allergy, you must notify us in writing so that we can </w:t>
      </w:r>
      <w:r w:rsidR="00974515" w:rsidRPr="001316F6">
        <w:rPr>
          <w:rFonts w:ascii="Arial" w:hAnsi="Arial" w:cs="Arial"/>
          <w:color w:val="000000"/>
        </w:rPr>
        <w:t>make appropriate substitutions.</w:t>
      </w:r>
      <w:r w:rsidRPr="001316F6">
        <w:rPr>
          <w:rFonts w:ascii="Arial" w:hAnsi="Arial" w:cs="Arial"/>
          <w:color w:val="000000"/>
        </w:rPr>
        <w:t xml:space="preserve"> T</w:t>
      </w:r>
      <w:r w:rsidR="007F7EBC" w:rsidRPr="001316F6">
        <w:rPr>
          <w:rFonts w:ascii="Arial" w:hAnsi="Arial" w:cs="Arial"/>
          <w:color w:val="000000"/>
        </w:rPr>
        <w:t>h</w:t>
      </w:r>
      <w:r w:rsidRPr="001316F6">
        <w:rPr>
          <w:rFonts w:ascii="Arial" w:hAnsi="Arial" w:cs="Arial"/>
          <w:color w:val="000000"/>
        </w:rPr>
        <w:t>e written notification should list appropriate food substitutions and must be updated at least annually</w:t>
      </w:r>
      <w:r w:rsidR="008456C2" w:rsidRPr="001316F6">
        <w:rPr>
          <w:rFonts w:ascii="Arial" w:hAnsi="Arial" w:cs="Arial"/>
          <w:color w:val="000000"/>
        </w:rPr>
        <w:t xml:space="preserve"> and will be filed in the child’s fil</w:t>
      </w:r>
      <w:r w:rsidR="00F921BE" w:rsidRPr="001316F6">
        <w:rPr>
          <w:rFonts w:ascii="Arial" w:hAnsi="Arial" w:cs="Arial"/>
          <w:color w:val="000000"/>
        </w:rPr>
        <w:t>e</w:t>
      </w:r>
      <w:r w:rsidR="002209A0" w:rsidRPr="001316F6">
        <w:rPr>
          <w:rFonts w:ascii="Arial" w:hAnsi="Arial" w:cs="Arial"/>
          <w:color w:val="000000"/>
        </w:rPr>
        <w:t>.</w:t>
      </w:r>
      <w:r w:rsidR="00F921BE" w:rsidRPr="001316F6">
        <w:rPr>
          <w:rFonts w:ascii="Arial" w:hAnsi="Arial" w:cs="Arial"/>
          <w:color w:val="000000"/>
        </w:rPr>
        <w:t xml:space="preserve"> </w:t>
      </w:r>
      <w:r w:rsidR="00F921BE" w:rsidRPr="001316F6">
        <w:rPr>
          <w:rFonts w:ascii="Arial" w:hAnsi="Arial" w:cs="Arial"/>
          <w:color w:val="000000"/>
        </w:rPr>
        <w:lastRenderedPageBreak/>
        <w:t xml:space="preserve">The allergy child will be documented on the “Allergy/Concern List” that is posted in the child’s classroom and in the kitchen. </w:t>
      </w:r>
      <w:r w:rsidR="002209A0" w:rsidRPr="001316F6">
        <w:rPr>
          <w:rFonts w:ascii="Arial" w:hAnsi="Arial" w:cs="Arial"/>
          <w:color w:val="000000"/>
        </w:rPr>
        <w:t xml:space="preserve"> </w:t>
      </w:r>
    </w:p>
    <w:p w14:paraId="109F2563" w14:textId="329DCB48" w:rsidR="00D64213" w:rsidRPr="001316F6" w:rsidRDefault="00D64213" w:rsidP="00EE4EE2">
      <w:pPr>
        <w:spacing w:before="120"/>
        <w:rPr>
          <w:rFonts w:ascii="Arial" w:hAnsi="Arial" w:cs="Arial"/>
          <w:color w:val="000000"/>
        </w:rPr>
      </w:pPr>
      <w:r w:rsidRPr="001316F6">
        <w:rPr>
          <w:rFonts w:ascii="Arial" w:hAnsi="Arial" w:cs="Arial"/>
          <w:color w:val="000000"/>
        </w:rPr>
        <w:t>Food allergies can be life threatening and each child with a food allergy should have an action plan for emergency care completed by the family physician</w:t>
      </w:r>
      <w:r w:rsidR="00F921BE" w:rsidRPr="001316F6">
        <w:rPr>
          <w:rFonts w:ascii="Arial" w:hAnsi="Arial" w:cs="Arial"/>
          <w:color w:val="000000"/>
        </w:rPr>
        <w:t xml:space="preserve"> stating the type of diet, supplements, or substitutions to be given. The amount and frequency of the supplement to be administered. If </w:t>
      </w:r>
      <w:r w:rsidR="00267FEB" w:rsidRPr="001316F6">
        <w:rPr>
          <w:rFonts w:ascii="Arial" w:hAnsi="Arial" w:cs="Arial"/>
          <w:color w:val="000000"/>
        </w:rPr>
        <w:t>special</w:t>
      </w:r>
      <w:r w:rsidR="00F921BE" w:rsidRPr="001316F6">
        <w:rPr>
          <w:rFonts w:ascii="Arial" w:hAnsi="Arial" w:cs="Arial"/>
          <w:color w:val="000000"/>
        </w:rPr>
        <w:t xml:space="preserve"> training is needed for feeding.</w:t>
      </w:r>
    </w:p>
    <w:p w14:paraId="446A0AB3" w14:textId="62EA8F6B" w:rsidR="006C39EB" w:rsidRPr="001316F6" w:rsidRDefault="002859BC" w:rsidP="00EE4EE2">
      <w:pPr>
        <w:pStyle w:val="Heading2"/>
        <w:spacing w:after="120"/>
        <w:rPr>
          <w:color w:val="943634" w:themeColor="accent2" w:themeShade="BF"/>
          <w:sz w:val="24"/>
          <w:szCs w:val="24"/>
        </w:rPr>
      </w:pPr>
      <w:r w:rsidRPr="001316F6">
        <w:rPr>
          <w:color w:val="943634" w:themeColor="accent2" w:themeShade="BF"/>
          <w:sz w:val="24"/>
          <w:szCs w:val="24"/>
        </w:rPr>
        <w:t>Mealtime</w:t>
      </w:r>
    </w:p>
    <w:p w14:paraId="62202F53" w14:textId="251D966D" w:rsidR="00621FA4" w:rsidRPr="001316F6" w:rsidRDefault="00621FA4" w:rsidP="00621FA4">
      <w:pPr>
        <w:spacing w:before="120"/>
        <w:rPr>
          <w:rFonts w:ascii="Arial" w:hAnsi="Arial" w:cs="Arial"/>
        </w:rPr>
      </w:pPr>
      <w:r w:rsidRPr="001316F6">
        <w:rPr>
          <w:rFonts w:ascii="Arial" w:hAnsi="Arial" w:cs="Arial"/>
        </w:rPr>
        <w:t xml:space="preserve">Meals are served Family Style with special focus on self-serving, table manners and table conversation are modeled and encouraged. Weekly menus are posted for viewing by parents/caregivers. </w:t>
      </w:r>
    </w:p>
    <w:p w14:paraId="332956A9" w14:textId="513DB1AD" w:rsidR="00D64213" w:rsidRPr="001316F6" w:rsidRDefault="006C39EB" w:rsidP="00EE4EE2">
      <w:pPr>
        <w:spacing w:before="120"/>
        <w:rPr>
          <w:rFonts w:ascii="Arial" w:hAnsi="Arial" w:cs="Arial"/>
        </w:rPr>
      </w:pPr>
      <w:r w:rsidRPr="001316F6">
        <w:rPr>
          <w:rFonts w:ascii="Arial" w:hAnsi="Arial" w:cs="Arial"/>
        </w:rPr>
        <w:t xml:space="preserve">At </w:t>
      </w:r>
      <w:r w:rsidR="00267FEB" w:rsidRPr="001316F6">
        <w:rPr>
          <w:rFonts w:ascii="Arial" w:hAnsi="Arial" w:cs="Arial"/>
        </w:rPr>
        <w:t>mealtimes</w:t>
      </w:r>
      <w:r w:rsidRPr="001316F6">
        <w:rPr>
          <w:rFonts w:ascii="Arial" w:hAnsi="Arial" w:cs="Arial"/>
        </w:rPr>
        <w:t xml:space="preserve"> the dining table is set with</w:t>
      </w:r>
      <w:r w:rsidR="002859BC" w:rsidRPr="001316F6">
        <w:rPr>
          <w:rFonts w:ascii="Arial" w:hAnsi="Arial" w:cs="Arial"/>
        </w:rPr>
        <w:t xml:space="preserve"> </w:t>
      </w:r>
      <w:r w:rsidRPr="001316F6">
        <w:rPr>
          <w:rFonts w:ascii="Arial" w:hAnsi="Arial" w:cs="Arial"/>
        </w:rPr>
        <w:t>plates and flatware, and the food is placed in small bowls from which the children can help themselves</w:t>
      </w:r>
      <w:r w:rsidR="002209A0" w:rsidRPr="001316F6">
        <w:rPr>
          <w:rFonts w:ascii="Arial" w:hAnsi="Arial" w:cs="Arial"/>
        </w:rPr>
        <w:t xml:space="preserve">. </w:t>
      </w:r>
      <w:r w:rsidRPr="001316F6">
        <w:rPr>
          <w:rFonts w:ascii="Arial" w:hAnsi="Arial" w:cs="Arial"/>
        </w:rPr>
        <w:t>Everyone sits at the same table</w:t>
      </w:r>
      <w:r w:rsidR="002209A0" w:rsidRPr="001316F6">
        <w:rPr>
          <w:rFonts w:ascii="Arial" w:hAnsi="Arial" w:cs="Arial"/>
        </w:rPr>
        <w:t xml:space="preserve">. </w:t>
      </w:r>
      <w:r w:rsidRPr="001316F6">
        <w:rPr>
          <w:rFonts w:ascii="Arial" w:hAnsi="Arial" w:cs="Arial"/>
        </w:rPr>
        <w:t>Children are encouraged to serve themselves from food passed around each table</w:t>
      </w:r>
      <w:r w:rsidR="002209A0" w:rsidRPr="001316F6">
        <w:rPr>
          <w:rFonts w:ascii="Arial" w:hAnsi="Arial" w:cs="Arial"/>
        </w:rPr>
        <w:t xml:space="preserve">. </w:t>
      </w:r>
      <w:bookmarkStart w:id="180" w:name="_Hlk127814918"/>
    </w:p>
    <w:bookmarkEnd w:id="180"/>
    <w:p w14:paraId="53EE5EDF" w14:textId="372F5FEF" w:rsidR="006C39EB" w:rsidRPr="001316F6" w:rsidRDefault="006C39EB" w:rsidP="00EE4EE2">
      <w:pPr>
        <w:spacing w:before="120"/>
        <w:rPr>
          <w:rFonts w:ascii="Arial" w:hAnsi="Arial" w:cs="Arial"/>
        </w:rPr>
      </w:pPr>
      <w:r w:rsidRPr="001316F6">
        <w:rPr>
          <w:rFonts w:ascii="Arial" w:hAnsi="Arial" w:cs="Arial"/>
        </w:rPr>
        <w:t xml:space="preserve">A caregiver who is trained in </w:t>
      </w:r>
      <w:r w:rsidR="002859BC" w:rsidRPr="001316F6">
        <w:rPr>
          <w:rFonts w:ascii="Arial" w:hAnsi="Arial" w:cs="Arial"/>
        </w:rPr>
        <w:t>first aid</w:t>
      </w:r>
      <w:r w:rsidRPr="001316F6">
        <w:rPr>
          <w:rFonts w:ascii="Arial" w:hAnsi="Arial" w:cs="Arial"/>
        </w:rPr>
        <w:t xml:space="preserve"> for choking </w:t>
      </w:r>
      <w:r w:rsidR="00652E26" w:rsidRPr="001316F6">
        <w:rPr>
          <w:rFonts w:ascii="Arial" w:hAnsi="Arial" w:cs="Arial"/>
        </w:rPr>
        <w:t>is</w:t>
      </w:r>
      <w:r w:rsidRPr="001316F6">
        <w:rPr>
          <w:rFonts w:ascii="Arial" w:hAnsi="Arial" w:cs="Arial"/>
        </w:rPr>
        <w:t xml:space="preserve"> present</w:t>
      </w:r>
      <w:r w:rsidR="00652E26" w:rsidRPr="001316F6">
        <w:rPr>
          <w:rFonts w:ascii="Arial" w:hAnsi="Arial" w:cs="Arial"/>
        </w:rPr>
        <w:t xml:space="preserve"> at all meals</w:t>
      </w:r>
      <w:r w:rsidRPr="001316F6">
        <w:rPr>
          <w:rFonts w:ascii="Arial" w:hAnsi="Arial" w:cs="Arial"/>
        </w:rPr>
        <w:t>.</w:t>
      </w:r>
    </w:p>
    <w:p w14:paraId="7ABA63CE" w14:textId="2EBCD434" w:rsidR="006C39EB" w:rsidRPr="001316F6" w:rsidRDefault="006C39EB" w:rsidP="00EE4EE2">
      <w:pPr>
        <w:pStyle w:val="Heading2"/>
        <w:spacing w:after="120"/>
        <w:rPr>
          <w:color w:val="943634" w:themeColor="accent2" w:themeShade="BF"/>
          <w:sz w:val="24"/>
          <w:szCs w:val="24"/>
        </w:rPr>
      </w:pPr>
      <w:bookmarkStart w:id="181" w:name="_Toc251583195"/>
      <w:bookmarkStart w:id="182" w:name="_Toc457222436"/>
      <w:bookmarkStart w:id="183" w:name="_Toc3281573"/>
      <w:r w:rsidRPr="001316F6">
        <w:rPr>
          <w:color w:val="943634" w:themeColor="accent2" w:themeShade="BF"/>
          <w:sz w:val="24"/>
          <w:szCs w:val="24"/>
        </w:rPr>
        <w:t>Infant Feedings</w:t>
      </w:r>
      <w:bookmarkEnd w:id="181"/>
      <w:bookmarkEnd w:id="182"/>
      <w:bookmarkEnd w:id="183"/>
    </w:p>
    <w:p w14:paraId="0E2BB7AE" w14:textId="274B82EA" w:rsidR="00DC030E" w:rsidRPr="001316F6" w:rsidRDefault="006C39EB" w:rsidP="00EE4EE2">
      <w:pPr>
        <w:spacing w:before="120"/>
        <w:rPr>
          <w:rFonts w:ascii="Arial" w:hAnsi="Arial" w:cs="Arial"/>
          <w:color w:val="000000"/>
        </w:rPr>
      </w:pPr>
      <w:r w:rsidRPr="001316F6">
        <w:rPr>
          <w:rFonts w:ascii="Arial" w:hAnsi="Arial" w:cs="Arial"/>
          <w:color w:val="000000"/>
        </w:rPr>
        <w:t>Infant feedings follow these procedures:</w:t>
      </w:r>
    </w:p>
    <w:p w14:paraId="4FE08251" w14:textId="77777777" w:rsidR="006C39EB" w:rsidRPr="001316F6" w:rsidRDefault="007F173C" w:rsidP="0093211D">
      <w:pPr>
        <w:numPr>
          <w:ilvl w:val="0"/>
          <w:numId w:val="5"/>
        </w:numPr>
        <w:rPr>
          <w:rFonts w:ascii="Arial" w:hAnsi="Arial" w:cs="Arial"/>
          <w:color w:val="000000"/>
        </w:rPr>
      </w:pPr>
      <w:r w:rsidRPr="001316F6">
        <w:rPr>
          <w:rFonts w:ascii="Arial" w:hAnsi="Arial" w:cs="Arial"/>
          <w:color w:val="000000"/>
        </w:rPr>
        <w:t>Infants will be held for bottle-feeding until able to hold his or her own bottle. Bottles will never be propped.</w:t>
      </w:r>
    </w:p>
    <w:p w14:paraId="72F42ECC" w14:textId="77777777" w:rsidR="006C39EB" w:rsidRPr="001316F6" w:rsidRDefault="006C39EB" w:rsidP="0093211D">
      <w:pPr>
        <w:numPr>
          <w:ilvl w:val="0"/>
          <w:numId w:val="5"/>
        </w:numPr>
        <w:rPr>
          <w:rFonts w:ascii="Arial" w:hAnsi="Arial" w:cs="Arial"/>
          <w:color w:val="000000"/>
        </w:rPr>
      </w:pPr>
      <w:r w:rsidRPr="001316F6">
        <w:rPr>
          <w:rFonts w:ascii="Arial" w:hAnsi="Arial" w:cs="Arial"/>
          <w:color w:val="000000"/>
        </w:rPr>
        <w:t xml:space="preserve">Infants </w:t>
      </w:r>
      <w:r w:rsidR="004014EC" w:rsidRPr="001316F6">
        <w:rPr>
          <w:rFonts w:ascii="Arial" w:hAnsi="Arial" w:cs="Arial"/>
          <w:color w:val="000000"/>
        </w:rPr>
        <w:t>are</w:t>
      </w:r>
      <w:r w:rsidRPr="001316F6">
        <w:rPr>
          <w:rFonts w:ascii="Arial" w:hAnsi="Arial" w:cs="Arial"/>
          <w:color w:val="000000"/>
        </w:rPr>
        <w:t xml:space="preserve"> fed “on </w:t>
      </w:r>
      <w:r w:rsidR="00B15F6C" w:rsidRPr="001316F6">
        <w:rPr>
          <w:rFonts w:ascii="Arial" w:hAnsi="Arial" w:cs="Arial"/>
          <w:color w:val="000000"/>
        </w:rPr>
        <w:t>cue</w:t>
      </w:r>
      <w:r w:rsidRPr="001316F6">
        <w:rPr>
          <w:rFonts w:ascii="Arial" w:hAnsi="Arial" w:cs="Arial"/>
          <w:color w:val="000000"/>
        </w:rPr>
        <w:t>” to the extent possible</w:t>
      </w:r>
      <w:r w:rsidR="00A91C2D" w:rsidRPr="001316F6">
        <w:rPr>
          <w:rFonts w:ascii="Arial" w:hAnsi="Arial" w:cs="Arial"/>
          <w:color w:val="000000"/>
        </w:rPr>
        <w:t xml:space="preserve"> (</w:t>
      </w:r>
      <w:r w:rsidRPr="001316F6">
        <w:rPr>
          <w:rFonts w:ascii="Arial" w:hAnsi="Arial" w:cs="Arial"/>
          <w:color w:val="000000"/>
        </w:rPr>
        <w:t>at least every 4 hours and usually not more than hourly</w:t>
      </w:r>
      <w:r w:rsidR="00A91C2D" w:rsidRPr="001316F6">
        <w:rPr>
          <w:rFonts w:ascii="Arial" w:hAnsi="Arial" w:cs="Arial"/>
          <w:color w:val="000000"/>
        </w:rPr>
        <w:t>)</w:t>
      </w:r>
      <w:r w:rsidR="00B15F6C" w:rsidRPr="001316F6">
        <w:rPr>
          <w:rFonts w:ascii="Arial" w:hAnsi="Arial" w:cs="Arial"/>
          <w:color w:val="000000"/>
        </w:rPr>
        <w:t xml:space="preserve"> and by a consistent caregiver/teacher</w:t>
      </w:r>
      <w:r w:rsidRPr="001316F6">
        <w:rPr>
          <w:rFonts w:ascii="Arial" w:hAnsi="Arial" w:cs="Arial"/>
          <w:color w:val="000000"/>
        </w:rPr>
        <w:t>.</w:t>
      </w:r>
    </w:p>
    <w:p w14:paraId="1CB42BFE" w14:textId="54672D62" w:rsidR="006C39EB" w:rsidRPr="001316F6" w:rsidRDefault="006C39EB" w:rsidP="0093211D">
      <w:pPr>
        <w:numPr>
          <w:ilvl w:val="0"/>
          <w:numId w:val="5"/>
        </w:numPr>
        <w:rPr>
          <w:rFonts w:ascii="Arial" w:hAnsi="Arial" w:cs="Arial"/>
          <w:color w:val="000000"/>
        </w:rPr>
      </w:pPr>
      <w:r w:rsidRPr="001316F6">
        <w:rPr>
          <w:rFonts w:ascii="Arial" w:hAnsi="Arial" w:cs="Arial"/>
          <w:color w:val="000000"/>
        </w:rPr>
        <w:t xml:space="preserve">Breastfeeding </w:t>
      </w:r>
      <w:r w:rsidR="004014EC" w:rsidRPr="001316F6">
        <w:rPr>
          <w:rFonts w:ascii="Arial" w:hAnsi="Arial" w:cs="Arial"/>
          <w:color w:val="000000"/>
        </w:rPr>
        <w:t xml:space="preserve">is </w:t>
      </w:r>
      <w:r w:rsidRPr="001316F6">
        <w:rPr>
          <w:rFonts w:ascii="Arial" w:hAnsi="Arial" w:cs="Arial"/>
          <w:color w:val="000000"/>
        </w:rPr>
        <w:t>supported by providing a place for nursing mothers to feed their babies</w:t>
      </w:r>
      <w:r w:rsidR="002209A0" w:rsidRPr="001316F6">
        <w:rPr>
          <w:rFonts w:ascii="Arial" w:hAnsi="Arial" w:cs="Arial"/>
          <w:color w:val="000000"/>
        </w:rPr>
        <w:t xml:space="preserve">. </w:t>
      </w:r>
      <w:r w:rsidRPr="001316F6">
        <w:rPr>
          <w:rFonts w:ascii="Arial" w:hAnsi="Arial" w:cs="Arial"/>
          <w:color w:val="000000"/>
        </w:rPr>
        <w:t>Expressed breast milk may be brought from home if frozen or kept cold during transit</w:t>
      </w:r>
      <w:r w:rsidR="002209A0" w:rsidRPr="001316F6">
        <w:rPr>
          <w:rFonts w:ascii="Arial" w:hAnsi="Arial" w:cs="Arial"/>
          <w:color w:val="000000"/>
        </w:rPr>
        <w:t xml:space="preserve">. </w:t>
      </w:r>
      <w:r w:rsidR="007F173C" w:rsidRPr="001316F6">
        <w:rPr>
          <w:rFonts w:ascii="Arial" w:hAnsi="Arial" w:cs="Arial"/>
          <w:color w:val="000000"/>
        </w:rPr>
        <w:t xml:space="preserve">All breast milk and formula shall be returned to the child’s home or discarded at the end of each day. </w:t>
      </w:r>
      <w:r w:rsidRPr="001316F6">
        <w:rPr>
          <w:rFonts w:ascii="Arial" w:hAnsi="Arial" w:cs="Arial"/>
          <w:color w:val="000000"/>
        </w:rPr>
        <w:t>Previously frozen, thawed breast milk must be used within 24 hours</w:t>
      </w:r>
      <w:r w:rsidR="002209A0" w:rsidRPr="001316F6">
        <w:rPr>
          <w:rFonts w:ascii="Arial" w:hAnsi="Arial" w:cs="Arial"/>
          <w:color w:val="000000"/>
        </w:rPr>
        <w:t xml:space="preserve">. </w:t>
      </w:r>
      <w:r w:rsidRPr="001316F6">
        <w:rPr>
          <w:rFonts w:ascii="Arial" w:hAnsi="Arial" w:cs="Arial"/>
          <w:color w:val="000000"/>
        </w:rPr>
        <w:t xml:space="preserve">Bottles must be clearly labeled with the child’s name and the date the milk was </w:t>
      </w:r>
      <w:r w:rsidR="00B15F6C" w:rsidRPr="001316F6">
        <w:rPr>
          <w:rFonts w:ascii="Arial" w:hAnsi="Arial" w:cs="Arial"/>
          <w:color w:val="000000"/>
        </w:rPr>
        <w:t>expressed.</w:t>
      </w:r>
      <w:r w:rsidRPr="001316F6">
        <w:rPr>
          <w:rFonts w:ascii="Arial" w:hAnsi="Arial" w:cs="Arial"/>
          <w:color w:val="000000"/>
        </w:rPr>
        <w:t xml:space="preserve"> Frozen breast milk must be dated and may be</w:t>
      </w:r>
      <w:r w:rsidR="007F173C" w:rsidRPr="001316F6">
        <w:rPr>
          <w:rFonts w:ascii="Arial" w:hAnsi="Arial" w:cs="Arial"/>
          <w:color w:val="000000"/>
        </w:rPr>
        <w:t xml:space="preserve"> kept in the freezer for up to </w:t>
      </w:r>
      <w:r w:rsidR="00066FEA" w:rsidRPr="001316F6">
        <w:rPr>
          <w:rFonts w:ascii="Arial" w:hAnsi="Arial" w:cs="Arial"/>
        </w:rPr>
        <w:t>3</w:t>
      </w:r>
      <w:r w:rsidR="00713913" w:rsidRPr="001316F6">
        <w:rPr>
          <w:rFonts w:ascii="Arial" w:hAnsi="Arial" w:cs="Arial"/>
        </w:rPr>
        <w:t xml:space="preserve"> </w:t>
      </w:r>
      <w:r w:rsidR="007F173C" w:rsidRPr="001316F6">
        <w:rPr>
          <w:rFonts w:ascii="Arial" w:hAnsi="Arial" w:cs="Arial"/>
          <w:color w:val="000000"/>
        </w:rPr>
        <w:t>days</w:t>
      </w:r>
      <w:r w:rsidRPr="001316F6">
        <w:rPr>
          <w:rFonts w:ascii="Arial" w:hAnsi="Arial" w:cs="Arial"/>
          <w:color w:val="000000"/>
        </w:rPr>
        <w:t>.</w:t>
      </w:r>
      <w:r w:rsidR="00B15F6C" w:rsidRPr="001316F6">
        <w:rPr>
          <w:rFonts w:ascii="Arial" w:hAnsi="Arial" w:cs="Arial"/>
          <w:color w:val="000000"/>
        </w:rPr>
        <w:t xml:space="preserve"> </w:t>
      </w:r>
    </w:p>
    <w:p w14:paraId="470867B2" w14:textId="77777777" w:rsidR="003A182E" w:rsidRPr="001316F6" w:rsidRDefault="00A857FB" w:rsidP="0093211D">
      <w:pPr>
        <w:numPr>
          <w:ilvl w:val="0"/>
          <w:numId w:val="5"/>
        </w:numPr>
        <w:rPr>
          <w:rFonts w:ascii="Arial" w:hAnsi="Arial" w:cs="Arial"/>
          <w:color w:val="000000"/>
        </w:rPr>
      </w:pPr>
      <w:r w:rsidRPr="001316F6">
        <w:rPr>
          <w:rFonts w:ascii="Arial" w:hAnsi="Arial" w:cs="Arial"/>
          <w:color w:val="000000"/>
        </w:rPr>
        <w:t>Breast milk and f</w:t>
      </w:r>
      <w:r w:rsidR="006C39EB" w:rsidRPr="001316F6">
        <w:rPr>
          <w:rFonts w:ascii="Arial" w:hAnsi="Arial" w:cs="Arial"/>
          <w:color w:val="000000"/>
        </w:rPr>
        <w:t xml:space="preserve">ormula brought from home must be </w:t>
      </w:r>
      <w:r w:rsidRPr="001316F6">
        <w:rPr>
          <w:rFonts w:ascii="Arial" w:hAnsi="Arial" w:cs="Arial"/>
          <w:color w:val="000000"/>
        </w:rPr>
        <w:t xml:space="preserve">dated and </w:t>
      </w:r>
      <w:r w:rsidR="006C39EB" w:rsidRPr="001316F6">
        <w:rPr>
          <w:rFonts w:ascii="Arial" w:hAnsi="Arial" w:cs="Arial"/>
          <w:color w:val="000000"/>
        </w:rPr>
        <w:t>labeled with the child’s name.</w:t>
      </w:r>
      <w:r w:rsidR="003A182E" w:rsidRPr="001316F6">
        <w:rPr>
          <w:rFonts w:ascii="Arial" w:hAnsi="Arial" w:cs="Arial"/>
          <w:color w:val="000000"/>
        </w:rPr>
        <w:t xml:space="preserve"> </w:t>
      </w:r>
    </w:p>
    <w:p w14:paraId="287EE8E3" w14:textId="77777777" w:rsidR="00B15F6C" w:rsidRPr="001316F6" w:rsidRDefault="00B15F6C" w:rsidP="0093211D">
      <w:pPr>
        <w:numPr>
          <w:ilvl w:val="0"/>
          <w:numId w:val="5"/>
        </w:numPr>
        <w:rPr>
          <w:rFonts w:ascii="Arial" w:hAnsi="Arial" w:cs="Arial"/>
          <w:color w:val="000000"/>
        </w:rPr>
      </w:pPr>
      <w:r w:rsidRPr="001316F6">
        <w:rPr>
          <w:rFonts w:ascii="Arial" w:hAnsi="Arial" w:cs="Arial"/>
          <w:color w:val="000000"/>
        </w:rPr>
        <w:t>Labels on all milk/formula containers should be resistant to loss of the name and date/time when washing and handling.</w:t>
      </w:r>
    </w:p>
    <w:p w14:paraId="27B92269" w14:textId="0894EC6F" w:rsidR="006C39EB" w:rsidRPr="001316F6" w:rsidRDefault="003A182E" w:rsidP="0093211D">
      <w:pPr>
        <w:numPr>
          <w:ilvl w:val="0"/>
          <w:numId w:val="5"/>
        </w:numPr>
        <w:rPr>
          <w:rFonts w:ascii="Arial" w:hAnsi="Arial" w:cs="Arial"/>
          <w:color w:val="000000"/>
        </w:rPr>
      </w:pPr>
      <w:r w:rsidRPr="001316F6">
        <w:rPr>
          <w:rFonts w:ascii="Arial" w:hAnsi="Arial" w:cs="Arial"/>
          <w:color w:val="000000"/>
        </w:rPr>
        <w:t xml:space="preserve">Solid foods will only be introduced after a consultation with the </w:t>
      </w:r>
      <w:r w:rsidR="004839DB" w:rsidRPr="001316F6">
        <w:rPr>
          <w:rFonts w:ascii="Arial" w:hAnsi="Arial" w:cs="Arial"/>
          <w:color w:val="000000"/>
        </w:rPr>
        <w:t>child’s family</w:t>
      </w:r>
      <w:r w:rsidRPr="001316F6">
        <w:rPr>
          <w:rFonts w:ascii="Arial" w:hAnsi="Arial" w:cs="Arial"/>
          <w:color w:val="000000"/>
        </w:rPr>
        <w:t>.</w:t>
      </w:r>
    </w:p>
    <w:p w14:paraId="1DFEA9C5" w14:textId="77777777" w:rsidR="00DC030E" w:rsidRPr="001316F6" w:rsidRDefault="00DC030E" w:rsidP="00DC030E">
      <w:pPr>
        <w:rPr>
          <w:rFonts w:ascii="Arial" w:hAnsi="Arial" w:cs="Arial"/>
        </w:rPr>
      </w:pPr>
    </w:p>
    <w:p w14:paraId="5934ACAA" w14:textId="43D71686" w:rsidR="00621FA4" w:rsidRPr="001316F6" w:rsidRDefault="00621FA4" w:rsidP="00DC030E">
      <w:pPr>
        <w:rPr>
          <w:rFonts w:ascii="Arial" w:hAnsi="Arial" w:cs="Arial"/>
        </w:rPr>
      </w:pPr>
      <w:r w:rsidRPr="001316F6">
        <w:rPr>
          <w:rFonts w:ascii="Arial" w:hAnsi="Arial" w:cs="Arial"/>
        </w:rPr>
        <w:t>We will bottle feed infants only. It is your responsibility to provide 3 bottles with the cover and pacifiers each day for use. We will send your child's bottles home with you at the end of each day so that they can be washed and returned to the center for next day use</w:t>
      </w:r>
      <w:r w:rsidR="00DC030E" w:rsidRPr="001316F6">
        <w:rPr>
          <w:rFonts w:ascii="Arial" w:hAnsi="Arial" w:cs="Arial"/>
        </w:rPr>
        <w:t xml:space="preserve"> in a zippy bag</w:t>
      </w:r>
      <w:r w:rsidRPr="0071113A">
        <w:rPr>
          <w:rFonts w:ascii="Arial" w:hAnsi="Arial" w:cs="Arial"/>
        </w:rPr>
        <w:t xml:space="preserve">. </w:t>
      </w:r>
      <w:r w:rsidR="00E50BBA" w:rsidRPr="0071113A">
        <w:rPr>
          <w:rFonts w:ascii="Arial" w:hAnsi="Arial" w:cs="Arial"/>
        </w:rPr>
        <w:t>Our</w:t>
      </w:r>
      <w:r w:rsidRPr="0071113A">
        <w:rPr>
          <w:rFonts w:ascii="Arial" w:hAnsi="Arial" w:cs="Arial"/>
        </w:rPr>
        <w:t xml:space="preserve"> Center will </w:t>
      </w:r>
      <w:r w:rsidR="002537A0" w:rsidRPr="0071113A">
        <w:rPr>
          <w:rFonts w:ascii="Arial" w:hAnsi="Arial" w:cs="Arial"/>
        </w:rPr>
        <w:t xml:space="preserve">not </w:t>
      </w:r>
      <w:r w:rsidRPr="0071113A">
        <w:rPr>
          <w:rFonts w:ascii="Arial" w:hAnsi="Arial" w:cs="Arial"/>
        </w:rPr>
        <w:t xml:space="preserve">provide </w:t>
      </w:r>
      <w:r w:rsidR="002537A0" w:rsidRPr="0071113A">
        <w:rPr>
          <w:rFonts w:ascii="Arial" w:hAnsi="Arial" w:cs="Arial"/>
        </w:rPr>
        <w:t xml:space="preserve">any </w:t>
      </w:r>
      <w:r w:rsidRPr="0071113A">
        <w:rPr>
          <w:rFonts w:ascii="Arial" w:hAnsi="Arial" w:cs="Arial"/>
        </w:rPr>
        <w:t>formula, you will need to provide that formula to the center (not opened).</w:t>
      </w:r>
      <w:r w:rsidRPr="001316F6">
        <w:rPr>
          <w:rFonts w:ascii="Arial" w:hAnsi="Arial" w:cs="Arial"/>
        </w:rPr>
        <w:t xml:space="preserve"> </w:t>
      </w:r>
      <w:bookmarkStart w:id="184" w:name="_Hlk127811971"/>
    </w:p>
    <w:bookmarkEnd w:id="184"/>
    <w:p w14:paraId="543F1B3D" w14:textId="77777777" w:rsidR="00621FA4" w:rsidRPr="001316F6" w:rsidRDefault="00621FA4" w:rsidP="00621FA4">
      <w:pPr>
        <w:ind w:left="720"/>
        <w:rPr>
          <w:rFonts w:ascii="Arial" w:hAnsi="Arial" w:cs="Arial"/>
          <w:color w:val="000000"/>
        </w:rPr>
      </w:pPr>
    </w:p>
    <w:p w14:paraId="0469D6BD" w14:textId="77777777" w:rsidR="006C39EB" w:rsidRPr="001316F6" w:rsidRDefault="00A857FB" w:rsidP="00EE4EE2">
      <w:pPr>
        <w:pStyle w:val="Heading2"/>
        <w:spacing w:after="120"/>
        <w:rPr>
          <w:color w:val="943634" w:themeColor="accent2" w:themeShade="BF"/>
          <w:sz w:val="24"/>
          <w:szCs w:val="24"/>
        </w:rPr>
      </w:pPr>
      <w:bookmarkStart w:id="185" w:name="_Toc457222437"/>
      <w:bookmarkStart w:id="186" w:name="_Toc3281574"/>
      <w:r w:rsidRPr="001316F6">
        <w:rPr>
          <w:color w:val="943634" w:themeColor="accent2" w:themeShade="BF"/>
          <w:sz w:val="24"/>
          <w:szCs w:val="24"/>
        </w:rPr>
        <w:lastRenderedPageBreak/>
        <w:t>Children 24 Months and Older</w:t>
      </w:r>
      <w:bookmarkEnd w:id="185"/>
      <w:bookmarkEnd w:id="186"/>
    </w:p>
    <w:p w14:paraId="6B5FB3CD" w14:textId="77777777" w:rsidR="00A857FB" w:rsidRPr="001316F6" w:rsidRDefault="00A857FB" w:rsidP="0093211D">
      <w:pPr>
        <w:numPr>
          <w:ilvl w:val="0"/>
          <w:numId w:val="5"/>
        </w:numPr>
        <w:rPr>
          <w:rFonts w:ascii="Arial" w:hAnsi="Arial" w:cs="Arial"/>
          <w:color w:val="000000"/>
        </w:rPr>
      </w:pPr>
      <w:r w:rsidRPr="001316F6">
        <w:rPr>
          <w:rFonts w:ascii="Arial" w:hAnsi="Arial" w:cs="Arial"/>
          <w:color w:val="000000"/>
        </w:rPr>
        <w:t>No child shall go more than 4 hours without a meal or snack being provided</w:t>
      </w:r>
      <w:r w:rsidR="00E12742" w:rsidRPr="001316F6">
        <w:rPr>
          <w:rFonts w:ascii="Arial" w:hAnsi="Arial" w:cs="Arial"/>
          <w:color w:val="000000"/>
        </w:rPr>
        <w:t>.</w:t>
      </w:r>
    </w:p>
    <w:p w14:paraId="5181A094" w14:textId="77777777" w:rsidR="006C39EB" w:rsidRPr="001316F6" w:rsidRDefault="003A182E" w:rsidP="0093211D">
      <w:pPr>
        <w:numPr>
          <w:ilvl w:val="0"/>
          <w:numId w:val="5"/>
        </w:numPr>
        <w:rPr>
          <w:rFonts w:ascii="Arial" w:hAnsi="Arial" w:cs="Arial"/>
          <w:color w:val="000000"/>
        </w:rPr>
      </w:pPr>
      <w:r w:rsidRPr="001316F6">
        <w:rPr>
          <w:rFonts w:ascii="Arial" w:hAnsi="Arial" w:cs="Arial"/>
          <w:color w:val="000000"/>
        </w:rPr>
        <w:t>C</w:t>
      </w:r>
      <w:r w:rsidR="006C39EB" w:rsidRPr="001316F6">
        <w:rPr>
          <w:rFonts w:ascii="Arial" w:hAnsi="Arial" w:cs="Arial"/>
          <w:color w:val="000000"/>
        </w:rPr>
        <w:t xml:space="preserve">hildren </w:t>
      </w:r>
      <w:r w:rsidR="004014EC" w:rsidRPr="001316F6">
        <w:rPr>
          <w:rFonts w:ascii="Arial" w:hAnsi="Arial" w:cs="Arial"/>
          <w:color w:val="000000"/>
        </w:rPr>
        <w:t>are</w:t>
      </w:r>
      <w:r w:rsidR="006C39EB" w:rsidRPr="001316F6">
        <w:rPr>
          <w:rFonts w:ascii="Arial" w:hAnsi="Arial" w:cs="Arial"/>
          <w:color w:val="000000"/>
        </w:rPr>
        <w:t xml:space="preserve"> encouraged to self-feed to the extent that they have the skills</w:t>
      </w:r>
      <w:r w:rsidR="002209A0" w:rsidRPr="001316F6">
        <w:rPr>
          <w:rFonts w:ascii="Arial" w:hAnsi="Arial" w:cs="Arial"/>
          <w:color w:val="000000"/>
        </w:rPr>
        <w:t xml:space="preserve">. </w:t>
      </w:r>
      <w:r w:rsidR="006C39EB" w:rsidRPr="001316F6">
        <w:rPr>
          <w:rFonts w:ascii="Arial" w:hAnsi="Arial" w:cs="Arial"/>
          <w:color w:val="000000"/>
        </w:rPr>
        <w:t xml:space="preserve">Children </w:t>
      </w:r>
      <w:r w:rsidR="00355F44" w:rsidRPr="001316F6">
        <w:rPr>
          <w:rFonts w:ascii="Arial" w:hAnsi="Arial" w:cs="Arial"/>
          <w:color w:val="000000"/>
        </w:rPr>
        <w:t>are</w:t>
      </w:r>
      <w:r w:rsidR="006C39EB" w:rsidRPr="001316F6">
        <w:rPr>
          <w:rFonts w:ascii="Arial" w:hAnsi="Arial" w:cs="Arial"/>
          <w:color w:val="000000"/>
        </w:rPr>
        <w:t xml:space="preserve"> encouraged, but not forced to eat a variety of foods.</w:t>
      </w:r>
    </w:p>
    <w:p w14:paraId="74FA3730" w14:textId="2DD470C0" w:rsidR="008F5035" w:rsidRPr="001316F6" w:rsidRDefault="006C39EB" w:rsidP="008F5035">
      <w:pPr>
        <w:numPr>
          <w:ilvl w:val="0"/>
          <w:numId w:val="5"/>
        </w:numPr>
        <w:rPr>
          <w:rFonts w:ascii="Arial" w:hAnsi="Arial" w:cs="Arial"/>
          <w:color w:val="000000"/>
        </w:rPr>
      </w:pPr>
      <w:r w:rsidRPr="001316F6">
        <w:rPr>
          <w:rFonts w:ascii="Arial" w:hAnsi="Arial" w:cs="Arial"/>
          <w:color w:val="000000"/>
        </w:rPr>
        <w:t xml:space="preserve">Round, firm foods that </w:t>
      </w:r>
      <w:r w:rsidR="00355F44" w:rsidRPr="001316F6">
        <w:rPr>
          <w:rFonts w:ascii="Arial" w:hAnsi="Arial" w:cs="Arial"/>
          <w:color w:val="000000"/>
        </w:rPr>
        <w:t>pose a choking hazard for children</w:t>
      </w:r>
      <w:r w:rsidRPr="001316F6">
        <w:rPr>
          <w:rFonts w:ascii="Arial" w:hAnsi="Arial" w:cs="Arial"/>
          <w:color w:val="000000"/>
        </w:rPr>
        <w:t xml:space="preserve"> </w:t>
      </w:r>
      <w:r w:rsidR="00A953CF" w:rsidRPr="001316F6">
        <w:rPr>
          <w:rFonts w:ascii="Arial" w:hAnsi="Arial" w:cs="Arial"/>
          <w:color w:val="000000"/>
        </w:rPr>
        <w:t>less than</w:t>
      </w:r>
      <w:r w:rsidRPr="001316F6">
        <w:rPr>
          <w:rFonts w:ascii="Arial" w:hAnsi="Arial" w:cs="Arial"/>
          <w:color w:val="000000"/>
        </w:rPr>
        <w:t xml:space="preserve"> 4 years of age are not permitted</w:t>
      </w:r>
      <w:r w:rsidR="002209A0" w:rsidRPr="001316F6">
        <w:rPr>
          <w:rFonts w:ascii="Arial" w:hAnsi="Arial" w:cs="Arial"/>
          <w:color w:val="000000"/>
        </w:rPr>
        <w:t xml:space="preserve">. </w:t>
      </w:r>
      <w:r w:rsidRPr="001316F6">
        <w:rPr>
          <w:rFonts w:ascii="Arial" w:hAnsi="Arial" w:cs="Arial"/>
          <w:color w:val="000000"/>
        </w:rPr>
        <w:t xml:space="preserve">These foods </w:t>
      </w:r>
      <w:r w:rsidR="00001891" w:rsidRPr="001316F6">
        <w:rPr>
          <w:rFonts w:ascii="Arial" w:hAnsi="Arial" w:cs="Arial"/>
          <w:color w:val="000000"/>
        </w:rPr>
        <w:t>include</w:t>
      </w:r>
      <w:r w:rsidRPr="001316F6">
        <w:rPr>
          <w:rFonts w:ascii="Arial" w:hAnsi="Arial" w:cs="Arial"/>
          <w:color w:val="000000"/>
        </w:rPr>
        <w:t xml:space="preserve"> hot dogs, whole grapes, peanuts, popcorn, thickly spread peanut butter and hard candy.</w:t>
      </w:r>
    </w:p>
    <w:p w14:paraId="24C9038C" w14:textId="77777777" w:rsidR="005D52E5" w:rsidRPr="001316F6" w:rsidRDefault="005D52E5" w:rsidP="00EE4EE2">
      <w:pPr>
        <w:pStyle w:val="Heading1"/>
        <w:spacing w:before="480" w:after="120"/>
        <w:rPr>
          <w:smallCaps/>
          <w:color w:val="943634" w:themeColor="accent2" w:themeShade="BF"/>
          <w:sz w:val="24"/>
          <w:szCs w:val="24"/>
        </w:rPr>
      </w:pPr>
      <w:bookmarkStart w:id="187" w:name="_Toc251583197"/>
      <w:bookmarkStart w:id="188" w:name="_Toc457222439"/>
      <w:bookmarkStart w:id="189" w:name="_Toc3281576"/>
      <w:r w:rsidRPr="001316F6">
        <w:rPr>
          <w:smallCaps/>
          <w:color w:val="943634" w:themeColor="accent2" w:themeShade="BF"/>
          <w:sz w:val="24"/>
          <w:szCs w:val="24"/>
        </w:rPr>
        <w:t>Health</w:t>
      </w:r>
      <w:bookmarkEnd w:id="187"/>
      <w:bookmarkEnd w:id="188"/>
      <w:bookmarkEnd w:id="189"/>
      <w:r w:rsidRPr="001316F6">
        <w:rPr>
          <w:smallCaps/>
          <w:color w:val="943634" w:themeColor="accent2" w:themeShade="BF"/>
          <w:sz w:val="24"/>
          <w:szCs w:val="24"/>
        </w:rPr>
        <w:t xml:space="preserve"> </w:t>
      </w:r>
    </w:p>
    <w:p w14:paraId="4E99D1C6" w14:textId="77777777" w:rsidR="00504D3C" w:rsidRPr="001316F6" w:rsidRDefault="00504D3C" w:rsidP="00EE4EE2">
      <w:pPr>
        <w:pStyle w:val="Heading2"/>
        <w:spacing w:after="120"/>
        <w:rPr>
          <w:color w:val="943634" w:themeColor="accent2" w:themeShade="BF"/>
          <w:sz w:val="24"/>
          <w:szCs w:val="24"/>
        </w:rPr>
      </w:pPr>
      <w:bookmarkStart w:id="190" w:name="_Toc251583198"/>
      <w:bookmarkStart w:id="191" w:name="_Toc457222440"/>
      <w:bookmarkStart w:id="192" w:name="_Toc3281577"/>
      <w:r w:rsidRPr="001316F6">
        <w:rPr>
          <w:color w:val="943634" w:themeColor="accent2" w:themeShade="BF"/>
          <w:sz w:val="24"/>
          <w:szCs w:val="24"/>
        </w:rPr>
        <w:t>Immunizations</w:t>
      </w:r>
      <w:bookmarkEnd w:id="190"/>
      <w:bookmarkEnd w:id="191"/>
      <w:bookmarkEnd w:id="192"/>
    </w:p>
    <w:p w14:paraId="7E117071" w14:textId="7437008E" w:rsidR="008817B3" w:rsidRPr="001316F6" w:rsidRDefault="00504D3C" w:rsidP="00EE4EE2">
      <w:pPr>
        <w:spacing w:before="120"/>
        <w:rPr>
          <w:rFonts w:ascii="Arial" w:hAnsi="Arial" w:cs="Arial"/>
        </w:rPr>
      </w:pPr>
      <w:r w:rsidRPr="001316F6">
        <w:rPr>
          <w:rFonts w:ascii="Arial" w:hAnsi="Arial" w:cs="Arial"/>
        </w:rPr>
        <w:t xml:space="preserve">Immunizations </w:t>
      </w:r>
      <w:r w:rsidR="004014EC" w:rsidRPr="001316F6">
        <w:rPr>
          <w:rFonts w:ascii="Arial" w:hAnsi="Arial" w:cs="Arial"/>
        </w:rPr>
        <w:t>are</w:t>
      </w:r>
      <w:r w:rsidR="008817B3" w:rsidRPr="001316F6">
        <w:rPr>
          <w:rFonts w:ascii="Arial" w:hAnsi="Arial" w:cs="Arial"/>
        </w:rPr>
        <w:t xml:space="preserve"> required according to the current schedule recommended by the U.S. Public Health Services and the American Academy of Pediatrics</w:t>
      </w:r>
      <w:r w:rsidR="00E919B6" w:rsidRPr="001316F6">
        <w:rPr>
          <w:rFonts w:ascii="Arial" w:hAnsi="Arial" w:cs="Arial"/>
        </w:rPr>
        <w:t xml:space="preserve">, </w:t>
      </w:r>
      <w:hyperlink r:id="rId13" w:history="1">
        <w:r w:rsidR="00E919B6" w:rsidRPr="001316F6">
          <w:rPr>
            <w:rStyle w:val="Hyperlink"/>
            <w:rFonts w:ascii="Arial" w:hAnsi="Arial" w:cs="Arial"/>
            <w:color w:val="auto"/>
          </w:rPr>
          <w:t>www.aap.org</w:t>
        </w:r>
      </w:hyperlink>
      <w:r w:rsidR="00001891" w:rsidRPr="001316F6">
        <w:rPr>
          <w:rStyle w:val="Hyperlink"/>
          <w:rFonts w:ascii="Arial" w:hAnsi="Arial" w:cs="Arial"/>
          <w:color w:val="auto"/>
          <w:u w:val="none"/>
        </w:rPr>
        <w:t xml:space="preserve"> and the Department of Children, Young &amp; Families (DCYF)</w:t>
      </w:r>
      <w:r w:rsidR="002209A0" w:rsidRPr="001316F6">
        <w:rPr>
          <w:rFonts w:ascii="Arial" w:hAnsi="Arial" w:cs="Arial"/>
        </w:rPr>
        <w:t xml:space="preserve">. </w:t>
      </w:r>
      <w:r w:rsidR="00DA57EE" w:rsidRPr="001316F6">
        <w:rPr>
          <w:rFonts w:ascii="Arial" w:hAnsi="Arial" w:cs="Arial"/>
        </w:rPr>
        <w:t>The child must have a current State Vaccination certificate from a health professional</w:t>
      </w:r>
      <w:r w:rsidR="0041711C" w:rsidRPr="001316F6">
        <w:rPr>
          <w:rFonts w:ascii="Arial" w:hAnsi="Arial" w:cs="Arial"/>
        </w:rPr>
        <w:t xml:space="preserve">, </w:t>
      </w:r>
      <w:r w:rsidR="00DA57EE" w:rsidRPr="001316F6">
        <w:rPr>
          <w:rFonts w:ascii="Arial" w:hAnsi="Arial" w:cs="Arial"/>
        </w:rPr>
        <w:t xml:space="preserve">each child must be presented before the child first attends childcare. Parents are responsible for updating vaccination record after each doctor’s visit or at least </w:t>
      </w:r>
      <w:r w:rsidR="005D6491" w:rsidRPr="001316F6">
        <w:rPr>
          <w:rFonts w:ascii="Arial" w:hAnsi="Arial" w:cs="Arial"/>
        </w:rPr>
        <w:t>2 times a year. W</w:t>
      </w:r>
      <w:r w:rsidR="008817B3" w:rsidRPr="001316F6">
        <w:rPr>
          <w:rFonts w:ascii="Arial" w:hAnsi="Arial" w:cs="Arial"/>
        </w:rPr>
        <w:t>e check with the public health department or the American Academy of Pediatrics for updates of the recommended immunization schedule</w:t>
      </w:r>
      <w:r w:rsidR="002209A0" w:rsidRPr="001316F6">
        <w:rPr>
          <w:rFonts w:ascii="Arial" w:hAnsi="Arial" w:cs="Arial"/>
        </w:rPr>
        <w:t xml:space="preserve">. </w:t>
      </w:r>
      <w:r w:rsidR="008817B3" w:rsidRPr="001316F6">
        <w:rPr>
          <w:rFonts w:ascii="Arial" w:hAnsi="Arial" w:cs="Arial"/>
        </w:rPr>
        <w:t>Our state regulations regarding attendance of child</w:t>
      </w:r>
      <w:r w:rsidR="00B452D3" w:rsidRPr="001316F6">
        <w:rPr>
          <w:rFonts w:ascii="Arial" w:hAnsi="Arial" w:cs="Arial"/>
        </w:rPr>
        <w:t>ren</w:t>
      </w:r>
      <w:r w:rsidR="008817B3" w:rsidRPr="001316F6">
        <w:rPr>
          <w:rFonts w:ascii="Arial" w:hAnsi="Arial" w:cs="Arial"/>
        </w:rPr>
        <w:t xml:space="preserve"> who are not immunized due to religious or medical reasons </w:t>
      </w:r>
      <w:r w:rsidR="004014EC" w:rsidRPr="001316F6">
        <w:rPr>
          <w:rFonts w:ascii="Arial" w:hAnsi="Arial" w:cs="Arial"/>
        </w:rPr>
        <w:t>are</w:t>
      </w:r>
      <w:r w:rsidR="008817B3" w:rsidRPr="001316F6">
        <w:rPr>
          <w:rFonts w:ascii="Arial" w:hAnsi="Arial" w:cs="Arial"/>
        </w:rPr>
        <w:t xml:space="preserve"> followed</w:t>
      </w:r>
      <w:r w:rsidR="002209A0" w:rsidRPr="001316F6">
        <w:rPr>
          <w:rFonts w:ascii="Arial" w:hAnsi="Arial" w:cs="Arial"/>
        </w:rPr>
        <w:t xml:space="preserve">. </w:t>
      </w:r>
      <w:r w:rsidR="008817B3" w:rsidRPr="001316F6">
        <w:rPr>
          <w:rFonts w:ascii="Arial" w:hAnsi="Arial" w:cs="Arial"/>
        </w:rPr>
        <w:t xml:space="preserve">Unimmunized children </w:t>
      </w:r>
      <w:r w:rsidR="004014EC" w:rsidRPr="001316F6">
        <w:rPr>
          <w:rFonts w:ascii="Arial" w:hAnsi="Arial" w:cs="Arial"/>
        </w:rPr>
        <w:t>are</w:t>
      </w:r>
      <w:r w:rsidR="008817B3" w:rsidRPr="001316F6">
        <w:rPr>
          <w:rFonts w:ascii="Arial" w:hAnsi="Arial" w:cs="Arial"/>
        </w:rPr>
        <w:t xml:space="preserve"> excluded during outbreaks of vaccine preventable illness as directed by the state health departmen</w:t>
      </w:r>
      <w:r w:rsidR="00355F44" w:rsidRPr="001316F6">
        <w:rPr>
          <w:rFonts w:ascii="Arial" w:hAnsi="Arial" w:cs="Arial"/>
        </w:rPr>
        <w:t>t.</w:t>
      </w:r>
    </w:p>
    <w:p w14:paraId="3AE5456A" w14:textId="6A2C4176" w:rsidR="0041711C" w:rsidRPr="001316F6" w:rsidRDefault="0041711C" w:rsidP="00EE4EE2">
      <w:pPr>
        <w:spacing w:before="120"/>
        <w:rPr>
          <w:rFonts w:ascii="Arial" w:hAnsi="Arial" w:cs="Arial"/>
        </w:rPr>
      </w:pPr>
      <w:r w:rsidRPr="001316F6">
        <w:rPr>
          <w:rFonts w:ascii="Arial" w:hAnsi="Arial" w:cs="Arial"/>
        </w:rPr>
        <w:t xml:space="preserve">Each child in our care must have their immunization record updated. The Department of Children, Young and Family will </w:t>
      </w:r>
      <w:r w:rsidR="00E50BBA" w:rsidRPr="001316F6">
        <w:rPr>
          <w:rFonts w:ascii="Arial" w:hAnsi="Arial" w:cs="Arial"/>
        </w:rPr>
        <w:t>examine</w:t>
      </w:r>
      <w:r w:rsidRPr="001316F6">
        <w:rPr>
          <w:rFonts w:ascii="Arial" w:hAnsi="Arial" w:cs="Arial"/>
        </w:rPr>
        <w:t xml:space="preserve"> the child immunization card. </w:t>
      </w:r>
    </w:p>
    <w:p w14:paraId="7E13A53E" w14:textId="4C24CD50" w:rsidR="00B15F6C" w:rsidRPr="001316F6" w:rsidRDefault="00B15F6C" w:rsidP="00EE4EE2">
      <w:pPr>
        <w:spacing w:before="120"/>
        <w:rPr>
          <w:rFonts w:ascii="Arial" w:hAnsi="Arial" w:cs="Arial"/>
        </w:rPr>
      </w:pPr>
      <w:r w:rsidRPr="001316F6">
        <w:rPr>
          <w:rFonts w:ascii="Arial" w:hAnsi="Arial" w:cs="Arial"/>
        </w:rPr>
        <w:t>All caregivers, teachers, and staff are required to be current with all immunizations routinely recommended for adults by the Advisory Committee on Immunization Practices (ACIP) of the Centers for Disease Control and Prevention</w:t>
      </w:r>
      <w:r w:rsidR="009F2E11" w:rsidRPr="001316F6">
        <w:rPr>
          <w:rFonts w:ascii="Arial" w:hAnsi="Arial" w:cs="Arial"/>
        </w:rPr>
        <w:t xml:space="preserve"> (CDC).</w:t>
      </w:r>
    </w:p>
    <w:p w14:paraId="52B74803" w14:textId="77777777" w:rsidR="008817B3" w:rsidRPr="001316F6" w:rsidRDefault="008817B3" w:rsidP="00EE4EE2">
      <w:pPr>
        <w:pStyle w:val="Heading2"/>
        <w:spacing w:after="120"/>
        <w:rPr>
          <w:color w:val="943634" w:themeColor="accent2" w:themeShade="BF"/>
          <w:sz w:val="24"/>
          <w:szCs w:val="24"/>
        </w:rPr>
      </w:pPr>
      <w:bookmarkStart w:id="193" w:name="_Toc251583199"/>
      <w:bookmarkStart w:id="194" w:name="_Toc457222441"/>
      <w:bookmarkStart w:id="195" w:name="_Toc3281578"/>
      <w:r w:rsidRPr="001316F6">
        <w:rPr>
          <w:color w:val="943634" w:themeColor="accent2" w:themeShade="BF"/>
          <w:sz w:val="24"/>
          <w:szCs w:val="24"/>
        </w:rPr>
        <w:t>Physicals</w:t>
      </w:r>
      <w:bookmarkEnd w:id="193"/>
      <w:bookmarkEnd w:id="194"/>
      <w:bookmarkEnd w:id="195"/>
      <w:r w:rsidRPr="001316F6">
        <w:rPr>
          <w:color w:val="943634" w:themeColor="accent2" w:themeShade="BF"/>
          <w:sz w:val="24"/>
          <w:szCs w:val="24"/>
        </w:rPr>
        <w:t xml:space="preserve"> </w:t>
      </w:r>
    </w:p>
    <w:p w14:paraId="5C528B1B" w14:textId="753E7937" w:rsidR="008817B3" w:rsidRPr="001316F6" w:rsidRDefault="008817B3" w:rsidP="00EE4EE2">
      <w:pPr>
        <w:spacing w:before="120"/>
        <w:rPr>
          <w:rFonts w:ascii="Arial" w:hAnsi="Arial" w:cs="Arial"/>
        </w:rPr>
      </w:pPr>
      <w:r w:rsidRPr="001316F6">
        <w:rPr>
          <w:rFonts w:ascii="Arial" w:hAnsi="Arial" w:cs="Arial"/>
        </w:rPr>
        <w:t>Routine</w:t>
      </w:r>
      <w:r w:rsidR="00355F44" w:rsidRPr="001316F6">
        <w:rPr>
          <w:rFonts w:ascii="Arial" w:hAnsi="Arial" w:cs="Arial"/>
        </w:rPr>
        <w:t xml:space="preserve"> physicals are required </w:t>
      </w:r>
      <w:r w:rsidRPr="001316F6">
        <w:rPr>
          <w:rFonts w:ascii="Arial" w:hAnsi="Arial" w:cs="Arial"/>
        </w:rPr>
        <w:t>according to the current recommendations of the American Academy of Pediatrics</w:t>
      </w:r>
      <w:r w:rsidR="00E919B6" w:rsidRPr="001316F6">
        <w:rPr>
          <w:rFonts w:ascii="Arial" w:hAnsi="Arial" w:cs="Arial"/>
        </w:rPr>
        <w:t xml:space="preserve">, </w:t>
      </w:r>
      <w:hyperlink r:id="rId14" w:history="1">
        <w:r w:rsidRPr="001316F6">
          <w:rPr>
            <w:rStyle w:val="Hyperlink"/>
            <w:rFonts w:ascii="Arial" w:hAnsi="Arial" w:cs="Arial"/>
            <w:color w:val="auto"/>
          </w:rPr>
          <w:t>www.aap.org</w:t>
        </w:r>
      </w:hyperlink>
      <w:r w:rsidR="00FB7A1B" w:rsidRPr="001316F6">
        <w:rPr>
          <w:rStyle w:val="Hyperlink"/>
          <w:rFonts w:ascii="Arial" w:hAnsi="Arial" w:cs="Arial"/>
          <w:color w:val="auto"/>
          <w:u w:val="none"/>
        </w:rPr>
        <w:t xml:space="preserve"> </w:t>
      </w:r>
      <w:bookmarkStart w:id="196" w:name="_Hlk127912585"/>
      <w:r w:rsidR="00FB7A1B" w:rsidRPr="001316F6">
        <w:rPr>
          <w:rStyle w:val="Hyperlink"/>
          <w:rFonts w:ascii="Arial" w:hAnsi="Arial" w:cs="Arial"/>
          <w:color w:val="auto"/>
          <w:u w:val="none"/>
        </w:rPr>
        <w:t>and the Department of Children, Young &amp; Families</w:t>
      </w:r>
      <w:r w:rsidR="00001891" w:rsidRPr="001316F6">
        <w:rPr>
          <w:rStyle w:val="Hyperlink"/>
          <w:rFonts w:ascii="Arial" w:hAnsi="Arial" w:cs="Arial"/>
          <w:color w:val="auto"/>
          <w:u w:val="none"/>
        </w:rPr>
        <w:t xml:space="preserve"> (DCYF)</w:t>
      </w:r>
      <w:bookmarkEnd w:id="196"/>
      <w:r w:rsidR="002209A0" w:rsidRPr="001316F6">
        <w:rPr>
          <w:rFonts w:ascii="Arial" w:hAnsi="Arial" w:cs="Arial"/>
        </w:rPr>
        <w:t xml:space="preserve">. </w:t>
      </w:r>
      <w:r w:rsidR="00355F44" w:rsidRPr="001316F6">
        <w:rPr>
          <w:rFonts w:ascii="Arial" w:hAnsi="Arial" w:cs="Arial"/>
        </w:rPr>
        <w:t xml:space="preserve">A copy of your child’s physical </w:t>
      </w:r>
      <w:r w:rsidR="002D0376" w:rsidRPr="001316F6">
        <w:rPr>
          <w:rFonts w:ascii="Arial" w:hAnsi="Arial" w:cs="Arial"/>
        </w:rPr>
        <w:t xml:space="preserve">should </w:t>
      </w:r>
      <w:r w:rsidR="00355F44" w:rsidRPr="001316F6">
        <w:rPr>
          <w:rFonts w:ascii="Arial" w:hAnsi="Arial" w:cs="Arial"/>
        </w:rPr>
        <w:t xml:space="preserve">be received </w:t>
      </w:r>
      <w:r w:rsidR="002D0376" w:rsidRPr="001316F6">
        <w:rPr>
          <w:rFonts w:ascii="Arial" w:hAnsi="Arial" w:cs="Arial"/>
        </w:rPr>
        <w:t>before but</w:t>
      </w:r>
      <w:r w:rsidR="00E12742" w:rsidRPr="001316F6">
        <w:rPr>
          <w:rFonts w:ascii="Arial" w:hAnsi="Arial" w:cs="Arial"/>
        </w:rPr>
        <w:t xml:space="preserve"> must be received no later than </w:t>
      </w:r>
      <w:r w:rsidR="00194151" w:rsidRPr="001316F6">
        <w:rPr>
          <w:rFonts w:ascii="Arial" w:hAnsi="Arial" w:cs="Arial"/>
        </w:rPr>
        <w:t xml:space="preserve">30 </w:t>
      </w:r>
      <w:r w:rsidR="00E12742" w:rsidRPr="001316F6">
        <w:rPr>
          <w:rFonts w:ascii="Arial" w:hAnsi="Arial" w:cs="Arial"/>
        </w:rPr>
        <w:t xml:space="preserve">days </w:t>
      </w:r>
      <w:r w:rsidR="00E432BA" w:rsidRPr="001316F6">
        <w:rPr>
          <w:rFonts w:ascii="Arial" w:hAnsi="Arial" w:cs="Arial"/>
        </w:rPr>
        <w:t>after your child begins the program.</w:t>
      </w:r>
      <w:r w:rsidR="002D0376" w:rsidRPr="001316F6">
        <w:rPr>
          <w:rFonts w:ascii="Arial" w:hAnsi="Arial" w:cs="Arial"/>
        </w:rPr>
        <w:t xml:space="preserve"> </w:t>
      </w:r>
      <w:r w:rsidR="004014EC" w:rsidRPr="001316F6">
        <w:rPr>
          <w:rFonts w:ascii="Arial" w:hAnsi="Arial" w:cs="Arial"/>
        </w:rPr>
        <w:t>Families</w:t>
      </w:r>
      <w:r w:rsidR="005078A9" w:rsidRPr="001316F6">
        <w:rPr>
          <w:rFonts w:ascii="Arial" w:hAnsi="Arial" w:cs="Arial"/>
        </w:rPr>
        <w:t xml:space="preserve"> </w:t>
      </w:r>
      <w:r w:rsidR="00BB39EB" w:rsidRPr="001316F6">
        <w:rPr>
          <w:rFonts w:ascii="Arial" w:hAnsi="Arial" w:cs="Arial"/>
        </w:rPr>
        <w:t xml:space="preserve">are responsible </w:t>
      </w:r>
      <w:r w:rsidR="00E56688" w:rsidRPr="001316F6">
        <w:rPr>
          <w:rFonts w:ascii="Arial" w:hAnsi="Arial" w:cs="Arial"/>
        </w:rPr>
        <w:t>for assuring that their child’s physicals</w:t>
      </w:r>
      <w:r w:rsidR="00BB39EB" w:rsidRPr="001316F6">
        <w:rPr>
          <w:rFonts w:ascii="Arial" w:hAnsi="Arial" w:cs="Arial"/>
        </w:rPr>
        <w:t xml:space="preserve"> are kept up-to-date and that a copy of the results of the child’s health assessment is given to the program</w:t>
      </w:r>
      <w:r w:rsidR="00194151" w:rsidRPr="001316F6">
        <w:rPr>
          <w:rFonts w:ascii="Arial" w:hAnsi="Arial" w:cs="Arial"/>
        </w:rPr>
        <w:t xml:space="preserve"> and must be signed by the child’s doctor. This should include the child’s health history, allergies, chronic </w:t>
      </w:r>
      <w:r w:rsidR="00FB7A1B" w:rsidRPr="001316F6">
        <w:rPr>
          <w:rFonts w:ascii="Arial" w:hAnsi="Arial" w:cs="Arial"/>
        </w:rPr>
        <w:t>medication,</w:t>
      </w:r>
      <w:r w:rsidR="00194151" w:rsidRPr="001316F6">
        <w:rPr>
          <w:rFonts w:ascii="Arial" w:hAnsi="Arial" w:cs="Arial"/>
        </w:rPr>
        <w:t xml:space="preserve"> and diseases, as well as results from any vision, hearing screening or any other medical examination.</w:t>
      </w:r>
    </w:p>
    <w:p w14:paraId="65AF79DA" w14:textId="77777777" w:rsidR="00504D3C" w:rsidRPr="001316F6" w:rsidRDefault="00504D3C" w:rsidP="00EE4EE2">
      <w:pPr>
        <w:pStyle w:val="Heading2"/>
        <w:spacing w:after="120"/>
        <w:rPr>
          <w:color w:val="943634" w:themeColor="accent2" w:themeShade="BF"/>
          <w:sz w:val="24"/>
          <w:szCs w:val="24"/>
        </w:rPr>
      </w:pPr>
      <w:bookmarkStart w:id="197" w:name="_Toc251583200"/>
      <w:bookmarkStart w:id="198" w:name="_Toc457222442"/>
      <w:bookmarkStart w:id="199" w:name="_Toc3281579"/>
      <w:r w:rsidRPr="001316F6">
        <w:rPr>
          <w:color w:val="943634" w:themeColor="accent2" w:themeShade="BF"/>
          <w:sz w:val="24"/>
          <w:szCs w:val="24"/>
        </w:rPr>
        <w:t>Illness</w:t>
      </w:r>
      <w:bookmarkEnd w:id="197"/>
      <w:bookmarkEnd w:id="198"/>
      <w:bookmarkEnd w:id="199"/>
      <w:r w:rsidRPr="001316F6">
        <w:rPr>
          <w:color w:val="943634" w:themeColor="accent2" w:themeShade="BF"/>
          <w:sz w:val="24"/>
          <w:szCs w:val="24"/>
        </w:rPr>
        <w:t xml:space="preserve"> </w:t>
      </w:r>
    </w:p>
    <w:p w14:paraId="17E28161" w14:textId="6C08A928" w:rsidR="0093554B" w:rsidRPr="001316F6" w:rsidRDefault="00504D3C" w:rsidP="00EE4EE2">
      <w:pPr>
        <w:spacing w:before="120"/>
        <w:rPr>
          <w:rFonts w:ascii="Arial" w:hAnsi="Arial" w:cs="Arial"/>
        </w:rPr>
      </w:pPr>
      <w:r w:rsidRPr="001316F6">
        <w:rPr>
          <w:rFonts w:ascii="Arial" w:hAnsi="Arial" w:cs="Arial"/>
        </w:rPr>
        <w:t xml:space="preserve">We understand that it is difficult </w:t>
      </w:r>
      <w:r w:rsidR="00560647" w:rsidRPr="001316F6">
        <w:rPr>
          <w:rFonts w:ascii="Arial" w:hAnsi="Arial" w:cs="Arial"/>
        </w:rPr>
        <w:t>f</w:t>
      </w:r>
      <w:r w:rsidRPr="001316F6">
        <w:rPr>
          <w:rFonts w:ascii="Arial" w:hAnsi="Arial" w:cs="Arial"/>
        </w:rPr>
        <w:t xml:space="preserve">or a </w:t>
      </w:r>
      <w:r w:rsidR="004014EC" w:rsidRPr="001316F6">
        <w:rPr>
          <w:rFonts w:ascii="Arial" w:hAnsi="Arial" w:cs="Arial"/>
          <w:color w:val="000000"/>
        </w:rPr>
        <w:t>family member</w:t>
      </w:r>
      <w:r w:rsidRPr="001316F6">
        <w:rPr>
          <w:rFonts w:ascii="Arial" w:hAnsi="Arial" w:cs="Arial"/>
        </w:rPr>
        <w:t xml:space="preserve"> to leave or miss work</w:t>
      </w:r>
      <w:r w:rsidR="0093554B" w:rsidRPr="001316F6">
        <w:rPr>
          <w:rFonts w:ascii="Arial" w:hAnsi="Arial" w:cs="Arial"/>
        </w:rPr>
        <w:t xml:space="preserve">, but to protect other </w:t>
      </w:r>
      <w:r w:rsidR="00BC354D" w:rsidRPr="001316F6">
        <w:rPr>
          <w:rFonts w:ascii="Arial" w:hAnsi="Arial" w:cs="Arial"/>
        </w:rPr>
        <w:t>children;</w:t>
      </w:r>
      <w:r w:rsidR="0093554B" w:rsidRPr="001316F6">
        <w:rPr>
          <w:rFonts w:ascii="Arial" w:hAnsi="Arial" w:cs="Arial"/>
        </w:rPr>
        <w:t xml:space="preserve"> you may not bring a sick child to the center</w:t>
      </w:r>
      <w:r w:rsidR="002209A0" w:rsidRPr="001316F6">
        <w:rPr>
          <w:rFonts w:ascii="Arial" w:hAnsi="Arial" w:cs="Arial"/>
        </w:rPr>
        <w:t xml:space="preserve">. </w:t>
      </w:r>
      <w:r w:rsidR="008648E3" w:rsidRPr="001316F6">
        <w:rPr>
          <w:rFonts w:ascii="Arial" w:hAnsi="Arial" w:cs="Arial"/>
        </w:rPr>
        <w:t xml:space="preserve">The center has the right to refuse a child </w:t>
      </w:r>
      <w:r w:rsidR="00E432BA" w:rsidRPr="001316F6">
        <w:rPr>
          <w:rFonts w:ascii="Arial" w:hAnsi="Arial" w:cs="Arial"/>
        </w:rPr>
        <w:t>who</w:t>
      </w:r>
      <w:r w:rsidR="008648E3" w:rsidRPr="001316F6">
        <w:rPr>
          <w:rFonts w:ascii="Arial" w:hAnsi="Arial" w:cs="Arial"/>
        </w:rPr>
        <w:t xml:space="preserve"> appears ill</w:t>
      </w:r>
      <w:r w:rsidR="002209A0" w:rsidRPr="001316F6">
        <w:rPr>
          <w:rFonts w:ascii="Arial" w:hAnsi="Arial" w:cs="Arial"/>
        </w:rPr>
        <w:t xml:space="preserve">. </w:t>
      </w:r>
      <w:r w:rsidR="0093554B" w:rsidRPr="001316F6">
        <w:rPr>
          <w:rFonts w:ascii="Arial" w:hAnsi="Arial" w:cs="Arial"/>
        </w:rPr>
        <w:t xml:space="preserve">You will be called and asked to retrieve your child </w:t>
      </w:r>
      <w:r w:rsidR="0093554B" w:rsidRPr="001316F6">
        <w:rPr>
          <w:rFonts w:ascii="Arial" w:hAnsi="Arial" w:cs="Arial"/>
        </w:rPr>
        <w:lastRenderedPageBreak/>
        <w:t>if your child exhibits any of the following symptoms</w:t>
      </w:r>
      <w:r w:rsidR="002209A0" w:rsidRPr="001316F6">
        <w:rPr>
          <w:rFonts w:ascii="Arial" w:hAnsi="Arial" w:cs="Arial"/>
        </w:rPr>
        <w:t xml:space="preserve">. </w:t>
      </w:r>
      <w:r w:rsidR="0093554B" w:rsidRPr="001316F6">
        <w:rPr>
          <w:rFonts w:ascii="Arial" w:hAnsi="Arial" w:cs="Arial"/>
        </w:rPr>
        <w:t>This is not an all-inclusive list</w:t>
      </w:r>
      <w:r w:rsidR="002209A0" w:rsidRPr="001316F6">
        <w:rPr>
          <w:rFonts w:ascii="Arial" w:hAnsi="Arial" w:cs="Arial"/>
        </w:rPr>
        <w:t xml:space="preserve">. </w:t>
      </w:r>
      <w:r w:rsidR="0093554B" w:rsidRPr="001316F6">
        <w:rPr>
          <w:rFonts w:ascii="Arial" w:hAnsi="Arial" w:cs="Arial"/>
        </w:rPr>
        <w:t xml:space="preserve">We will try to keep your child </w:t>
      </w:r>
      <w:r w:rsidR="007115A7" w:rsidRPr="001316F6">
        <w:rPr>
          <w:rFonts w:ascii="Arial" w:hAnsi="Arial" w:cs="Arial"/>
        </w:rPr>
        <w:t>comfortable,</w:t>
      </w:r>
      <w:r w:rsidR="0093554B" w:rsidRPr="001316F6">
        <w:rPr>
          <w:rFonts w:ascii="Arial" w:hAnsi="Arial" w:cs="Arial"/>
        </w:rPr>
        <w:t xml:space="preserve"> but he/she will be excluded from all activities until you arrive.</w:t>
      </w:r>
    </w:p>
    <w:p w14:paraId="678A3044" w14:textId="77777777" w:rsidR="00504D3C" w:rsidRPr="001316F6" w:rsidRDefault="00504D3C" w:rsidP="0093211D">
      <w:pPr>
        <w:numPr>
          <w:ilvl w:val="0"/>
          <w:numId w:val="8"/>
        </w:numPr>
        <w:rPr>
          <w:rFonts w:ascii="Arial" w:hAnsi="Arial" w:cs="Arial"/>
        </w:rPr>
      </w:pPr>
      <w:r w:rsidRPr="001316F6">
        <w:rPr>
          <w:rFonts w:ascii="Arial" w:hAnsi="Arial" w:cs="Arial"/>
        </w:rPr>
        <w:t xml:space="preserve">Illness that prevents </w:t>
      </w:r>
      <w:r w:rsidR="00A7715B" w:rsidRPr="001316F6">
        <w:rPr>
          <w:rFonts w:ascii="Arial" w:hAnsi="Arial" w:cs="Arial"/>
        </w:rPr>
        <w:t>your</w:t>
      </w:r>
      <w:r w:rsidRPr="001316F6">
        <w:rPr>
          <w:rFonts w:ascii="Arial" w:hAnsi="Arial" w:cs="Arial"/>
        </w:rPr>
        <w:t xml:space="preserve"> child from participating in activities.</w:t>
      </w:r>
    </w:p>
    <w:p w14:paraId="3B6A8C3A" w14:textId="6C2D8EC5" w:rsidR="00F634F4" w:rsidRPr="001316F6" w:rsidRDefault="00E50BBA" w:rsidP="0093211D">
      <w:pPr>
        <w:numPr>
          <w:ilvl w:val="0"/>
          <w:numId w:val="3"/>
        </w:numPr>
        <w:rPr>
          <w:rFonts w:ascii="Arial" w:hAnsi="Arial" w:cs="Arial"/>
        </w:rPr>
      </w:pPr>
      <w:r w:rsidRPr="001316F6">
        <w:rPr>
          <w:rFonts w:ascii="Arial" w:hAnsi="Arial" w:cs="Arial"/>
        </w:rPr>
        <w:t>Illness</w:t>
      </w:r>
      <w:r w:rsidR="00560647" w:rsidRPr="001316F6">
        <w:rPr>
          <w:rFonts w:ascii="Arial" w:hAnsi="Arial" w:cs="Arial"/>
        </w:rPr>
        <w:t xml:space="preserve"> results in greater ne</w:t>
      </w:r>
      <w:r w:rsidR="00504D3C" w:rsidRPr="001316F6">
        <w:rPr>
          <w:rFonts w:ascii="Arial" w:hAnsi="Arial" w:cs="Arial"/>
        </w:rPr>
        <w:t xml:space="preserve">ed for care than </w:t>
      </w:r>
      <w:r w:rsidR="00F83CE7" w:rsidRPr="001316F6">
        <w:rPr>
          <w:rFonts w:ascii="Arial" w:hAnsi="Arial" w:cs="Arial"/>
        </w:rPr>
        <w:t>we</w:t>
      </w:r>
      <w:r w:rsidR="00504D3C" w:rsidRPr="001316F6">
        <w:rPr>
          <w:rFonts w:ascii="Arial" w:hAnsi="Arial" w:cs="Arial"/>
        </w:rPr>
        <w:t xml:space="preserve"> can provide</w:t>
      </w:r>
      <w:r w:rsidR="00F634F4" w:rsidRPr="001316F6">
        <w:rPr>
          <w:rFonts w:ascii="Arial" w:hAnsi="Arial" w:cs="Arial"/>
        </w:rPr>
        <w:t>.</w:t>
      </w:r>
    </w:p>
    <w:p w14:paraId="019259A7" w14:textId="77777777" w:rsidR="007E4228" w:rsidRPr="001316F6" w:rsidRDefault="007E4228" w:rsidP="0093211D">
      <w:pPr>
        <w:numPr>
          <w:ilvl w:val="0"/>
          <w:numId w:val="3"/>
        </w:numPr>
        <w:rPr>
          <w:rFonts w:ascii="Arial" w:hAnsi="Arial" w:cs="Arial"/>
        </w:rPr>
      </w:pPr>
      <w:r w:rsidRPr="001316F6">
        <w:rPr>
          <w:rFonts w:ascii="Arial" w:hAnsi="Arial" w:cs="Arial"/>
        </w:rPr>
        <w:t>Illness that poses a risk of spread of harmful diseases to others.</w:t>
      </w:r>
    </w:p>
    <w:p w14:paraId="66860134" w14:textId="77777777" w:rsidR="00504D3C" w:rsidRPr="001316F6" w:rsidRDefault="00504D3C" w:rsidP="0093211D">
      <w:pPr>
        <w:numPr>
          <w:ilvl w:val="0"/>
          <w:numId w:val="3"/>
        </w:numPr>
        <w:rPr>
          <w:rFonts w:ascii="Arial" w:hAnsi="Arial" w:cs="Arial"/>
        </w:rPr>
      </w:pPr>
      <w:r w:rsidRPr="001316F6">
        <w:rPr>
          <w:rFonts w:ascii="Arial" w:hAnsi="Arial" w:cs="Arial"/>
        </w:rPr>
        <w:t>Fever (100°</w:t>
      </w:r>
      <w:r w:rsidR="00C400C6" w:rsidRPr="001316F6">
        <w:rPr>
          <w:rFonts w:ascii="Arial" w:hAnsi="Arial" w:cs="Arial"/>
        </w:rPr>
        <w:t>F</w:t>
      </w:r>
      <w:r w:rsidRPr="001316F6">
        <w:rPr>
          <w:rFonts w:ascii="Arial" w:hAnsi="Arial" w:cs="Arial"/>
        </w:rPr>
        <w:t xml:space="preserve"> </w:t>
      </w:r>
      <w:r w:rsidR="00E12742" w:rsidRPr="001316F6">
        <w:rPr>
          <w:rFonts w:ascii="Arial" w:hAnsi="Arial" w:cs="Arial"/>
        </w:rPr>
        <w:t xml:space="preserve">or higher </w:t>
      </w:r>
      <w:r w:rsidR="00945175" w:rsidRPr="001316F6">
        <w:rPr>
          <w:rFonts w:ascii="Arial" w:hAnsi="Arial" w:cs="Arial"/>
        </w:rPr>
        <w:t>under the arm</w:t>
      </w:r>
      <w:r w:rsidRPr="001316F6">
        <w:rPr>
          <w:rFonts w:ascii="Arial" w:hAnsi="Arial" w:cs="Arial"/>
        </w:rPr>
        <w:t>, 101°</w:t>
      </w:r>
      <w:r w:rsidR="00C400C6" w:rsidRPr="001316F6">
        <w:rPr>
          <w:rFonts w:ascii="Arial" w:hAnsi="Arial" w:cs="Arial"/>
        </w:rPr>
        <w:t>F</w:t>
      </w:r>
      <w:r w:rsidR="00E12742" w:rsidRPr="001316F6">
        <w:rPr>
          <w:rFonts w:ascii="Arial" w:hAnsi="Arial" w:cs="Arial"/>
        </w:rPr>
        <w:t xml:space="preserve"> or higher</w:t>
      </w:r>
      <w:r w:rsidRPr="001316F6">
        <w:rPr>
          <w:rFonts w:ascii="Arial" w:hAnsi="Arial" w:cs="Arial"/>
        </w:rPr>
        <w:t xml:space="preserve"> </w:t>
      </w:r>
      <w:r w:rsidR="00910DCF" w:rsidRPr="001316F6">
        <w:rPr>
          <w:rFonts w:ascii="Arial" w:hAnsi="Arial" w:cs="Arial"/>
        </w:rPr>
        <w:t>in the mouth</w:t>
      </w:r>
      <w:r w:rsidR="00E12742" w:rsidRPr="001316F6">
        <w:rPr>
          <w:rFonts w:ascii="Arial" w:hAnsi="Arial" w:cs="Arial"/>
        </w:rPr>
        <w:t>, 102</w:t>
      </w:r>
      <w:r w:rsidRPr="001316F6">
        <w:rPr>
          <w:rFonts w:ascii="Arial" w:hAnsi="Arial" w:cs="Arial"/>
        </w:rPr>
        <w:t>°</w:t>
      </w:r>
      <w:r w:rsidR="00C400C6" w:rsidRPr="001316F6">
        <w:rPr>
          <w:rFonts w:ascii="Arial" w:hAnsi="Arial" w:cs="Arial"/>
        </w:rPr>
        <w:t>F</w:t>
      </w:r>
      <w:r w:rsidR="00E12742" w:rsidRPr="001316F6">
        <w:rPr>
          <w:rFonts w:ascii="Arial" w:hAnsi="Arial" w:cs="Arial"/>
        </w:rPr>
        <w:t xml:space="preserve"> or higher</w:t>
      </w:r>
      <w:r w:rsidRPr="001316F6">
        <w:rPr>
          <w:rFonts w:ascii="Arial" w:hAnsi="Arial" w:cs="Arial"/>
        </w:rPr>
        <w:t xml:space="preserve"> </w:t>
      </w:r>
      <w:r w:rsidR="00910DCF" w:rsidRPr="001316F6">
        <w:rPr>
          <w:rFonts w:ascii="Arial" w:hAnsi="Arial" w:cs="Arial"/>
        </w:rPr>
        <w:t xml:space="preserve">in the </w:t>
      </w:r>
      <w:r w:rsidRPr="001316F6">
        <w:rPr>
          <w:rFonts w:ascii="Arial" w:hAnsi="Arial" w:cs="Arial"/>
        </w:rPr>
        <w:t>ear) accompanied by other symptoms</w:t>
      </w:r>
      <w:r w:rsidR="00F634F4" w:rsidRPr="001316F6">
        <w:rPr>
          <w:rFonts w:ascii="Arial" w:hAnsi="Arial" w:cs="Arial"/>
        </w:rPr>
        <w:t>.</w:t>
      </w:r>
    </w:p>
    <w:p w14:paraId="3DE9282B" w14:textId="77777777" w:rsidR="00504D3C" w:rsidRPr="001316F6" w:rsidRDefault="00560647" w:rsidP="0093211D">
      <w:pPr>
        <w:numPr>
          <w:ilvl w:val="0"/>
          <w:numId w:val="3"/>
        </w:numPr>
        <w:rPr>
          <w:rFonts w:ascii="Arial" w:hAnsi="Arial" w:cs="Arial"/>
        </w:rPr>
      </w:pPr>
      <w:r w:rsidRPr="001316F6">
        <w:rPr>
          <w:rFonts w:ascii="Arial" w:hAnsi="Arial" w:cs="Arial"/>
        </w:rPr>
        <w:t>Diarrhea – stoo</w:t>
      </w:r>
      <w:r w:rsidR="00504D3C" w:rsidRPr="001316F6">
        <w:rPr>
          <w:rFonts w:ascii="Arial" w:hAnsi="Arial" w:cs="Arial"/>
        </w:rPr>
        <w:t>ls with blood or mucus, and/or uncontrolled, unformed stools that cannot be contained in a diaper/underwear or toilet.</w:t>
      </w:r>
    </w:p>
    <w:p w14:paraId="34B6DDBA" w14:textId="0C335039" w:rsidR="00504D3C" w:rsidRPr="001316F6" w:rsidRDefault="00504D3C" w:rsidP="0093211D">
      <w:pPr>
        <w:numPr>
          <w:ilvl w:val="0"/>
          <w:numId w:val="3"/>
        </w:numPr>
        <w:rPr>
          <w:rFonts w:ascii="Arial" w:hAnsi="Arial" w:cs="Arial"/>
        </w:rPr>
      </w:pPr>
      <w:r w:rsidRPr="001316F6">
        <w:rPr>
          <w:rFonts w:ascii="Arial" w:hAnsi="Arial" w:cs="Arial"/>
        </w:rPr>
        <w:t>Vomiting</w:t>
      </w:r>
      <w:r w:rsidR="007E4228" w:rsidRPr="001316F6">
        <w:rPr>
          <w:rFonts w:ascii="Arial" w:hAnsi="Arial" w:cs="Arial"/>
        </w:rPr>
        <w:t xml:space="preserve"> – green or bloody, and/or </w:t>
      </w:r>
      <w:r w:rsidRPr="001316F6">
        <w:rPr>
          <w:rFonts w:ascii="Arial" w:hAnsi="Arial" w:cs="Arial"/>
        </w:rPr>
        <w:t>more</w:t>
      </w:r>
      <w:r w:rsidR="007E4228" w:rsidRPr="001316F6">
        <w:rPr>
          <w:rFonts w:ascii="Arial" w:hAnsi="Arial" w:cs="Arial"/>
        </w:rPr>
        <w:t xml:space="preserve"> than </w:t>
      </w:r>
      <w:r w:rsidR="007115A7" w:rsidRPr="001316F6">
        <w:rPr>
          <w:rFonts w:ascii="Arial" w:hAnsi="Arial" w:cs="Arial"/>
        </w:rPr>
        <w:t>3</w:t>
      </w:r>
      <w:r w:rsidRPr="001316F6">
        <w:rPr>
          <w:rFonts w:ascii="Arial" w:hAnsi="Arial" w:cs="Arial"/>
        </w:rPr>
        <w:t xml:space="preserve"> times during the previous 24 hours.</w:t>
      </w:r>
    </w:p>
    <w:p w14:paraId="6664F5D2" w14:textId="77777777" w:rsidR="00504D3C" w:rsidRPr="001316F6" w:rsidRDefault="00504D3C" w:rsidP="0093211D">
      <w:pPr>
        <w:numPr>
          <w:ilvl w:val="0"/>
          <w:numId w:val="3"/>
        </w:numPr>
        <w:rPr>
          <w:rFonts w:ascii="Arial" w:hAnsi="Arial" w:cs="Arial"/>
        </w:rPr>
      </w:pPr>
      <w:r w:rsidRPr="001316F6">
        <w:rPr>
          <w:rFonts w:ascii="Arial" w:hAnsi="Arial" w:cs="Arial"/>
        </w:rPr>
        <w:t xml:space="preserve">Mouth sores </w:t>
      </w:r>
      <w:r w:rsidR="00F634F4" w:rsidRPr="001316F6">
        <w:rPr>
          <w:rFonts w:ascii="Arial" w:hAnsi="Arial" w:cs="Arial"/>
        </w:rPr>
        <w:t>caused by</w:t>
      </w:r>
      <w:r w:rsidRPr="001316F6">
        <w:rPr>
          <w:rFonts w:ascii="Arial" w:hAnsi="Arial" w:cs="Arial"/>
        </w:rPr>
        <w:t xml:space="preserve"> drooling.</w:t>
      </w:r>
    </w:p>
    <w:p w14:paraId="4A375D8B" w14:textId="77777777" w:rsidR="00504D3C" w:rsidRPr="001316F6" w:rsidRDefault="00504D3C" w:rsidP="0093211D">
      <w:pPr>
        <w:numPr>
          <w:ilvl w:val="0"/>
          <w:numId w:val="3"/>
        </w:numPr>
        <w:rPr>
          <w:rFonts w:ascii="Arial" w:hAnsi="Arial" w:cs="Arial"/>
        </w:rPr>
      </w:pPr>
      <w:r w:rsidRPr="001316F6">
        <w:rPr>
          <w:rFonts w:ascii="Arial" w:hAnsi="Arial" w:cs="Arial"/>
        </w:rPr>
        <w:t>Rash with fever, unless a physician has determined it is not a communicable disease.</w:t>
      </w:r>
    </w:p>
    <w:p w14:paraId="490C78AF" w14:textId="77777777" w:rsidR="00504D3C" w:rsidRPr="001316F6" w:rsidRDefault="00A7715B" w:rsidP="0093211D">
      <w:pPr>
        <w:numPr>
          <w:ilvl w:val="0"/>
          <w:numId w:val="3"/>
        </w:numPr>
        <w:rPr>
          <w:rFonts w:ascii="Arial" w:hAnsi="Arial" w:cs="Arial"/>
        </w:rPr>
      </w:pPr>
      <w:r w:rsidRPr="001316F6">
        <w:rPr>
          <w:rFonts w:ascii="Arial" w:hAnsi="Arial" w:cs="Arial"/>
        </w:rPr>
        <w:t>P</w:t>
      </w:r>
      <w:r w:rsidR="00504D3C" w:rsidRPr="001316F6">
        <w:rPr>
          <w:rFonts w:ascii="Arial" w:hAnsi="Arial" w:cs="Arial"/>
        </w:rPr>
        <w:t>ink or red conjunctiva wit</w:t>
      </w:r>
      <w:r w:rsidRPr="001316F6">
        <w:rPr>
          <w:rFonts w:ascii="Arial" w:hAnsi="Arial" w:cs="Arial"/>
        </w:rPr>
        <w:t>h white or yellow eye discharge</w:t>
      </w:r>
      <w:r w:rsidR="00560647" w:rsidRPr="001316F6">
        <w:rPr>
          <w:rFonts w:ascii="Arial" w:hAnsi="Arial" w:cs="Arial"/>
        </w:rPr>
        <w:t>,</w:t>
      </w:r>
      <w:r w:rsidR="00504D3C" w:rsidRPr="001316F6">
        <w:rPr>
          <w:rFonts w:ascii="Arial" w:hAnsi="Arial" w:cs="Arial"/>
        </w:rPr>
        <w:t xml:space="preserve"> until on antibiotics for 24 hours.</w:t>
      </w:r>
    </w:p>
    <w:p w14:paraId="7E7EAD95" w14:textId="77777777" w:rsidR="00504D3C" w:rsidRPr="001316F6" w:rsidRDefault="00504D3C" w:rsidP="0093211D">
      <w:pPr>
        <w:numPr>
          <w:ilvl w:val="0"/>
          <w:numId w:val="3"/>
        </w:numPr>
        <w:rPr>
          <w:rFonts w:ascii="Arial" w:hAnsi="Arial" w:cs="Arial"/>
        </w:rPr>
      </w:pPr>
      <w:r w:rsidRPr="001316F6">
        <w:rPr>
          <w:rFonts w:ascii="Arial" w:hAnsi="Arial" w:cs="Arial"/>
        </w:rPr>
        <w:t>Impetigo</w:t>
      </w:r>
      <w:r w:rsidR="00F634F4" w:rsidRPr="001316F6">
        <w:rPr>
          <w:rFonts w:ascii="Arial" w:hAnsi="Arial" w:cs="Arial"/>
        </w:rPr>
        <w:t>,</w:t>
      </w:r>
      <w:r w:rsidRPr="001316F6">
        <w:rPr>
          <w:rFonts w:ascii="Arial" w:hAnsi="Arial" w:cs="Arial"/>
        </w:rPr>
        <w:t xml:space="preserve"> until 24 hours after treatment.</w:t>
      </w:r>
    </w:p>
    <w:p w14:paraId="5CD62F6E" w14:textId="77777777" w:rsidR="00504D3C" w:rsidRPr="001316F6" w:rsidRDefault="00504D3C" w:rsidP="0093211D">
      <w:pPr>
        <w:numPr>
          <w:ilvl w:val="0"/>
          <w:numId w:val="3"/>
        </w:numPr>
        <w:rPr>
          <w:rFonts w:ascii="Arial" w:hAnsi="Arial" w:cs="Arial"/>
        </w:rPr>
      </w:pPr>
      <w:r w:rsidRPr="001316F6">
        <w:rPr>
          <w:rFonts w:ascii="Arial" w:hAnsi="Arial" w:cs="Arial"/>
        </w:rPr>
        <w:t>Strep throat</w:t>
      </w:r>
      <w:r w:rsidR="00560647" w:rsidRPr="001316F6">
        <w:rPr>
          <w:rFonts w:ascii="Arial" w:hAnsi="Arial" w:cs="Arial"/>
        </w:rPr>
        <w:t>,</w:t>
      </w:r>
      <w:r w:rsidRPr="001316F6">
        <w:rPr>
          <w:rFonts w:ascii="Arial" w:hAnsi="Arial" w:cs="Arial"/>
        </w:rPr>
        <w:t xml:space="preserve"> until 24 hours after treatment.</w:t>
      </w:r>
    </w:p>
    <w:p w14:paraId="1FE66402" w14:textId="77777777" w:rsidR="00504D3C" w:rsidRPr="001316F6" w:rsidRDefault="00504D3C" w:rsidP="0093211D">
      <w:pPr>
        <w:numPr>
          <w:ilvl w:val="0"/>
          <w:numId w:val="3"/>
        </w:numPr>
        <w:rPr>
          <w:rFonts w:ascii="Arial" w:hAnsi="Arial" w:cs="Arial"/>
        </w:rPr>
      </w:pPr>
      <w:r w:rsidRPr="001316F6">
        <w:rPr>
          <w:rFonts w:ascii="Arial" w:hAnsi="Arial" w:cs="Arial"/>
        </w:rPr>
        <w:t>Head lice</w:t>
      </w:r>
      <w:r w:rsidR="00560647" w:rsidRPr="001316F6">
        <w:rPr>
          <w:rFonts w:ascii="Arial" w:hAnsi="Arial" w:cs="Arial"/>
        </w:rPr>
        <w:t>,</w:t>
      </w:r>
      <w:r w:rsidRPr="001316F6">
        <w:rPr>
          <w:rFonts w:ascii="Arial" w:hAnsi="Arial" w:cs="Arial"/>
        </w:rPr>
        <w:t xml:space="preserve"> until treatment and all nits are removed.</w:t>
      </w:r>
    </w:p>
    <w:p w14:paraId="64975A6B" w14:textId="77777777" w:rsidR="00504D3C" w:rsidRPr="001316F6" w:rsidRDefault="00504D3C" w:rsidP="0093211D">
      <w:pPr>
        <w:numPr>
          <w:ilvl w:val="0"/>
          <w:numId w:val="3"/>
        </w:numPr>
        <w:rPr>
          <w:rFonts w:ascii="Arial" w:hAnsi="Arial" w:cs="Arial"/>
        </w:rPr>
      </w:pPr>
      <w:r w:rsidRPr="001316F6">
        <w:rPr>
          <w:rFonts w:ascii="Arial" w:hAnsi="Arial" w:cs="Arial"/>
        </w:rPr>
        <w:t>Scabies</w:t>
      </w:r>
      <w:r w:rsidR="00560647" w:rsidRPr="001316F6">
        <w:rPr>
          <w:rFonts w:ascii="Arial" w:hAnsi="Arial" w:cs="Arial"/>
        </w:rPr>
        <w:t>,</w:t>
      </w:r>
      <w:r w:rsidRPr="001316F6">
        <w:rPr>
          <w:rFonts w:ascii="Arial" w:hAnsi="Arial" w:cs="Arial"/>
        </w:rPr>
        <w:t xml:space="preserve"> until 24 hours after treatment</w:t>
      </w:r>
      <w:r w:rsidR="00A7715B" w:rsidRPr="001316F6">
        <w:rPr>
          <w:rFonts w:ascii="Arial" w:hAnsi="Arial" w:cs="Arial"/>
        </w:rPr>
        <w:t>.</w:t>
      </w:r>
    </w:p>
    <w:p w14:paraId="1D74B5D5" w14:textId="77777777" w:rsidR="00504D3C" w:rsidRPr="001316F6" w:rsidRDefault="00504D3C" w:rsidP="0093211D">
      <w:pPr>
        <w:numPr>
          <w:ilvl w:val="0"/>
          <w:numId w:val="3"/>
        </w:numPr>
        <w:rPr>
          <w:rFonts w:ascii="Arial" w:hAnsi="Arial" w:cs="Arial"/>
        </w:rPr>
      </w:pPr>
      <w:r w:rsidRPr="001316F6">
        <w:rPr>
          <w:rFonts w:ascii="Arial" w:hAnsi="Arial" w:cs="Arial"/>
        </w:rPr>
        <w:t>Chickenpox, until all lesions have dried</w:t>
      </w:r>
      <w:r w:rsidR="00A7715B" w:rsidRPr="001316F6">
        <w:rPr>
          <w:rFonts w:ascii="Arial" w:hAnsi="Arial" w:cs="Arial"/>
        </w:rPr>
        <w:t xml:space="preserve"> and crusted</w:t>
      </w:r>
      <w:r w:rsidRPr="001316F6">
        <w:rPr>
          <w:rFonts w:ascii="Arial" w:hAnsi="Arial" w:cs="Arial"/>
        </w:rPr>
        <w:t>.</w:t>
      </w:r>
    </w:p>
    <w:p w14:paraId="217062A1" w14:textId="77777777" w:rsidR="00504D3C" w:rsidRPr="001316F6" w:rsidRDefault="00504D3C" w:rsidP="0093211D">
      <w:pPr>
        <w:numPr>
          <w:ilvl w:val="0"/>
          <w:numId w:val="3"/>
        </w:numPr>
        <w:rPr>
          <w:rFonts w:ascii="Arial" w:hAnsi="Arial" w:cs="Arial"/>
        </w:rPr>
      </w:pPr>
      <w:r w:rsidRPr="001316F6">
        <w:rPr>
          <w:rFonts w:ascii="Arial" w:hAnsi="Arial" w:cs="Arial"/>
        </w:rPr>
        <w:t>Pertussis (Who</w:t>
      </w:r>
      <w:r w:rsidR="00E432BA" w:rsidRPr="001316F6">
        <w:rPr>
          <w:rFonts w:ascii="Arial" w:hAnsi="Arial" w:cs="Arial"/>
        </w:rPr>
        <w:t>o</w:t>
      </w:r>
      <w:r w:rsidRPr="001316F6">
        <w:rPr>
          <w:rFonts w:ascii="Arial" w:hAnsi="Arial" w:cs="Arial"/>
        </w:rPr>
        <w:t xml:space="preserve">ping </w:t>
      </w:r>
      <w:r w:rsidR="00E432BA" w:rsidRPr="001316F6">
        <w:rPr>
          <w:rFonts w:ascii="Arial" w:hAnsi="Arial" w:cs="Arial"/>
        </w:rPr>
        <w:t>C</w:t>
      </w:r>
      <w:r w:rsidRPr="001316F6">
        <w:rPr>
          <w:rFonts w:ascii="Arial" w:hAnsi="Arial" w:cs="Arial"/>
        </w:rPr>
        <w:t>ough)</w:t>
      </w:r>
      <w:r w:rsidR="00560647" w:rsidRPr="001316F6">
        <w:rPr>
          <w:rFonts w:ascii="Arial" w:hAnsi="Arial" w:cs="Arial"/>
        </w:rPr>
        <w:t>,</w:t>
      </w:r>
      <w:r w:rsidRPr="001316F6">
        <w:rPr>
          <w:rFonts w:ascii="Arial" w:hAnsi="Arial" w:cs="Arial"/>
        </w:rPr>
        <w:t xml:space="preserve"> until 5 days of antibiotics.</w:t>
      </w:r>
    </w:p>
    <w:p w14:paraId="6F848171" w14:textId="77777777" w:rsidR="00504D3C" w:rsidRPr="001316F6" w:rsidRDefault="00504D3C" w:rsidP="0093211D">
      <w:pPr>
        <w:numPr>
          <w:ilvl w:val="0"/>
          <w:numId w:val="3"/>
        </w:numPr>
        <w:rPr>
          <w:rFonts w:ascii="Arial" w:hAnsi="Arial" w:cs="Arial"/>
        </w:rPr>
      </w:pPr>
      <w:r w:rsidRPr="001316F6">
        <w:rPr>
          <w:rFonts w:ascii="Arial" w:hAnsi="Arial" w:cs="Arial"/>
        </w:rPr>
        <w:t>Hepatitis A virus</w:t>
      </w:r>
      <w:r w:rsidR="00560647" w:rsidRPr="001316F6">
        <w:rPr>
          <w:rFonts w:ascii="Arial" w:hAnsi="Arial" w:cs="Arial"/>
        </w:rPr>
        <w:t>,</w:t>
      </w:r>
      <w:r w:rsidRPr="001316F6">
        <w:rPr>
          <w:rFonts w:ascii="Arial" w:hAnsi="Arial" w:cs="Arial"/>
        </w:rPr>
        <w:t xml:space="preserve"> until one week after immune globulin has been administered.</w:t>
      </w:r>
    </w:p>
    <w:p w14:paraId="4966CCC7" w14:textId="77777777" w:rsidR="00E12742" w:rsidRPr="001316F6" w:rsidRDefault="00E12742" w:rsidP="0093211D">
      <w:pPr>
        <w:numPr>
          <w:ilvl w:val="0"/>
          <w:numId w:val="3"/>
        </w:numPr>
        <w:rPr>
          <w:rFonts w:ascii="Arial" w:hAnsi="Arial" w:cs="Arial"/>
          <w:color w:val="000000"/>
        </w:rPr>
      </w:pPr>
      <w:r w:rsidRPr="001316F6">
        <w:rPr>
          <w:rFonts w:ascii="Arial" w:hAnsi="Arial" w:cs="Arial"/>
          <w:color w:val="000000"/>
        </w:rPr>
        <w:t>Tuberculosis, until a health professional indicates the child is not infectious.</w:t>
      </w:r>
    </w:p>
    <w:p w14:paraId="07CACA89" w14:textId="77777777" w:rsidR="00396443" w:rsidRPr="001316F6" w:rsidRDefault="00396443" w:rsidP="00396443">
      <w:pPr>
        <w:numPr>
          <w:ilvl w:val="0"/>
          <w:numId w:val="3"/>
        </w:numPr>
        <w:rPr>
          <w:rFonts w:ascii="Arial" w:hAnsi="Arial" w:cs="Arial"/>
          <w:color w:val="000000"/>
        </w:rPr>
      </w:pPr>
      <w:r w:rsidRPr="001316F6">
        <w:rPr>
          <w:rFonts w:ascii="Arial" w:hAnsi="Arial" w:cs="Arial"/>
          <w:color w:val="000000"/>
        </w:rPr>
        <w:t>Rubella, until 6 days after the rash appears.</w:t>
      </w:r>
    </w:p>
    <w:p w14:paraId="09C88DE3" w14:textId="77777777" w:rsidR="00396443" w:rsidRPr="001316F6" w:rsidRDefault="00396443" w:rsidP="00396443">
      <w:pPr>
        <w:numPr>
          <w:ilvl w:val="0"/>
          <w:numId w:val="3"/>
        </w:numPr>
        <w:rPr>
          <w:rFonts w:ascii="Arial" w:hAnsi="Arial" w:cs="Arial"/>
          <w:color w:val="000000"/>
        </w:rPr>
      </w:pPr>
      <w:r w:rsidRPr="001316F6">
        <w:rPr>
          <w:rFonts w:ascii="Arial" w:hAnsi="Arial" w:cs="Arial"/>
          <w:color w:val="000000"/>
        </w:rPr>
        <w:t>Mumps, until 5 days after onset of parotid gland swelling.</w:t>
      </w:r>
    </w:p>
    <w:p w14:paraId="6DF80611" w14:textId="77777777" w:rsidR="00396443" w:rsidRPr="001316F6" w:rsidRDefault="00396443" w:rsidP="0093211D">
      <w:pPr>
        <w:numPr>
          <w:ilvl w:val="0"/>
          <w:numId w:val="3"/>
        </w:numPr>
        <w:rPr>
          <w:rFonts w:ascii="Arial" w:hAnsi="Arial" w:cs="Arial"/>
          <w:color w:val="000000"/>
        </w:rPr>
      </w:pPr>
      <w:r w:rsidRPr="001316F6">
        <w:rPr>
          <w:rFonts w:ascii="Arial" w:hAnsi="Arial" w:cs="Arial"/>
          <w:color w:val="000000"/>
        </w:rPr>
        <w:t>Measles, until 4 days after onset of rash.</w:t>
      </w:r>
    </w:p>
    <w:p w14:paraId="5F0DBAC0" w14:textId="2DFD91AC" w:rsidR="00E12742" w:rsidRPr="001316F6" w:rsidRDefault="00E12742" w:rsidP="0093211D">
      <w:pPr>
        <w:numPr>
          <w:ilvl w:val="0"/>
          <w:numId w:val="3"/>
        </w:numPr>
        <w:rPr>
          <w:rFonts w:ascii="Arial" w:hAnsi="Arial" w:cs="Arial"/>
          <w:color w:val="000000"/>
        </w:rPr>
      </w:pPr>
      <w:r w:rsidRPr="001316F6">
        <w:rPr>
          <w:rFonts w:ascii="Arial" w:hAnsi="Arial" w:cs="Arial"/>
          <w:color w:val="000000"/>
        </w:rPr>
        <w:t xml:space="preserve">Has a physician or other health </w:t>
      </w:r>
      <w:r w:rsidR="00E50BBA" w:rsidRPr="001316F6">
        <w:rPr>
          <w:rFonts w:ascii="Arial" w:hAnsi="Arial" w:cs="Arial"/>
          <w:color w:val="000000"/>
        </w:rPr>
        <w:t>professional</w:t>
      </w:r>
      <w:r w:rsidRPr="001316F6">
        <w:rPr>
          <w:rFonts w:ascii="Arial" w:hAnsi="Arial" w:cs="Arial"/>
          <w:color w:val="000000"/>
        </w:rPr>
        <w:t xml:space="preserve"> written order that child be separated from other children.</w:t>
      </w:r>
    </w:p>
    <w:p w14:paraId="2CC24C44" w14:textId="77777777" w:rsidR="00504D3C" w:rsidRPr="001316F6" w:rsidRDefault="00504D3C" w:rsidP="00EE4EE2">
      <w:pPr>
        <w:spacing w:before="120"/>
        <w:rPr>
          <w:rFonts w:ascii="Arial" w:hAnsi="Arial" w:cs="Arial"/>
        </w:rPr>
      </w:pPr>
      <w:r w:rsidRPr="001316F6">
        <w:rPr>
          <w:rFonts w:ascii="Arial" w:hAnsi="Arial" w:cs="Arial"/>
        </w:rPr>
        <w:t xml:space="preserve">Children who have been </w:t>
      </w:r>
      <w:r w:rsidR="0093554B" w:rsidRPr="001316F6">
        <w:rPr>
          <w:rFonts w:ascii="Arial" w:hAnsi="Arial" w:cs="Arial"/>
        </w:rPr>
        <w:t>ill</w:t>
      </w:r>
      <w:r w:rsidRPr="001316F6">
        <w:rPr>
          <w:rFonts w:ascii="Arial" w:hAnsi="Arial" w:cs="Arial"/>
        </w:rPr>
        <w:t xml:space="preserve"> m</w:t>
      </w:r>
      <w:r w:rsidR="00560647" w:rsidRPr="001316F6">
        <w:rPr>
          <w:rFonts w:ascii="Arial" w:hAnsi="Arial" w:cs="Arial"/>
        </w:rPr>
        <w:t>a</w:t>
      </w:r>
      <w:r w:rsidRPr="001316F6">
        <w:rPr>
          <w:rFonts w:ascii="Arial" w:hAnsi="Arial" w:cs="Arial"/>
        </w:rPr>
        <w:t>y return when:</w:t>
      </w:r>
    </w:p>
    <w:p w14:paraId="34F4917D" w14:textId="77777777" w:rsidR="00504D3C" w:rsidRPr="001316F6" w:rsidRDefault="00504D3C" w:rsidP="0093211D">
      <w:pPr>
        <w:numPr>
          <w:ilvl w:val="0"/>
          <w:numId w:val="4"/>
        </w:numPr>
        <w:rPr>
          <w:rFonts w:ascii="Arial" w:hAnsi="Arial" w:cs="Arial"/>
        </w:rPr>
      </w:pPr>
      <w:r w:rsidRPr="001316F6">
        <w:rPr>
          <w:rFonts w:ascii="Arial" w:hAnsi="Arial" w:cs="Arial"/>
        </w:rPr>
        <w:t>They are free of fever, vomiting and diarrhea for 24 hours.</w:t>
      </w:r>
    </w:p>
    <w:p w14:paraId="257E3883" w14:textId="31A68A9A" w:rsidR="00504D3C" w:rsidRPr="001316F6" w:rsidRDefault="00504D3C" w:rsidP="0093211D">
      <w:pPr>
        <w:numPr>
          <w:ilvl w:val="0"/>
          <w:numId w:val="4"/>
        </w:numPr>
        <w:rPr>
          <w:rFonts w:ascii="Arial" w:hAnsi="Arial" w:cs="Arial"/>
        </w:rPr>
      </w:pPr>
      <w:r w:rsidRPr="001316F6">
        <w:rPr>
          <w:rFonts w:ascii="Arial" w:hAnsi="Arial" w:cs="Arial"/>
        </w:rPr>
        <w:t xml:space="preserve">They have been treated with </w:t>
      </w:r>
      <w:r w:rsidR="00E50BBA" w:rsidRPr="001316F6">
        <w:rPr>
          <w:rFonts w:ascii="Arial" w:hAnsi="Arial" w:cs="Arial"/>
        </w:rPr>
        <w:t>antibiotics</w:t>
      </w:r>
      <w:r w:rsidRPr="001316F6">
        <w:rPr>
          <w:rFonts w:ascii="Arial" w:hAnsi="Arial" w:cs="Arial"/>
        </w:rPr>
        <w:t xml:space="preserve"> for 24 hours.</w:t>
      </w:r>
    </w:p>
    <w:p w14:paraId="764AB3BB" w14:textId="69933C2D" w:rsidR="00504D3C" w:rsidRPr="001316F6" w:rsidRDefault="00504D3C" w:rsidP="0093211D">
      <w:pPr>
        <w:numPr>
          <w:ilvl w:val="0"/>
          <w:numId w:val="4"/>
        </w:numPr>
        <w:rPr>
          <w:rFonts w:ascii="Arial" w:hAnsi="Arial" w:cs="Arial"/>
        </w:rPr>
      </w:pPr>
      <w:r w:rsidRPr="001316F6">
        <w:rPr>
          <w:rFonts w:ascii="Arial" w:hAnsi="Arial" w:cs="Arial"/>
        </w:rPr>
        <w:t xml:space="preserve">They </w:t>
      </w:r>
      <w:r w:rsidR="007115A7" w:rsidRPr="001316F6">
        <w:rPr>
          <w:rFonts w:ascii="Arial" w:hAnsi="Arial" w:cs="Arial"/>
        </w:rPr>
        <w:t>can</w:t>
      </w:r>
      <w:r w:rsidRPr="001316F6">
        <w:rPr>
          <w:rFonts w:ascii="Arial" w:hAnsi="Arial" w:cs="Arial"/>
        </w:rPr>
        <w:t xml:space="preserve"> participate comfortably </w:t>
      </w:r>
      <w:r w:rsidR="00F634F4" w:rsidRPr="001316F6">
        <w:rPr>
          <w:rFonts w:ascii="Arial" w:hAnsi="Arial" w:cs="Arial"/>
        </w:rPr>
        <w:t>in all usual activities</w:t>
      </w:r>
      <w:r w:rsidRPr="001316F6">
        <w:rPr>
          <w:rFonts w:ascii="Arial" w:hAnsi="Arial" w:cs="Arial"/>
        </w:rPr>
        <w:t>.</w:t>
      </w:r>
    </w:p>
    <w:p w14:paraId="2ADE0B57" w14:textId="77777777" w:rsidR="00504D3C" w:rsidRPr="001316F6" w:rsidRDefault="00504D3C" w:rsidP="0093211D">
      <w:pPr>
        <w:numPr>
          <w:ilvl w:val="0"/>
          <w:numId w:val="4"/>
        </w:numPr>
        <w:rPr>
          <w:rFonts w:ascii="Arial" w:hAnsi="Arial" w:cs="Arial"/>
        </w:rPr>
      </w:pPr>
      <w:r w:rsidRPr="001316F6">
        <w:rPr>
          <w:rFonts w:ascii="Arial" w:hAnsi="Arial" w:cs="Arial"/>
        </w:rPr>
        <w:t>They are free of open, oozing skin conditions and drooling (not related to teething) unless:</w:t>
      </w:r>
    </w:p>
    <w:p w14:paraId="2365CC91" w14:textId="4C501AAB" w:rsidR="00504D3C" w:rsidRPr="001316F6" w:rsidRDefault="00504D3C" w:rsidP="0093211D">
      <w:pPr>
        <w:numPr>
          <w:ilvl w:val="1"/>
          <w:numId w:val="4"/>
        </w:numPr>
        <w:rPr>
          <w:rFonts w:ascii="Arial" w:hAnsi="Arial" w:cs="Arial"/>
        </w:rPr>
      </w:pPr>
      <w:r w:rsidRPr="001316F6">
        <w:rPr>
          <w:rFonts w:ascii="Arial" w:hAnsi="Arial" w:cs="Arial"/>
        </w:rPr>
        <w:t xml:space="preserve">The child’s </w:t>
      </w:r>
      <w:r w:rsidR="00F634F4" w:rsidRPr="001316F6">
        <w:rPr>
          <w:rFonts w:ascii="Arial" w:hAnsi="Arial" w:cs="Arial"/>
        </w:rPr>
        <w:t>physician</w:t>
      </w:r>
      <w:r w:rsidRPr="001316F6">
        <w:rPr>
          <w:rFonts w:ascii="Arial" w:hAnsi="Arial" w:cs="Arial"/>
        </w:rPr>
        <w:t xml:space="preserve"> signs a not</w:t>
      </w:r>
      <w:r w:rsidR="00560647" w:rsidRPr="001316F6">
        <w:rPr>
          <w:rFonts w:ascii="Arial" w:hAnsi="Arial" w:cs="Arial"/>
        </w:rPr>
        <w:t>e</w:t>
      </w:r>
      <w:r w:rsidRPr="001316F6">
        <w:rPr>
          <w:rFonts w:ascii="Arial" w:hAnsi="Arial" w:cs="Arial"/>
        </w:rPr>
        <w:t xml:space="preserve"> stating that the child’s condition is not contagious</w:t>
      </w:r>
      <w:r w:rsidR="007115A7" w:rsidRPr="001316F6">
        <w:rPr>
          <w:rFonts w:ascii="Arial" w:hAnsi="Arial" w:cs="Arial"/>
        </w:rPr>
        <w:t>.</w:t>
      </w:r>
      <w:r w:rsidRPr="001316F6">
        <w:rPr>
          <w:rFonts w:ascii="Arial" w:hAnsi="Arial" w:cs="Arial"/>
        </w:rPr>
        <w:t xml:space="preserve"> </w:t>
      </w:r>
    </w:p>
    <w:p w14:paraId="1365A6DA" w14:textId="77777777" w:rsidR="00504D3C" w:rsidRPr="001316F6" w:rsidRDefault="00504D3C" w:rsidP="0093211D">
      <w:pPr>
        <w:numPr>
          <w:ilvl w:val="1"/>
          <w:numId w:val="4"/>
        </w:numPr>
        <w:rPr>
          <w:rFonts w:ascii="Arial" w:hAnsi="Arial" w:cs="Arial"/>
        </w:rPr>
      </w:pPr>
      <w:r w:rsidRPr="001316F6">
        <w:rPr>
          <w:rFonts w:ascii="Arial" w:hAnsi="Arial" w:cs="Arial"/>
        </w:rPr>
        <w:t>The involved areas can be covered by a bandage without seepage or drainage through the bandage.</w:t>
      </w:r>
    </w:p>
    <w:p w14:paraId="3DBEBA4F" w14:textId="77777777" w:rsidR="00504D3C" w:rsidRPr="001316F6" w:rsidRDefault="00504D3C" w:rsidP="0093211D">
      <w:pPr>
        <w:numPr>
          <w:ilvl w:val="0"/>
          <w:numId w:val="4"/>
        </w:numPr>
        <w:rPr>
          <w:rFonts w:ascii="Arial" w:hAnsi="Arial" w:cs="Arial"/>
        </w:rPr>
      </w:pPr>
      <w:r w:rsidRPr="001316F6">
        <w:rPr>
          <w:rFonts w:ascii="Arial" w:hAnsi="Arial" w:cs="Arial"/>
        </w:rPr>
        <w:t xml:space="preserve">If a child had a reportable communicable disease, a </w:t>
      </w:r>
      <w:r w:rsidR="00F634F4" w:rsidRPr="001316F6">
        <w:rPr>
          <w:rFonts w:ascii="Arial" w:hAnsi="Arial" w:cs="Arial"/>
        </w:rPr>
        <w:t>physician’s</w:t>
      </w:r>
      <w:r w:rsidRPr="001316F6">
        <w:rPr>
          <w:rFonts w:ascii="Arial" w:hAnsi="Arial" w:cs="Arial"/>
        </w:rPr>
        <w:t xml:space="preserve"> note stating that the child is no longer contagious and m</w:t>
      </w:r>
      <w:r w:rsidR="00560647" w:rsidRPr="001316F6">
        <w:rPr>
          <w:rFonts w:ascii="Arial" w:hAnsi="Arial" w:cs="Arial"/>
        </w:rPr>
        <w:t>a</w:t>
      </w:r>
      <w:r w:rsidRPr="001316F6">
        <w:rPr>
          <w:rFonts w:ascii="Arial" w:hAnsi="Arial" w:cs="Arial"/>
        </w:rPr>
        <w:t>y return</w:t>
      </w:r>
      <w:r w:rsidR="00F634F4" w:rsidRPr="001316F6">
        <w:rPr>
          <w:rFonts w:ascii="Arial" w:hAnsi="Arial" w:cs="Arial"/>
        </w:rPr>
        <w:t xml:space="preserve"> to </w:t>
      </w:r>
      <w:r w:rsidR="00F83CE7" w:rsidRPr="001316F6">
        <w:rPr>
          <w:rFonts w:ascii="Arial" w:hAnsi="Arial" w:cs="Arial"/>
        </w:rPr>
        <w:t>our care</w:t>
      </w:r>
      <w:r w:rsidRPr="001316F6">
        <w:rPr>
          <w:rFonts w:ascii="Arial" w:hAnsi="Arial" w:cs="Arial"/>
        </w:rPr>
        <w:t xml:space="preserve"> is required.</w:t>
      </w:r>
    </w:p>
    <w:p w14:paraId="58FE3C9E" w14:textId="77777777" w:rsidR="005D52E5" w:rsidRPr="001316F6" w:rsidRDefault="005D52E5" w:rsidP="00EE4EE2">
      <w:pPr>
        <w:pStyle w:val="Heading2"/>
        <w:spacing w:after="120"/>
        <w:rPr>
          <w:color w:val="943634" w:themeColor="accent2" w:themeShade="BF"/>
          <w:sz w:val="24"/>
          <w:szCs w:val="24"/>
        </w:rPr>
      </w:pPr>
      <w:bookmarkStart w:id="200" w:name="_Toc251583201"/>
      <w:bookmarkStart w:id="201" w:name="_Toc457222443"/>
      <w:bookmarkStart w:id="202" w:name="_Toc3281580"/>
      <w:r w:rsidRPr="001316F6">
        <w:rPr>
          <w:color w:val="943634" w:themeColor="accent2" w:themeShade="BF"/>
          <w:sz w:val="24"/>
          <w:szCs w:val="24"/>
        </w:rPr>
        <w:lastRenderedPageBreak/>
        <w:t>Allergy Prevention</w:t>
      </w:r>
      <w:bookmarkEnd w:id="200"/>
      <w:bookmarkEnd w:id="201"/>
      <w:bookmarkEnd w:id="202"/>
    </w:p>
    <w:p w14:paraId="53C6E658" w14:textId="00D33172" w:rsidR="004768C3" w:rsidRPr="001316F6" w:rsidRDefault="005D52E5" w:rsidP="00EE4EE2">
      <w:pPr>
        <w:spacing w:before="120"/>
        <w:rPr>
          <w:rFonts w:ascii="Arial" w:hAnsi="Arial" w:cs="Arial"/>
        </w:rPr>
      </w:pPr>
      <w:r w:rsidRPr="001316F6">
        <w:rPr>
          <w:rFonts w:ascii="Arial" w:hAnsi="Arial" w:cs="Arial"/>
        </w:rPr>
        <w:t xml:space="preserve">Families are expected to notify </w:t>
      </w:r>
      <w:r w:rsidR="00F83CE7" w:rsidRPr="001316F6">
        <w:rPr>
          <w:rFonts w:ascii="Arial" w:hAnsi="Arial" w:cs="Arial"/>
        </w:rPr>
        <w:t>us</w:t>
      </w:r>
      <w:r w:rsidRPr="001316F6">
        <w:rPr>
          <w:rFonts w:ascii="Arial" w:hAnsi="Arial" w:cs="Arial"/>
        </w:rPr>
        <w:t xml:space="preserve"> regarding children’s food and environmental allergies</w:t>
      </w:r>
      <w:r w:rsidR="002209A0" w:rsidRPr="001316F6">
        <w:rPr>
          <w:rFonts w:ascii="Arial" w:hAnsi="Arial" w:cs="Arial"/>
        </w:rPr>
        <w:t xml:space="preserve">. </w:t>
      </w:r>
      <w:r w:rsidR="004014EC" w:rsidRPr="001316F6">
        <w:rPr>
          <w:rFonts w:ascii="Arial" w:hAnsi="Arial" w:cs="Arial"/>
          <w:color w:val="000000"/>
        </w:rPr>
        <w:t>Families</w:t>
      </w:r>
      <w:r w:rsidR="005078A9" w:rsidRPr="001316F6">
        <w:rPr>
          <w:rFonts w:ascii="Arial" w:hAnsi="Arial" w:cs="Arial"/>
          <w:color w:val="000000"/>
        </w:rPr>
        <w:t xml:space="preserve"> </w:t>
      </w:r>
      <w:r w:rsidRPr="001316F6">
        <w:rPr>
          <w:rFonts w:ascii="Arial" w:hAnsi="Arial" w:cs="Arial"/>
        </w:rPr>
        <w:t xml:space="preserve">of children with diagnosed allergies are required to provide </w:t>
      </w:r>
      <w:r w:rsidR="00E50BBA" w:rsidRPr="001316F6">
        <w:rPr>
          <w:rFonts w:ascii="Arial" w:hAnsi="Arial" w:cs="Arial"/>
        </w:rPr>
        <w:t>us with</w:t>
      </w:r>
      <w:r w:rsidR="00F83CE7" w:rsidRPr="001316F6">
        <w:rPr>
          <w:rFonts w:ascii="Arial" w:hAnsi="Arial" w:cs="Arial"/>
        </w:rPr>
        <w:t xml:space="preserve"> </w:t>
      </w:r>
      <w:r w:rsidR="004014EC" w:rsidRPr="001316F6">
        <w:rPr>
          <w:rFonts w:ascii="Arial" w:hAnsi="Arial" w:cs="Arial"/>
        </w:rPr>
        <w:t>a letter</w:t>
      </w:r>
      <w:r w:rsidR="003630E0" w:rsidRPr="001316F6">
        <w:rPr>
          <w:rFonts w:ascii="Arial" w:hAnsi="Arial" w:cs="Arial"/>
          <w:i/>
        </w:rPr>
        <w:t xml:space="preserve"> </w:t>
      </w:r>
      <w:r w:rsidRPr="001316F6">
        <w:rPr>
          <w:rFonts w:ascii="Arial" w:hAnsi="Arial" w:cs="Arial"/>
        </w:rPr>
        <w:t>detailing the child’s symptoms, reactions, treatments and care</w:t>
      </w:r>
      <w:r w:rsidR="002209A0" w:rsidRPr="001316F6">
        <w:rPr>
          <w:rFonts w:ascii="Arial" w:hAnsi="Arial" w:cs="Arial"/>
        </w:rPr>
        <w:t xml:space="preserve">. </w:t>
      </w:r>
      <w:r w:rsidRPr="001316F6">
        <w:rPr>
          <w:rFonts w:ascii="Arial" w:hAnsi="Arial" w:cs="Arial"/>
        </w:rPr>
        <w:t xml:space="preserve">A list of the children’s allergies </w:t>
      </w:r>
      <w:r w:rsidR="00831B88" w:rsidRPr="001316F6">
        <w:rPr>
          <w:rFonts w:ascii="Arial" w:hAnsi="Arial" w:cs="Arial"/>
        </w:rPr>
        <w:t>will be</w:t>
      </w:r>
      <w:r w:rsidRPr="001316F6">
        <w:rPr>
          <w:rFonts w:ascii="Arial" w:hAnsi="Arial" w:cs="Arial"/>
        </w:rPr>
        <w:t xml:space="preserve"> posted </w:t>
      </w:r>
      <w:r w:rsidR="000D0DBD" w:rsidRPr="001316F6">
        <w:rPr>
          <w:rFonts w:ascii="Arial" w:hAnsi="Arial" w:cs="Arial"/>
        </w:rPr>
        <w:t>in the main area and kitchen</w:t>
      </w:r>
      <w:r w:rsidR="002209A0" w:rsidRPr="001316F6">
        <w:rPr>
          <w:rFonts w:ascii="Arial" w:hAnsi="Arial" w:cs="Arial"/>
        </w:rPr>
        <w:t xml:space="preserve">. </w:t>
      </w:r>
      <w:r w:rsidR="00F83CE7" w:rsidRPr="001316F6">
        <w:rPr>
          <w:rFonts w:ascii="Arial" w:hAnsi="Arial" w:cs="Arial"/>
        </w:rPr>
        <w:t>We are</w:t>
      </w:r>
      <w:r w:rsidRPr="001316F6">
        <w:rPr>
          <w:rFonts w:ascii="Arial" w:hAnsi="Arial" w:cs="Arial"/>
        </w:rPr>
        <w:t xml:space="preserve"> trained to familiarize </w:t>
      </w:r>
      <w:r w:rsidR="00B452D3" w:rsidRPr="001316F6">
        <w:rPr>
          <w:rFonts w:ascii="Arial" w:hAnsi="Arial" w:cs="Arial"/>
        </w:rPr>
        <w:t xml:space="preserve">ourselves </w:t>
      </w:r>
      <w:r w:rsidR="00F83CE7" w:rsidRPr="001316F6">
        <w:rPr>
          <w:rFonts w:ascii="Arial" w:hAnsi="Arial" w:cs="Arial"/>
        </w:rPr>
        <w:t>and</w:t>
      </w:r>
      <w:r w:rsidRPr="001316F6">
        <w:rPr>
          <w:rFonts w:ascii="Arial" w:hAnsi="Arial" w:cs="Arial"/>
        </w:rPr>
        <w:t xml:space="preserve"> consult </w:t>
      </w:r>
      <w:r w:rsidR="00F83CE7" w:rsidRPr="001316F6">
        <w:rPr>
          <w:rFonts w:ascii="Arial" w:hAnsi="Arial" w:cs="Arial"/>
        </w:rPr>
        <w:t xml:space="preserve">the list </w:t>
      </w:r>
      <w:r w:rsidRPr="001316F6">
        <w:rPr>
          <w:rFonts w:ascii="Arial" w:hAnsi="Arial" w:cs="Arial"/>
        </w:rPr>
        <w:t>to avoid the potential of exposing children to substances to which they have known allergies.</w:t>
      </w:r>
    </w:p>
    <w:p w14:paraId="3BD1FFDD" w14:textId="0AEF5933" w:rsidR="00555D50" w:rsidRPr="001316F6" w:rsidRDefault="00555D50" w:rsidP="00EE4EE2">
      <w:pPr>
        <w:pStyle w:val="Heading2"/>
        <w:spacing w:after="120"/>
        <w:rPr>
          <w:color w:val="943634" w:themeColor="accent2" w:themeShade="BF"/>
          <w:sz w:val="24"/>
          <w:szCs w:val="24"/>
        </w:rPr>
      </w:pPr>
      <w:bookmarkStart w:id="203" w:name="_Toc251583202"/>
      <w:bookmarkStart w:id="204" w:name="_Toc457222444"/>
      <w:bookmarkStart w:id="205" w:name="_Toc3281581"/>
      <w:r w:rsidRPr="001316F6">
        <w:rPr>
          <w:color w:val="943634" w:themeColor="accent2" w:themeShade="BF"/>
          <w:sz w:val="24"/>
          <w:szCs w:val="24"/>
        </w:rPr>
        <w:t>Medications</w:t>
      </w:r>
      <w:bookmarkEnd w:id="203"/>
      <w:bookmarkEnd w:id="204"/>
      <w:bookmarkEnd w:id="205"/>
    </w:p>
    <w:p w14:paraId="02519848" w14:textId="07D32BD9" w:rsidR="00225F37" w:rsidRPr="001316F6" w:rsidRDefault="00E50BBA" w:rsidP="00CB2942">
      <w:pPr>
        <w:spacing w:before="120"/>
        <w:rPr>
          <w:rFonts w:ascii="Arial" w:hAnsi="Arial" w:cs="Arial"/>
          <w:color w:val="000000"/>
        </w:rPr>
      </w:pPr>
      <w:r w:rsidRPr="001316F6">
        <w:rPr>
          <w:rFonts w:ascii="Arial" w:hAnsi="Arial" w:cs="Arial"/>
          <w:color w:val="000000"/>
        </w:rPr>
        <w:t>Little Stars Learning C</w:t>
      </w:r>
      <w:r w:rsidR="00E12742" w:rsidRPr="001316F6">
        <w:rPr>
          <w:rFonts w:ascii="Arial" w:hAnsi="Arial" w:cs="Arial"/>
          <w:color w:val="000000"/>
        </w:rPr>
        <w:t xml:space="preserve">enter does not administer prescription or </w:t>
      </w:r>
      <w:r w:rsidR="0040780B" w:rsidRPr="001316F6">
        <w:rPr>
          <w:rFonts w:ascii="Arial" w:hAnsi="Arial" w:cs="Arial"/>
          <w:color w:val="000000"/>
        </w:rPr>
        <w:t>over-the-counter</w:t>
      </w:r>
      <w:r w:rsidR="00E12742" w:rsidRPr="001316F6">
        <w:rPr>
          <w:rFonts w:ascii="Arial" w:hAnsi="Arial" w:cs="Arial"/>
          <w:color w:val="000000"/>
        </w:rPr>
        <w:t xml:space="preserve"> medication to children.</w:t>
      </w:r>
    </w:p>
    <w:p w14:paraId="7331784D" w14:textId="77777777" w:rsidR="008E2CCA" w:rsidRPr="001316F6" w:rsidRDefault="008E2CCA" w:rsidP="008E2CCA">
      <w:pPr>
        <w:widowControl w:val="0"/>
        <w:suppressAutoHyphens/>
        <w:overflowPunct w:val="0"/>
        <w:spacing w:line="100" w:lineRule="atLeast"/>
        <w:jc w:val="both"/>
        <w:rPr>
          <w:rFonts w:ascii="Arial" w:eastAsia="SimSun" w:hAnsi="Arial" w:cs="Arial"/>
          <w:color w:val="00000A"/>
        </w:rPr>
      </w:pPr>
    </w:p>
    <w:p w14:paraId="640372EF" w14:textId="753E5435" w:rsidR="008E2CCA" w:rsidRPr="001316F6" w:rsidRDefault="008E2CCA" w:rsidP="008E2CCA">
      <w:pPr>
        <w:widowControl w:val="0"/>
        <w:suppressAutoHyphens/>
        <w:overflowPunct w:val="0"/>
        <w:spacing w:line="100" w:lineRule="atLeast"/>
        <w:jc w:val="both"/>
        <w:rPr>
          <w:rFonts w:ascii="Arial" w:eastAsia="SimSun" w:hAnsi="Arial" w:cs="Arial"/>
          <w:color w:val="00000A"/>
        </w:rPr>
      </w:pPr>
      <w:r w:rsidRPr="001316F6">
        <w:rPr>
          <w:rFonts w:ascii="Arial" w:eastAsia="SimSun" w:hAnsi="Arial" w:cs="Arial"/>
          <w:color w:val="00000A"/>
        </w:rPr>
        <w:t xml:space="preserve">If your child needs any medication while in our care, it will be your responsibility to come and administer this medication. </w:t>
      </w:r>
    </w:p>
    <w:p w14:paraId="735D2CCA" w14:textId="2A4300A3" w:rsidR="008E2CCA" w:rsidRPr="001316F6" w:rsidRDefault="008E2CCA" w:rsidP="008E2CCA">
      <w:pPr>
        <w:widowControl w:val="0"/>
        <w:suppressAutoHyphens/>
        <w:overflowPunct w:val="0"/>
        <w:spacing w:line="100" w:lineRule="atLeast"/>
        <w:jc w:val="both"/>
        <w:rPr>
          <w:rFonts w:ascii="Arial" w:eastAsia="SimSun" w:hAnsi="Arial" w:cs="Arial"/>
          <w:color w:val="00000A"/>
        </w:rPr>
      </w:pPr>
      <w:r w:rsidRPr="001316F6">
        <w:rPr>
          <w:rFonts w:ascii="Arial" w:eastAsia="SimSun" w:hAnsi="Arial" w:cs="Arial"/>
          <w:color w:val="00000A"/>
        </w:rPr>
        <w:t>We will only administer chronic and emergency medication (</w:t>
      </w:r>
      <w:r w:rsidR="00A70E8C" w:rsidRPr="001316F6">
        <w:rPr>
          <w:rFonts w:ascii="Arial" w:eastAsia="SimSun" w:hAnsi="Arial" w:cs="Arial"/>
          <w:color w:val="00000A"/>
        </w:rPr>
        <w:t>i.e.,</w:t>
      </w:r>
      <w:r w:rsidRPr="001316F6">
        <w:rPr>
          <w:rFonts w:ascii="Arial" w:eastAsia="SimSun" w:hAnsi="Arial" w:cs="Arial"/>
          <w:color w:val="00000A"/>
        </w:rPr>
        <w:t xml:space="preserve"> </w:t>
      </w:r>
      <w:r w:rsidR="00A70E8C" w:rsidRPr="001316F6">
        <w:rPr>
          <w:rFonts w:ascii="Arial" w:eastAsia="SimSun" w:hAnsi="Arial" w:cs="Arial"/>
          <w:color w:val="00000A"/>
        </w:rPr>
        <w:t>EpiPen</w:t>
      </w:r>
      <w:r w:rsidRPr="001316F6">
        <w:rPr>
          <w:rFonts w:ascii="Arial" w:eastAsia="SimSun" w:hAnsi="Arial" w:cs="Arial"/>
          <w:color w:val="00000A"/>
        </w:rPr>
        <w:t>, inhaler)</w:t>
      </w:r>
      <w:r w:rsidR="00A70E8C" w:rsidRPr="001316F6">
        <w:rPr>
          <w:rFonts w:ascii="Arial" w:eastAsia="SimSun" w:hAnsi="Arial" w:cs="Arial"/>
          <w:color w:val="00000A"/>
        </w:rPr>
        <w:t>.</w:t>
      </w:r>
      <w:r w:rsidRPr="001316F6">
        <w:rPr>
          <w:rFonts w:ascii="Arial" w:eastAsia="SimSun" w:hAnsi="Arial" w:cs="Arial"/>
          <w:color w:val="00000A"/>
        </w:rPr>
        <w:t xml:space="preserve"> </w:t>
      </w:r>
    </w:p>
    <w:p w14:paraId="0F4BB137" w14:textId="0D6C6777" w:rsidR="00555D50" w:rsidRPr="001316F6" w:rsidRDefault="00555D50" w:rsidP="00CB2942">
      <w:pPr>
        <w:spacing w:before="120"/>
        <w:rPr>
          <w:rFonts w:ascii="Arial" w:hAnsi="Arial" w:cs="Arial"/>
          <w:color w:val="000000"/>
        </w:rPr>
      </w:pPr>
      <w:r w:rsidRPr="001316F6">
        <w:rPr>
          <w:rFonts w:ascii="Arial" w:hAnsi="Arial" w:cs="Arial"/>
          <w:color w:val="000000"/>
        </w:rPr>
        <w:t>All medications should be handed to a staff member with specific</w:t>
      </w:r>
      <w:r w:rsidR="00E12742" w:rsidRPr="001316F6">
        <w:rPr>
          <w:rFonts w:ascii="Arial" w:hAnsi="Arial" w:cs="Arial"/>
          <w:color w:val="000000"/>
        </w:rPr>
        <w:t xml:space="preserve"> written</w:t>
      </w:r>
      <w:r w:rsidRPr="001316F6">
        <w:rPr>
          <w:rFonts w:ascii="Arial" w:hAnsi="Arial" w:cs="Arial"/>
          <w:color w:val="000000"/>
        </w:rPr>
        <w:t xml:space="preserve"> instructions </w:t>
      </w:r>
      <w:r w:rsidR="00225F37" w:rsidRPr="001316F6">
        <w:rPr>
          <w:rFonts w:ascii="Arial" w:hAnsi="Arial" w:cs="Arial"/>
          <w:color w:val="000000"/>
        </w:rPr>
        <w:t xml:space="preserve">for administration. </w:t>
      </w:r>
      <w:r w:rsidRPr="001316F6">
        <w:rPr>
          <w:rFonts w:ascii="Arial" w:hAnsi="Arial" w:cs="Arial"/>
          <w:color w:val="000000"/>
        </w:rPr>
        <w:t xml:space="preserve">Medications should never be left in the child’s </w:t>
      </w:r>
      <w:r w:rsidR="001C2D68" w:rsidRPr="001316F6">
        <w:rPr>
          <w:rFonts w:ascii="Arial" w:hAnsi="Arial" w:cs="Arial"/>
          <w:color w:val="000000"/>
        </w:rPr>
        <w:t>cubby</w:t>
      </w:r>
      <w:r w:rsidRPr="001316F6">
        <w:rPr>
          <w:rFonts w:ascii="Arial" w:hAnsi="Arial" w:cs="Arial"/>
          <w:color w:val="000000"/>
        </w:rPr>
        <w:t xml:space="preserve"> or with the child to administer on their own</w:t>
      </w:r>
      <w:r w:rsidR="002209A0" w:rsidRPr="001316F6">
        <w:rPr>
          <w:rFonts w:ascii="Arial" w:hAnsi="Arial" w:cs="Arial"/>
          <w:color w:val="000000"/>
        </w:rPr>
        <w:t xml:space="preserve">. </w:t>
      </w:r>
      <w:r w:rsidRPr="001316F6">
        <w:rPr>
          <w:rFonts w:ascii="Arial" w:hAnsi="Arial" w:cs="Arial"/>
          <w:color w:val="000000"/>
        </w:rPr>
        <w:t xml:space="preserve">Our staff will ensure that the medication </w:t>
      </w:r>
      <w:r w:rsidR="004014EC" w:rsidRPr="001316F6">
        <w:rPr>
          <w:rFonts w:ascii="Arial" w:hAnsi="Arial" w:cs="Arial"/>
          <w:color w:val="000000"/>
        </w:rPr>
        <w:t xml:space="preserve">is </w:t>
      </w:r>
      <w:r w:rsidRPr="001316F6">
        <w:rPr>
          <w:rFonts w:ascii="Arial" w:hAnsi="Arial" w:cs="Arial"/>
          <w:color w:val="000000"/>
        </w:rPr>
        <w:t>recorded along with the directions and proceed to dispense the medication</w:t>
      </w:r>
      <w:r w:rsidR="00E432BA" w:rsidRPr="001316F6">
        <w:rPr>
          <w:rFonts w:ascii="Arial" w:hAnsi="Arial" w:cs="Arial"/>
          <w:color w:val="000000"/>
        </w:rPr>
        <w:t xml:space="preserve"> </w:t>
      </w:r>
      <w:r w:rsidRPr="001316F6">
        <w:rPr>
          <w:rFonts w:ascii="Arial" w:hAnsi="Arial" w:cs="Arial"/>
          <w:color w:val="000000"/>
        </w:rPr>
        <w:t>as directed.</w:t>
      </w:r>
      <w:r w:rsidR="00A70E8C" w:rsidRPr="001316F6">
        <w:rPr>
          <w:rFonts w:ascii="Arial" w:hAnsi="Arial" w:cs="Arial"/>
          <w:color w:val="000000"/>
        </w:rPr>
        <w:t xml:space="preserve"> Also, medications will stay in the front office in a medicine cabinet.</w:t>
      </w:r>
    </w:p>
    <w:p w14:paraId="45BC9990" w14:textId="77777777" w:rsidR="004768C3" w:rsidRPr="001316F6" w:rsidRDefault="004768C3" w:rsidP="004768C3">
      <w:pPr>
        <w:rPr>
          <w:rFonts w:ascii="Arial" w:hAnsi="Arial" w:cs="Arial"/>
          <w:b/>
          <w:color w:val="000000"/>
        </w:rPr>
      </w:pPr>
    </w:p>
    <w:p w14:paraId="65DA4127" w14:textId="60EED70B" w:rsidR="00504D3C" w:rsidRPr="001316F6" w:rsidRDefault="00504D3C" w:rsidP="004768C3">
      <w:pPr>
        <w:rPr>
          <w:rFonts w:ascii="Arial" w:hAnsi="Arial" w:cs="Arial"/>
          <w:color w:val="000000"/>
        </w:rPr>
      </w:pPr>
      <w:r w:rsidRPr="001316F6">
        <w:rPr>
          <w:rFonts w:ascii="Arial" w:hAnsi="Arial" w:cs="Arial"/>
          <w:b/>
          <w:color w:val="000000"/>
        </w:rPr>
        <w:t>Prescription medications</w:t>
      </w:r>
      <w:r w:rsidRPr="001316F6">
        <w:rPr>
          <w:rFonts w:ascii="Arial" w:hAnsi="Arial" w:cs="Arial"/>
          <w:color w:val="000000"/>
        </w:rPr>
        <w:t xml:space="preserve"> require a note signed by the </w:t>
      </w:r>
      <w:r w:rsidR="004014EC" w:rsidRPr="001316F6">
        <w:rPr>
          <w:rFonts w:ascii="Arial" w:hAnsi="Arial" w:cs="Arial"/>
          <w:color w:val="000000"/>
        </w:rPr>
        <w:t>family</w:t>
      </w:r>
      <w:r w:rsidRPr="001316F6">
        <w:rPr>
          <w:rFonts w:ascii="Arial" w:hAnsi="Arial" w:cs="Arial"/>
          <w:color w:val="000000"/>
        </w:rPr>
        <w:t xml:space="preserve"> and a written order from the child’s physician</w:t>
      </w:r>
      <w:r w:rsidR="00AA3A4F" w:rsidRPr="001316F6">
        <w:rPr>
          <w:rFonts w:ascii="Arial" w:hAnsi="Arial" w:cs="Arial"/>
          <w:color w:val="000000"/>
        </w:rPr>
        <w:t xml:space="preserve">. The </w:t>
      </w:r>
      <w:r w:rsidRPr="001316F6">
        <w:rPr>
          <w:rFonts w:ascii="Arial" w:hAnsi="Arial" w:cs="Arial"/>
          <w:color w:val="000000"/>
        </w:rPr>
        <w:t>label on the medication</w:t>
      </w:r>
      <w:r w:rsidR="00AA3A4F" w:rsidRPr="001316F6">
        <w:rPr>
          <w:rFonts w:ascii="Arial" w:hAnsi="Arial" w:cs="Arial"/>
          <w:color w:val="000000"/>
        </w:rPr>
        <w:t xml:space="preserve"> </w:t>
      </w:r>
      <w:r w:rsidR="00F83CE7" w:rsidRPr="001316F6">
        <w:rPr>
          <w:rFonts w:ascii="Arial" w:hAnsi="Arial" w:cs="Arial"/>
          <w:color w:val="000000"/>
        </w:rPr>
        <w:t>meets</w:t>
      </w:r>
      <w:r w:rsidR="00AA3A4F" w:rsidRPr="001316F6">
        <w:rPr>
          <w:rFonts w:ascii="Arial" w:hAnsi="Arial" w:cs="Arial"/>
          <w:color w:val="000000"/>
        </w:rPr>
        <w:t xml:space="preserve"> this requirement</w:t>
      </w:r>
      <w:r w:rsidR="002209A0" w:rsidRPr="001316F6">
        <w:rPr>
          <w:rFonts w:ascii="Arial" w:hAnsi="Arial" w:cs="Arial"/>
          <w:color w:val="000000"/>
        </w:rPr>
        <w:t xml:space="preserve">. </w:t>
      </w:r>
      <w:r w:rsidRPr="001316F6">
        <w:rPr>
          <w:rFonts w:ascii="Arial" w:hAnsi="Arial" w:cs="Arial"/>
          <w:color w:val="000000"/>
        </w:rPr>
        <w:t xml:space="preserve">The medication must </w:t>
      </w:r>
      <w:r w:rsidR="00AA3A4F" w:rsidRPr="001316F6">
        <w:rPr>
          <w:rFonts w:ascii="Arial" w:hAnsi="Arial" w:cs="Arial"/>
          <w:color w:val="000000"/>
        </w:rPr>
        <w:t>include</w:t>
      </w:r>
      <w:r w:rsidRPr="001316F6">
        <w:rPr>
          <w:rFonts w:ascii="Arial" w:hAnsi="Arial" w:cs="Arial"/>
          <w:color w:val="000000"/>
        </w:rPr>
        <w:t xml:space="preserve"> your child’s name, dosage, current date, </w:t>
      </w:r>
      <w:r w:rsidR="00AA3A4F" w:rsidRPr="001316F6">
        <w:rPr>
          <w:rFonts w:ascii="Arial" w:hAnsi="Arial" w:cs="Arial"/>
          <w:color w:val="000000"/>
        </w:rPr>
        <w:t>frequency</w:t>
      </w:r>
      <w:r w:rsidR="00560647" w:rsidRPr="001316F6">
        <w:rPr>
          <w:rFonts w:ascii="Arial" w:hAnsi="Arial" w:cs="Arial"/>
          <w:color w:val="000000"/>
        </w:rPr>
        <w:t>,</w:t>
      </w:r>
      <w:r w:rsidRPr="001316F6">
        <w:rPr>
          <w:rFonts w:ascii="Arial" w:hAnsi="Arial" w:cs="Arial"/>
          <w:color w:val="000000"/>
        </w:rPr>
        <w:t xml:space="preserve"> and the name and</w:t>
      </w:r>
      <w:r w:rsidR="004014EC" w:rsidRPr="001316F6">
        <w:rPr>
          <w:rFonts w:ascii="Arial" w:hAnsi="Arial" w:cs="Arial"/>
          <w:color w:val="000000"/>
        </w:rPr>
        <w:t xml:space="preserve"> phone</w:t>
      </w:r>
      <w:r w:rsidRPr="001316F6">
        <w:rPr>
          <w:rFonts w:ascii="Arial" w:hAnsi="Arial" w:cs="Arial"/>
          <w:color w:val="000000"/>
        </w:rPr>
        <w:t xml:space="preserve"> number of the physician</w:t>
      </w:r>
      <w:r w:rsidR="002209A0" w:rsidRPr="001316F6">
        <w:rPr>
          <w:rFonts w:ascii="Arial" w:hAnsi="Arial" w:cs="Arial"/>
          <w:color w:val="000000"/>
        </w:rPr>
        <w:t xml:space="preserve">. </w:t>
      </w:r>
      <w:r w:rsidRPr="001316F6">
        <w:rPr>
          <w:rFonts w:ascii="Arial" w:hAnsi="Arial" w:cs="Arial"/>
          <w:color w:val="000000"/>
        </w:rPr>
        <w:t>All medications must be in the original container (</w:t>
      </w:r>
      <w:r w:rsidR="004014EC" w:rsidRPr="001316F6">
        <w:rPr>
          <w:rFonts w:ascii="Arial" w:hAnsi="Arial" w:cs="Arial"/>
          <w:color w:val="000000"/>
        </w:rPr>
        <w:t>you may</w:t>
      </w:r>
      <w:r w:rsidR="00E919B6" w:rsidRPr="001316F6">
        <w:rPr>
          <w:rFonts w:ascii="Arial" w:hAnsi="Arial" w:cs="Arial"/>
          <w:color w:val="000000"/>
        </w:rPr>
        <w:t xml:space="preserve"> request </w:t>
      </w:r>
      <w:r w:rsidRPr="001316F6">
        <w:rPr>
          <w:rFonts w:ascii="Arial" w:hAnsi="Arial" w:cs="Arial"/>
          <w:color w:val="000000"/>
        </w:rPr>
        <w:t xml:space="preserve">pharmacies </w:t>
      </w:r>
      <w:r w:rsidR="004014EC" w:rsidRPr="001316F6">
        <w:rPr>
          <w:rFonts w:ascii="Arial" w:hAnsi="Arial" w:cs="Arial"/>
          <w:color w:val="000000"/>
        </w:rPr>
        <w:t>to</w:t>
      </w:r>
      <w:r w:rsidRPr="001316F6">
        <w:rPr>
          <w:rFonts w:ascii="Arial" w:hAnsi="Arial" w:cs="Arial"/>
          <w:color w:val="000000"/>
        </w:rPr>
        <w:t xml:space="preserve"> fill your prescription in </w:t>
      </w:r>
      <w:r w:rsidR="00E919B6" w:rsidRPr="001316F6">
        <w:rPr>
          <w:rFonts w:ascii="Arial" w:hAnsi="Arial" w:cs="Arial"/>
          <w:color w:val="000000"/>
        </w:rPr>
        <w:t>two labeled bottles</w:t>
      </w:r>
      <w:r w:rsidRPr="001316F6">
        <w:rPr>
          <w:rFonts w:ascii="Arial" w:hAnsi="Arial" w:cs="Arial"/>
          <w:color w:val="000000"/>
        </w:rPr>
        <w:t xml:space="preserve">). </w:t>
      </w:r>
      <w:r w:rsidR="00AA3A4F" w:rsidRPr="001316F6">
        <w:rPr>
          <w:rFonts w:ascii="Arial" w:hAnsi="Arial" w:cs="Arial"/>
          <w:color w:val="000000"/>
        </w:rPr>
        <w:t>Please</w:t>
      </w:r>
      <w:r w:rsidRPr="001316F6">
        <w:rPr>
          <w:rFonts w:ascii="Arial" w:hAnsi="Arial" w:cs="Arial"/>
          <w:color w:val="000000"/>
        </w:rPr>
        <w:t xml:space="preserve"> specify the dosage and time(s) to be administered for each medication.</w:t>
      </w:r>
    </w:p>
    <w:p w14:paraId="3707375D" w14:textId="77777777" w:rsidR="004768C3" w:rsidRPr="001316F6" w:rsidRDefault="004768C3" w:rsidP="004768C3">
      <w:pPr>
        <w:widowControl w:val="0"/>
        <w:suppressAutoHyphens/>
        <w:overflowPunct w:val="0"/>
        <w:spacing w:line="100" w:lineRule="atLeast"/>
        <w:rPr>
          <w:rFonts w:ascii="Arial" w:eastAsia="SimSun" w:hAnsi="Arial" w:cs="Arial"/>
          <w:color w:val="00000A"/>
        </w:rPr>
      </w:pPr>
    </w:p>
    <w:p w14:paraId="2673184C" w14:textId="3590B63C" w:rsidR="00A70E8C" w:rsidRPr="001316F6" w:rsidRDefault="004768C3" w:rsidP="00A70E8C">
      <w:pPr>
        <w:widowControl w:val="0"/>
        <w:suppressAutoHyphens/>
        <w:overflowPunct w:val="0"/>
        <w:spacing w:line="100" w:lineRule="atLeast"/>
        <w:rPr>
          <w:rFonts w:ascii="Arial" w:hAnsi="Arial" w:cs="Arial"/>
          <w:b/>
          <w:color w:val="000000"/>
        </w:rPr>
      </w:pPr>
      <w:r w:rsidRPr="001316F6">
        <w:rPr>
          <w:rFonts w:ascii="Arial" w:eastAsia="SimSun" w:hAnsi="Arial" w:cs="Arial"/>
          <w:color w:val="00000A"/>
        </w:rPr>
        <w:t xml:space="preserve">If a minor emergency occurs, a staff member will administer treatment and parents will be notified at the end of the day and asked to sign an incident report. All staff members are trained in CPR and First Aid. If the emergency is more serious, assistance will be requested. The child will be transported to </w:t>
      </w:r>
      <w:r w:rsidR="00240FA3" w:rsidRPr="001316F6">
        <w:rPr>
          <w:rFonts w:ascii="Arial" w:eastAsia="SimSun" w:hAnsi="Arial" w:cs="Arial"/>
          <w:color w:val="00000A"/>
        </w:rPr>
        <w:t xml:space="preserve">Lourdes Medical Center </w:t>
      </w:r>
      <w:r w:rsidRPr="001316F6">
        <w:rPr>
          <w:rFonts w:ascii="Arial" w:eastAsia="SimSun" w:hAnsi="Arial" w:cs="Arial"/>
          <w:color w:val="00000A"/>
        </w:rPr>
        <w:t>(</w:t>
      </w:r>
      <w:r w:rsidR="00240FA3" w:rsidRPr="001316F6">
        <w:rPr>
          <w:rFonts w:ascii="Arial" w:eastAsia="SimSun" w:hAnsi="Arial" w:cs="Arial"/>
          <w:color w:val="00000A"/>
        </w:rPr>
        <w:t>Pasco</w:t>
      </w:r>
      <w:r w:rsidRPr="001316F6">
        <w:rPr>
          <w:rFonts w:ascii="Arial" w:eastAsia="SimSun" w:hAnsi="Arial" w:cs="Arial"/>
          <w:color w:val="00000A"/>
        </w:rPr>
        <w:t>).</w:t>
      </w:r>
      <w:r w:rsidR="007C1B9C" w:rsidRPr="001316F6">
        <w:rPr>
          <w:rFonts w:ascii="Arial" w:hAnsi="Arial" w:cs="Arial"/>
          <w:b/>
          <w:color w:val="000000"/>
        </w:rPr>
        <w:t xml:space="preserve"> </w:t>
      </w:r>
    </w:p>
    <w:p w14:paraId="43864BD4" w14:textId="77777777" w:rsidR="00A70E8C" w:rsidRPr="001316F6" w:rsidRDefault="00A70E8C" w:rsidP="00A70E8C">
      <w:pPr>
        <w:widowControl w:val="0"/>
        <w:suppressAutoHyphens/>
        <w:overflowPunct w:val="0"/>
        <w:spacing w:line="100" w:lineRule="atLeast"/>
        <w:rPr>
          <w:rFonts w:ascii="Arial" w:hAnsi="Arial" w:cs="Arial"/>
          <w:b/>
          <w:color w:val="000000"/>
        </w:rPr>
      </w:pPr>
    </w:p>
    <w:p w14:paraId="7AE4E236" w14:textId="0D862876" w:rsidR="00713913" w:rsidRPr="001316F6" w:rsidRDefault="00504D3C" w:rsidP="00A70E8C">
      <w:pPr>
        <w:widowControl w:val="0"/>
        <w:suppressAutoHyphens/>
        <w:overflowPunct w:val="0"/>
        <w:spacing w:line="100" w:lineRule="atLeast"/>
        <w:jc w:val="both"/>
        <w:rPr>
          <w:rFonts w:ascii="Arial" w:eastAsia="SimSun" w:hAnsi="Arial" w:cs="Arial"/>
          <w:color w:val="00000A"/>
        </w:rPr>
      </w:pPr>
      <w:r w:rsidRPr="001316F6">
        <w:rPr>
          <w:rFonts w:ascii="Arial" w:hAnsi="Arial" w:cs="Arial"/>
          <w:b/>
          <w:color w:val="000000"/>
        </w:rPr>
        <w:t xml:space="preserve">Non-prescription </w:t>
      </w:r>
      <w:r w:rsidR="00560647" w:rsidRPr="001316F6">
        <w:rPr>
          <w:rFonts w:ascii="Arial" w:hAnsi="Arial" w:cs="Arial"/>
          <w:b/>
          <w:color w:val="000000"/>
        </w:rPr>
        <w:t>t</w:t>
      </w:r>
      <w:r w:rsidRPr="001316F6">
        <w:rPr>
          <w:rFonts w:ascii="Arial" w:hAnsi="Arial" w:cs="Arial"/>
          <w:b/>
          <w:color w:val="000000"/>
        </w:rPr>
        <w:t>opical</w:t>
      </w:r>
      <w:r w:rsidRPr="001316F6">
        <w:rPr>
          <w:rFonts w:ascii="Arial" w:hAnsi="Arial" w:cs="Arial"/>
          <w:b/>
          <w:color w:val="008000"/>
        </w:rPr>
        <w:t xml:space="preserve"> </w:t>
      </w:r>
      <w:r w:rsidR="00560647" w:rsidRPr="001316F6">
        <w:rPr>
          <w:rFonts w:ascii="Arial" w:hAnsi="Arial" w:cs="Arial"/>
          <w:b/>
        </w:rPr>
        <w:t>o</w:t>
      </w:r>
      <w:r w:rsidRPr="001316F6">
        <w:rPr>
          <w:rFonts w:ascii="Arial" w:hAnsi="Arial" w:cs="Arial"/>
          <w:b/>
        </w:rPr>
        <w:t>intments</w:t>
      </w:r>
      <w:r w:rsidR="00A70E8C" w:rsidRPr="001316F6">
        <w:rPr>
          <w:rFonts w:ascii="Arial" w:hAnsi="Arial" w:cs="Arial"/>
          <w:b/>
        </w:rPr>
        <w:t>,</w:t>
      </w:r>
      <w:r w:rsidR="008E2CCA" w:rsidRPr="001316F6">
        <w:rPr>
          <w:rFonts w:ascii="Arial" w:hAnsi="Arial" w:cs="Arial"/>
        </w:rPr>
        <w:t xml:space="preserve"> </w:t>
      </w:r>
      <w:r w:rsidR="00C47ED2" w:rsidRPr="001316F6">
        <w:rPr>
          <w:rFonts w:ascii="Arial" w:hAnsi="Arial" w:cs="Arial"/>
        </w:rPr>
        <w:t>diaper cream</w:t>
      </w:r>
      <w:r w:rsidR="004E01AC" w:rsidRPr="001316F6">
        <w:rPr>
          <w:rFonts w:ascii="Arial" w:hAnsi="Arial" w:cs="Arial"/>
        </w:rPr>
        <w:t xml:space="preserve"> </w:t>
      </w:r>
      <w:r w:rsidRPr="001316F6">
        <w:rPr>
          <w:rFonts w:ascii="Arial" w:hAnsi="Arial" w:cs="Arial"/>
        </w:rPr>
        <w:t xml:space="preserve">require a note signed by the </w:t>
      </w:r>
      <w:r w:rsidR="008E2CCA" w:rsidRPr="001316F6">
        <w:rPr>
          <w:rFonts w:ascii="Arial" w:hAnsi="Arial" w:cs="Arial"/>
        </w:rPr>
        <w:t>family and/or physician</w:t>
      </w:r>
      <w:r w:rsidRPr="001316F6">
        <w:rPr>
          <w:rFonts w:ascii="Arial" w:hAnsi="Arial" w:cs="Arial"/>
        </w:rPr>
        <w:t xml:space="preserve">, specifying </w:t>
      </w:r>
      <w:r w:rsidR="00AA3A4F" w:rsidRPr="001316F6">
        <w:rPr>
          <w:rFonts w:ascii="Arial" w:hAnsi="Arial" w:cs="Arial"/>
        </w:rPr>
        <w:t>frequency</w:t>
      </w:r>
      <w:r w:rsidRPr="001316F6">
        <w:rPr>
          <w:rFonts w:ascii="Arial" w:hAnsi="Arial" w:cs="Arial"/>
        </w:rPr>
        <w:t xml:space="preserve"> and dosage to be administered</w:t>
      </w:r>
      <w:r w:rsidR="004E01AC" w:rsidRPr="001316F6">
        <w:rPr>
          <w:rFonts w:ascii="Arial" w:hAnsi="Arial" w:cs="Arial"/>
        </w:rPr>
        <w:t xml:space="preserve"> as well as the length of time the authorization is valid which cannot exceed </w:t>
      </w:r>
      <w:r w:rsidR="00A70E8C" w:rsidRPr="001316F6">
        <w:rPr>
          <w:rFonts w:ascii="Arial" w:hAnsi="Arial" w:cs="Arial"/>
        </w:rPr>
        <w:t>3 days</w:t>
      </w:r>
      <w:r w:rsidRPr="001316F6">
        <w:rPr>
          <w:rFonts w:ascii="Arial" w:hAnsi="Arial" w:cs="Arial"/>
        </w:rPr>
        <w:t>.</w:t>
      </w:r>
      <w:r w:rsidR="00A70E8C" w:rsidRPr="001316F6">
        <w:rPr>
          <w:rFonts w:ascii="Arial" w:hAnsi="Arial" w:cs="Arial"/>
        </w:rPr>
        <w:t xml:space="preserve"> </w:t>
      </w:r>
      <w:r w:rsidR="00A70E8C" w:rsidRPr="001316F6">
        <w:rPr>
          <w:rFonts w:ascii="Arial" w:eastAsia="SimSun" w:hAnsi="Arial" w:cs="Arial"/>
          <w:color w:val="00000A"/>
        </w:rPr>
        <w:t xml:space="preserve">We will also be happy to apply </w:t>
      </w:r>
      <w:r w:rsidR="00240FA3" w:rsidRPr="001316F6">
        <w:rPr>
          <w:rFonts w:ascii="Arial" w:eastAsia="SimSun" w:hAnsi="Arial" w:cs="Arial"/>
          <w:color w:val="00000A"/>
        </w:rPr>
        <w:t>the sun</w:t>
      </w:r>
      <w:r w:rsidR="00A70E8C" w:rsidRPr="001316F6">
        <w:rPr>
          <w:rFonts w:ascii="Arial" w:eastAsia="SimSun" w:hAnsi="Arial" w:cs="Arial"/>
          <w:color w:val="00000A"/>
        </w:rPr>
        <w:t xml:space="preserve"> block you supply to your child, prior to going outside.</w:t>
      </w:r>
    </w:p>
    <w:p w14:paraId="29509CBA" w14:textId="77777777" w:rsidR="00504D3C" w:rsidRPr="001316F6" w:rsidRDefault="00504D3C" w:rsidP="00EE4EE2">
      <w:pPr>
        <w:pStyle w:val="Heading2"/>
        <w:spacing w:after="120"/>
        <w:rPr>
          <w:color w:val="943634" w:themeColor="accent2" w:themeShade="BF"/>
          <w:sz w:val="24"/>
          <w:szCs w:val="24"/>
        </w:rPr>
      </w:pPr>
      <w:bookmarkStart w:id="206" w:name="_Toc251583203"/>
      <w:bookmarkStart w:id="207" w:name="_Toc457222445"/>
      <w:bookmarkStart w:id="208" w:name="_Toc3281582"/>
      <w:r w:rsidRPr="001316F6">
        <w:rPr>
          <w:color w:val="943634" w:themeColor="accent2" w:themeShade="BF"/>
          <w:sz w:val="24"/>
          <w:szCs w:val="24"/>
        </w:rPr>
        <w:t>Communicable Diseases</w:t>
      </w:r>
      <w:bookmarkEnd w:id="206"/>
      <w:bookmarkEnd w:id="207"/>
      <w:bookmarkEnd w:id="208"/>
    </w:p>
    <w:p w14:paraId="14996171" w14:textId="77777777" w:rsidR="00504D3C" w:rsidRPr="001316F6" w:rsidRDefault="00504D3C" w:rsidP="00EE4EE2">
      <w:pPr>
        <w:spacing w:before="120"/>
        <w:rPr>
          <w:rFonts w:ascii="Arial" w:hAnsi="Arial" w:cs="Arial"/>
        </w:rPr>
      </w:pPr>
      <w:r w:rsidRPr="001316F6">
        <w:rPr>
          <w:rFonts w:ascii="Arial" w:hAnsi="Arial" w:cs="Arial"/>
        </w:rPr>
        <w:t xml:space="preserve">When </w:t>
      </w:r>
      <w:r w:rsidR="00AA3A4F" w:rsidRPr="001316F6">
        <w:rPr>
          <w:rFonts w:ascii="Arial" w:hAnsi="Arial" w:cs="Arial"/>
        </w:rPr>
        <w:t>an enrolled child or an employee of the center has a (suspected) reportable disease</w:t>
      </w:r>
      <w:r w:rsidRPr="001316F6">
        <w:rPr>
          <w:rFonts w:ascii="Arial" w:hAnsi="Arial" w:cs="Arial"/>
        </w:rPr>
        <w:t>, it is our legal responsibility to notify the local Board of Health or Department of Public Health</w:t>
      </w:r>
      <w:r w:rsidR="002209A0" w:rsidRPr="001316F6">
        <w:rPr>
          <w:rFonts w:ascii="Arial" w:hAnsi="Arial" w:cs="Arial"/>
        </w:rPr>
        <w:t xml:space="preserve">. </w:t>
      </w:r>
      <w:r w:rsidRPr="001316F6">
        <w:rPr>
          <w:rFonts w:ascii="Arial" w:hAnsi="Arial" w:cs="Arial"/>
        </w:rPr>
        <w:t xml:space="preserve">We </w:t>
      </w:r>
      <w:r w:rsidR="0093554B" w:rsidRPr="001316F6">
        <w:rPr>
          <w:rFonts w:ascii="Arial" w:hAnsi="Arial" w:cs="Arial"/>
        </w:rPr>
        <w:t>will take care</w:t>
      </w:r>
      <w:r w:rsidRPr="001316F6">
        <w:rPr>
          <w:rFonts w:ascii="Arial" w:hAnsi="Arial" w:cs="Arial"/>
        </w:rPr>
        <w:t xml:space="preserve"> to notify families about exposure so children can receive preventive treatment</w:t>
      </w:r>
      <w:r w:rsidR="00AA3A4F" w:rsidRPr="001316F6">
        <w:rPr>
          <w:rFonts w:ascii="Arial" w:hAnsi="Arial" w:cs="Arial"/>
        </w:rPr>
        <w:t>s</w:t>
      </w:r>
      <w:r w:rsidR="002209A0" w:rsidRPr="001316F6">
        <w:rPr>
          <w:rFonts w:ascii="Arial" w:hAnsi="Arial" w:cs="Arial"/>
        </w:rPr>
        <w:t xml:space="preserve">. </w:t>
      </w:r>
      <w:r w:rsidRPr="001316F6">
        <w:rPr>
          <w:rFonts w:ascii="Arial" w:hAnsi="Arial" w:cs="Arial"/>
        </w:rPr>
        <w:t>Included among the reportable illnesses are the following:</w:t>
      </w:r>
    </w:p>
    <w:p w14:paraId="5B3BE5AB" w14:textId="77777777" w:rsidR="00504D3C" w:rsidRPr="001316F6" w:rsidRDefault="00504D3C" w:rsidP="0093211D">
      <w:pPr>
        <w:numPr>
          <w:ilvl w:val="0"/>
          <w:numId w:val="2"/>
        </w:numPr>
        <w:rPr>
          <w:rFonts w:ascii="Arial" w:hAnsi="Arial" w:cs="Arial"/>
        </w:rPr>
      </w:pPr>
      <w:r w:rsidRPr="001316F6">
        <w:rPr>
          <w:rFonts w:ascii="Arial" w:hAnsi="Arial" w:cs="Arial"/>
        </w:rPr>
        <w:t>Bacterial Meningitis</w:t>
      </w:r>
    </w:p>
    <w:p w14:paraId="23E6C51D" w14:textId="77777777" w:rsidR="00504D3C" w:rsidRPr="001316F6" w:rsidRDefault="00504D3C" w:rsidP="0093211D">
      <w:pPr>
        <w:numPr>
          <w:ilvl w:val="0"/>
          <w:numId w:val="2"/>
        </w:numPr>
        <w:rPr>
          <w:rFonts w:ascii="Arial" w:hAnsi="Arial" w:cs="Arial"/>
        </w:rPr>
      </w:pPr>
      <w:r w:rsidRPr="001316F6">
        <w:rPr>
          <w:rFonts w:ascii="Arial" w:hAnsi="Arial" w:cs="Arial"/>
        </w:rPr>
        <w:lastRenderedPageBreak/>
        <w:t>Botulism</w:t>
      </w:r>
    </w:p>
    <w:p w14:paraId="6724A3E7" w14:textId="77777777" w:rsidR="00504D3C" w:rsidRPr="001316F6" w:rsidRDefault="00504D3C" w:rsidP="0093211D">
      <w:pPr>
        <w:numPr>
          <w:ilvl w:val="0"/>
          <w:numId w:val="2"/>
        </w:numPr>
        <w:rPr>
          <w:rFonts w:ascii="Arial" w:hAnsi="Arial" w:cs="Arial"/>
        </w:rPr>
      </w:pPr>
      <w:r w:rsidRPr="001316F6">
        <w:rPr>
          <w:rFonts w:ascii="Arial" w:hAnsi="Arial" w:cs="Arial"/>
        </w:rPr>
        <w:t>Chicken Pox</w:t>
      </w:r>
    </w:p>
    <w:p w14:paraId="03B0C1DE" w14:textId="77777777" w:rsidR="001E195F" w:rsidRPr="001316F6" w:rsidRDefault="001E195F" w:rsidP="0093211D">
      <w:pPr>
        <w:numPr>
          <w:ilvl w:val="0"/>
          <w:numId w:val="2"/>
        </w:numPr>
        <w:rPr>
          <w:rFonts w:ascii="Arial" w:hAnsi="Arial" w:cs="Arial"/>
        </w:rPr>
      </w:pPr>
      <w:r w:rsidRPr="001316F6">
        <w:rPr>
          <w:rFonts w:ascii="Arial" w:hAnsi="Arial" w:cs="Arial"/>
        </w:rPr>
        <w:t>COVID-19</w:t>
      </w:r>
    </w:p>
    <w:p w14:paraId="2F0A192C" w14:textId="77777777" w:rsidR="00504D3C" w:rsidRPr="001316F6" w:rsidRDefault="00504D3C" w:rsidP="0093211D">
      <w:pPr>
        <w:numPr>
          <w:ilvl w:val="0"/>
          <w:numId w:val="2"/>
        </w:numPr>
        <w:rPr>
          <w:rFonts w:ascii="Arial" w:hAnsi="Arial" w:cs="Arial"/>
        </w:rPr>
      </w:pPr>
      <w:r w:rsidRPr="001316F6">
        <w:rPr>
          <w:rFonts w:ascii="Arial" w:hAnsi="Arial" w:cs="Arial"/>
        </w:rPr>
        <w:t>Diphtheria</w:t>
      </w:r>
    </w:p>
    <w:p w14:paraId="31747751" w14:textId="3F3B73B3" w:rsidR="00504D3C" w:rsidRPr="001316F6" w:rsidRDefault="00762C86" w:rsidP="0093211D">
      <w:pPr>
        <w:numPr>
          <w:ilvl w:val="0"/>
          <w:numId w:val="2"/>
        </w:numPr>
        <w:rPr>
          <w:rFonts w:ascii="Arial" w:hAnsi="Arial" w:cs="Arial"/>
        </w:rPr>
      </w:pPr>
      <w:r w:rsidRPr="001316F6">
        <w:rPr>
          <w:rFonts w:ascii="Arial" w:hAnsi="Arial" w:cs="Arial"/>
        </w:rPr>
        <w:t>Hemophilus</w:t>
      </w:r>
      <w:r w:rsidR="00504D3C" w:rsidRPr="001316F6">
        <w:rPr>
          <w:rFonts w:ascii="Arial" w:hAnsi="Arial" w:cs="Arial"/>
        </w:rPr>
        <w:t xml:space="preserve"> Influenza (invasive)</w:t>
      </w:r>
    </w:p>
    <w:p w14:paraId="5C121918" w14:textId="77777777" w:rsidR="00504D3C" w:rsidRPr="001316F6" w:rsidRDefault="00504D3C" w:rsidP="0093211D">
      <w:pPr>
        <w:numPr>
          <w:ilvl w:val="0"/>
          <w:numId w:val="2"/>
        </w:numPr>
        <w:rPr>
          <w:rFonts w:ascii="Arial" w:hAnsi="Arial" w:cs="Arial"/>
        </w:rPr>
      </w:pPr>
      <w:r w:rsidRPr="001316F6">
        <w:rPr>
          <w:rFonts w:ascii="Arial" w:hAnsi="Arial" w:cs="Arial"/>
        </w:rPr>
        <w:t>Measles (including suspect)</w:t>
      </w:r>
    </w:p>
    <w:p w14:paraId="3D59902D" w14:textId="30CD7C6A" w:rsidR="00504D3C" w:rsidRPr="001316F6" w:rsidRDefault="00762C86" w:rsidP="0093211D">
      <w:pPr>
        <w:numPr>
          <w:ilvl w:val="0"/>
          <w:numId w:val="2"/>
        </w:numPr>
        <w:rPr>
          <w:rFonts w:ascii="Arial" w:hAnsi="Arial" w:cs="Arial"/>
        </w:rPr>
      </w:pPr>
      <w:r w:rsidRPr="001316F6">
        <w:rPr>
          <w:rFonts w:ascii="Arial" w:hAnsi="Arial" w:cs="Arial"/>
        </w:rPr>
        <w:t>Meningococcal</w:t>
      </w:r>
      <w:r w:rsidR="00504D3C" w:rsidRPr="001316F6">
        <w:rPr>
          <w:rFonts w:ascii="Arial" w:hAnsi="Arial" w:cs="Arial"/>
        </w:rPr>
        <w:t xml:space="preserve"> Infection (invasive)</w:t>
      </w:r>
    </w:p>
    <w:p w14:paraId="2FFCDBC0" w14:textId="77777777" w:rsidR="00504D3C" w:rsidRPr="001316F6" w:rsidRDefault="00504D3C" w:rsidP="0093211D">
      <w:pPr>
        <w:numPr>
          <w:ilvl w:val="0"/>
          <w:numId w:val="2"/>
        </w:numPr>
        <w:rPr>
          <w:rFonts w:ascii="Arial" w:hAnsi="Arial" w:cs="Arial"/>
        </w:rPr>
      </w:pPr>
      <w:r w:rsidRPr="001316F6">
        <w:rPr>
          <w:rFonts w:ascii="Arial" w:hAnsi="Arial" w:cs="Arial"/>
        </w:rPr>
        <w:t>Poliomyelitis (including suspect)</w:t>
      </w:r>
    </w:p>
    <w:p w14:paraId="12872095" w14:textId="77777777" w:rsidR="00504D3C" w:rsidRPr="001316F6" w:rsidRDefault="00504D3C" w:rsidP="0093211D">
      <w:pPr>
        <w:numPr>
          <w:ilvl w:val="0"/>
          <w:numId w:val="2"/>
        </w:numPr>
        <w:rPr>
          <w:rFonts w:ascii="Arial" w:hAnsi="Arial" w:cs="Arial"/>
        </w:rPr>
      </w:pPr>
      <w:r w:rsidRPr="001316F6">
        <w:rPr>
          <w:rFonts w:ascii="Arial" w:hAnsi="Arial" w:cs="Arial"/>
        </w:rPr>
        <w:t>Rabies (human only)</w:t>
      </w:r>
    </w:p>
    <w:p w14:paraId="64F9A0B6" w14:textId="77777777" w:rsidR="00504D3C" w:rsidRPr="001316F6" w:rsidRDefault="00504D3C" w:rsidP="0093211D">
      <w:pPr>
        <w:numPr>
          <w:ilvl w:val="0"/>
          <w:numId w:val="2"/>
        </w:numPr>
        <w:rPr>
          <w:rFonts w:ascii="Arial" w:hAnsi="Arial" w:cs="Arial"/>
        </w:rPr>
      </w:pPr>
      <w:r w:rsidRPr="001316F6">
        <w:rPr>
          <w:rFonts w:ascii="Arial" w:hAnsi="Arial" w:cs="Arial"/>
        </w:rPr>
        <w:t>Rubella Congenital and Non-congenital (including suspect)</w:t>
      </w:r>
    </w:p>
    <w:p w14:paraId="579742E1" w14:textId="77777777" w:rsidR="00504D3C" w:rsidRPr="001316F6" w:rsidRDefault="00504D3C" w:rsidP="0093211D">
      <w:pPr>
        <w:numPr>
          <w:ilvl w:val="0"/>
          <w:numId w:val="2"/>
        </w:numPr>
        <w:rPr>
          <w:rFonts w:ascii="Arial" w:hAnsi="Arial" w:cs="Arial"/>
        </w:rPr>
      </w:pPr>
      <w:r w:rsidRPr="001316F6">
        <w:rPr>
          <w:rFonts w:ascii="Arial" w:hAnsi="Arial" w:cs="Arial"/>
        </w:rPr>
        <w:t>Tetanus (including suspect)</w:t>
      </w:r>
    </w:p>
    <w:p w14:paraId="60ED86A1" w14:textId="77777777" w:rsidR="0093554B" w:rsidRPr="001316F6" w:rsidRDefault="0093554B" w:rsidP="0093211D">
      <w:pPr>
        <w:numPr>
          <w:ilvl w:val="0"/>
          <w:numId w:val="2"/>
        </w:numPr>
        <w:rPr>
          <w:rFonts w:ascii="Arial" w:hAnsi="Arial" w:cs="Arial"/>
        </w:rPr>
      </w:pPr>
      <w:r w:rsidRPr="001316F6">
        <w:rPr>
          <w:rFonts w:ascii="Arial" w:hAnsi="Arial" w:cs="Arial"/>
        </w:rPr>
        <w:t>H1N1 Virus</w:t>
      </w:r>
    </w:p>
    <w:p w14:paraId="1352C6FA" w14:textId="77777777" w:rsidR="00504D3C" w:rsidRPr="001316F6" w:rsidRDefault="00504D3C" w:rsidP="0093211D">
      <w:pPr>
        <w:numPr>
          <w:ilvl w:val="0"/>
          <w:numId w:val="2"/>
        </w:numPr>
        <w:rPr>
          <w:rFonts w:ascii="Arial" w:hAnsi="Arial" w:cs="Arial"/>
        </w:rPr>
      </w:pPr>
      <w:r w:rsidRPr="001316F6">
        <w:rPr>
          <w:rFonts w:ascii="Arial" w:hAnsi="Arial" w:cs="Arial"/>
        </w:rPr>
        <w:t>Any cluster/outbreak of illness</w:t>
      </w:r>
    </w:p>
    <w:p w14:paraId="69A81B4A" w14:textId="77777777" w:rsidR="007C1B9C" w:rsidRPr="001316F6" w:rsidRDefault="007C1B9C" w:rsidP="0093211D">
      <w:pPr>
        <w:numPr>
          <w:ilvl w:val="0"/>
          <w:numId w:val="2"/>
        </w:numPr>
        <w:rPr>
          <w:rFonts w:ascii="Arial" w:hAnsi="Arial" w:cs="Arial"/>
        </w:rPr>
      </w:pPr>
      <w:r w:rsidRPr="001316F6">
        <w:rPr>
          <w:rFonts w:ascii="Arial" w:hAnsi="Arial" w:cs="Arial"/>
        </w:rPr>
        <w:t>Tuberculosis</w:t>
      </w:r>
    </w:p>
    <w:p w14:paraId="712BE81B" w14:textId="77777777" w:rsidR="005D52E5" w:rsidRPr="001316F6" w:rsidRDefault="005D52E5" w:rsidP="00EE4EE2">
      <w:pPr>
        <w:pStyle w:val="Heading1"/>
        <w:spacing w:before="480" w:after="120"/>
        <w:rPr>
          <w:smallCaps/>
          <w:color w:val="943634" w:themeColor="accent2" w:themeShade="BF"/>
          <w:sz w:val="24"/>
          <w:szCs w:val="24"/>
        </w:rPr>
      </w:pPr>
      <w:bookmarkStart w:id="209" w:name="_Toc251583204"/>
      <w:bookmarkStart w:id="210" w:name="_Toc457222446"/>
      <w:bookmarkStart w:id="211" w:name="_Toc3281583"/>
      <w:r w:rsidRPr="001316F6">
        <w:rPr>
          <w:smallCaps/>
          <w:color w:val="943634" w:themeColor="accent2" w:themeShade="BF"/>
          <w:sz w:val="24"/>
          <w:szCs w:val="24"/>
        </w:rPr>
        <w:t>Safety</w:t>
      </w:r>
      <w:bookmarkEnd w:id="209"/>
      <w:bookmarkEnd w:id="210"/>
      <w:bookmarkEnd w:id="211"/>
    </w:p>
    <w:p w14:paraId="3C74482C" w14:textId="77777777" w:rsidR="001C2D68" w:rsidRPr="001316F6" w:rsidRDefault="001C2D68" w:rsidP="00EE4EE2">
      <w:pPr>
        <w:pStyle w:val="Heading2"/>
        <w:spacing w:after="120"/>
        <w:rPr>
          <w:color w:val="943634" w:themeColor="accent2" w:themeShade="BF"/>
          <w:sz w:val="24"/>
          <w:szCs w:val="24"/>
        </w:rPr>
      </w:pPr>
      <w:bookmarkStart w:id="212" w:name="_Toc251583206"/>
      <w:bookmarkStart w:id="213" w:name="_Toc457222447"/>
      <w:bookmarkStart w:id="214" w:name="_Toc3281584"/>
      <w:r w:rsidRPr="001316F6">
        <w:rPr>
          <w:color w:val="943634" w:themeColor="accent2" w:themeShade="BF"/>
          <w:sz w:val="24"/>
          <w:szCs w:val="24"/>
        </w:rPr>
        <w:t>Clothing</w:t>
      </w:r>
      <w:bookmarkEnd w:id="212"/>
      <w:bookmarkEnd w:id="213"/>
      <w:bookmarkEnd w:id="214"/>
    </w:p>
    <w:p w14:paraId="54019D45" w14:textId="0F0F12CE" w:rsidR="001C2D68" w:rsidRPr="001316F6" w:rsidRDefault="001C2D68" w:rsidP="00EE4EE2">
      <w:pPr>
        <w:spacing w:before="120"/>
        <w:rPr>
          <w:rFonts w:ascii="Arial" w:hAnsi="Arial" w:cs="Arial"/>
        </w:rPr>
      </w:pPr>
      <w:r w:rsidRPr="001316F6">
        <w:rPr>
          <w:rFonts w:ascii="Arial" w:hAnsi="Arial" w:cs="Arial"/>
        </w:rPr>
        <w:t>Please dress your child in practical clothing that allows for freedom of movement and is appropriate for the weather</w:t>
      </w:r>
      <w:r w:rsidR="002209A0" w:rsidRPr="001316F6">
        <w:rPr>
          <w:rFonts w:ascii="Arial" w:hAnsi="Arial" w:cs="Arial"/>
        </w:rPr>
        <w:t xml:space="preserve">. </w:t>
      </w:r>
      <w:r w:rsidRPr="001316F6">
        <w:rPr>
          <w:rFonts w:ascii="Arial" w:hAnsi="Arial" w:cs="Arial"/>
        </w:rPr>
        <w:t xml:space="preserve">Your child will be involved in a variety of activities </w:t>
      </w:r>
      <w:r w:rsidR="00FB7A1B" w:rsidRPr="001316F6">
        <w:rPr>
          <w:rFonts w:ascii="Arial" w:hAnsi="Arial" w:cs="Arial"/>
        </w:rPr>
        <w:t>including</w:t>
      </w:r>
      <w:r w:rsidRPr="001316F6">
        <w:rPr>
          <w:rFonts w:ascii="Arial" w:hAnsi="Arial" w:cs="Arial"/>
        </w:rPr>
        <w:t xml:space="preserve"> painting, outdoor play, sand, weather, and other sensory activities</w:t>
      </w:r>
      <w:r w:rsidR="002209A0" w:rsidRPr="001316F6">
        <w:rPr>
          <w:rFonts w:ascii="Arial" w:hAnsi="Arial" w:cs="Arial"/>
        </w:rPr>
        <w:t xml:space="preserve">. </w:t>
      </w:r>
      <w:r w:rsidRPr="001316F6">
        <w:rPr>
          <w:rFonts w:ascii="Arial" w:hAnsi="Arial" w:cs="Arial"/>
        </w:rPr>
        <w:t>Our playground is used as an extension of the center, and daily programs are conducted outside whenever weather permits</w:t>
      </w:r>
      <w:r w:rsidR="002209A0" w:rsidRPr="001316F6">
        <w:rPr>
          <w:rFonts w:ascii="Arial" w:hAnsi="Arial" w:cs="Arial"/>
        </w:rPr>
        <w:t xml:space="preserve">. </w:t>
      </w:r>
    </w:p>
    <w:p w14:paraId="720E5472" w14:textId="28AEB89A" w:rsidR="00205802" w:rsidRPr="001316F6" w:rsidRDefault="00205802" w:rsidP="00205802">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Each child </w:t>
      </w:r>
      <w:r w:rsidRPr="001316F6">
        <w:rPr>
          <w:rFonts w:ascii="Arial" w:eastAsia="SimSun" w:hAnsi="Arial" w:cs="Arial"/>
          <w:b/>
          <w:color w:val="00000A"/>
        </w:rPr>
        <w:t>MUST HAVE</w:t>
      </w:r>
      <w:r w:rsidRPr="001316F6">
        <w:rPr>
          <w:rFonts w:ascii="Arial" w:eastAsia="SimSun" w:hAnsi="Arial" w:cs="Arial"/>
          <w:color w:val="00000A"/>
        </w:rPr>
        <w:t xml:space="preserve"> a change of clothing left at the center and all clothing must be labeled with your child’s name. If your children’s items are not labeled the staff may label the items on the inside tag with the child’s name. The Center will not be responsible for lost items. Items not claimed out of the “Lost and Found box will be used as needed.</w:t>
      </w:r>
    </w:p>
    <w:p w14:paraId="2ACA7E45" w14:textId="740C93CE" w:rsidR="00205802" w:rsidRPr="001316F6" w:rsidRDefault="00205802" w:rsidP="00205802">
      <w:pPr>
        <w:widowControl w:val="0"/>
        <w:suppressAutoHyphens/>
        <w:overflowPunct w:val="0"/>
        <w:spacing w:line="100" w:lineRule="atLeast"/>
        <w:rPr>
          <w:rFonts w:ascii="Arial" w:eastAsia="SimSun" w:hAnsi="Arial" w:cs="Arial"/>
        </w:rPr>
      </w:pPr>
      <w:r w:rsidRPr="001316F6">
        <w:rPr>
          <w:rFonts w:ascii="Arial" w:eastAsia="SimSun" w:hAnsi="Arial" w:cs="Arial"/>
          <w:color w:val="00000A"/>
        </w:rPr>
        <w:t xml:space="preserve">Please be sure your child arrives dressed and ready to start their day. Make </w:t>
      </w:r>
      <w:r w:rsidR="00240FA3" w:rsidRPr="001316F6">
        <w:rPr>
          <w:rFonts w:ascii="Arial" w:eastAsia="SimSun" w:hAnsi="Arial" w:cs="Arial"/>
          <w:color w:val="00000A"/>
        </w:rPr>
        <w:t>sure</w:t>
      </w:r>
      <w:r w:rsidRPr="001316F6">
        <w:rPr>
          <w:rFonts w:ascii="Arial" w:eastAsia="SimSun" w:hAnsi="Arial" w:cs="Arial"/>
          <w:color w:val="00000A"/>
        </w:rPr>
        <w:t xml:space="preserve"> that their manner of dress is appropriate for the weather. </w:t>
      </w:r>
      <w:r w:rsidRPr="001316F6">
        <w:rPr>
          <w:rFonts w:ascii="Arial" w:eastAsia="SimSun" w:hAnsi="Arial" w:cs="Arial"/>
          <w:b/>
          <w:color w:val="FF0000"/>
        </w:rPr>
        <w:t xml:space="preserve">Please no flip flop sandals, strictly for safety reasons. </w:t>
      </w:r>
      <w:r w:rsidRPr="001316F6">
        <w:rPr>
          <w:rFonts w:ascii="Arial" w:eastAsia="SimSun" w:hAnsi="Arial" w:cs="Arial"/>
        </w:rPr>
        <w:t xml:space="preserve">Infants, </w:t>
      </w:r>
      <w:r w:rsidR="00240FA3" w:rsidRPr="001316F6">
        <w:rPr>
          <w:rFonts w:ascii="Arial" w:eastAsia="SimSun" w:hAnsi="Arial" w:cs="Arial"/>
        </w:rPr>
        <w:t>Toddlers,</w:t>
      </w:r>
      <w:r w:rsidRPr="001316F6">
        <w:rPr>
          <w:rFonts w:ascii="Arial" w:eastAsia="SimSun" w:hAnsi="Arial" w:cs="Arial"/>
        </w:rPr>
        <w:t xml:space="preserve"> and those that are potty training need to have </w:t>
      </w:r>
      <w:r w:rsidRPr="001316F6">
        <w:rPr>
          <w:rFonts w:ascii="Arial" w:eastAsia="SimSun" w:hAnsi="Arial" w:cs="Arial"/>
          <w:bCs/>
        </w:rPr>
        <w:t>3 sets of clothes</w:t>
      </w:r>
      <w:r w:rsidRPr="001316F6">
        <w:rPr>
          <w:rFonts w:ascii="Arial" w:eastAsia="SimSun" w:hAnsi="Arial" w:cs="Arial"/>
        </w:rPr>
        <w:t xml:space="preserve"> available in case accidents occur.</w:t>
      </w:r>
    </w:p>
    <w:p w14:paraId="027B0C8F" w14:textId="491C9F19" w:rsidR="00FB7A1B" w:rsidRPr="001316F6" w:rsidRDefault="00FB7A1B" w:rsidP="00FB7A1B">
      <w:pPr>
        <w:spacing w:before="120"/>
        <w:rPr>
          <w:rFonts w:ascii="Arial" w:hAnsi="Arial" w:cs="Arial"/>
        </w:rPr>
      </w:pPr>
      <w:r w:rsidRPr="001316F6">
        <w:rPr>
          <w:rFonts w:ascii="Arial" w:hAnsi="Arial" w:cs="Arial"/>
        </w:rPr>
        <w:t>One aspect of concern is the risk associated with children’s clothing that may become entangled with climbing or sliding equipment that could lead to choking or other serious harm. All drawstrings from children’s clothes should be removed as a precaution.</w:t>
      </w:r>
    </w:p>
    <w:p w14:paraId="63BB4D3B" w14:textId="77777777" w:rsidR="00205802" w:rsidRPr="001316F6" w:rsidRDefault="00205802" w:rsidP="00EE4EE2">
      <w:pPr>
        <w:spacing w:before="120"/>
        <w:rPr>
          <w:rFonts w:ascii="Arial" w:hAnsi="Arial" w:cs="Arial"/>
        </w:rPr>
      </w:pPr>
    </w:p>
    <w:p w14:paraId="7F017E0C" w14:textId="77777777" w:rsidR="004839DB" w:rsidRPr="001316F6" w:rsidRDefault="004839DB" w:rsidP="004839DB">
      <w:pPr>
        <w:pStyle w:val="Heading2"/>
        <w:spacing w:after="120"/>
        <w:rPr>
          <w:color w:val="943634" w:themeColor="accent2" w:themeShade="BF"/>
          <w:sz w:val="24"/>
          <w:szCs w:val="24"/>
        </w:rPr>
      </w:pPr>
      <w:bookmarkStart w:id="215" w:name="_Toc251583211"/>
      <w:bookmarkStart w:id="216" w:name="_Toc457222448"/>
      <w:bookmarkStart w:id="217" w:name="_Toc3281585"/>
      <w:bookmarkStart w:id="218" w:name="_Toc251583207"/>
      <w:r w:rsidRPr="001316F6">
        <w:rPr>
          <w:color w:val="943634" w:themeColor="accent2" w:themeShade="BF"/>
          <w:sz w:val="24"/>
          <w:szCs w:val="24"/>
        </w:rPr>
        <w:t>Extreme Weather and Outdoor Play</w:t>
      </w:r>
      <w:bookmarkEnd w:id="215"/>
      <w:bookmarkEnd w:id="216"/>
      <w:bookmarkEnd w:id="217"/>
    </w:p>
    <w:p w14:paraId="774D7BEE" w14:textId="25CC9120" w:rsidR="00713913" w:rsidRPr="001316F6" w:rsidRDefault="00713913" w:rsidP="00713913">
      <w:pPr>
        <w:spacing w:before="120"/>
        <w:rPr>
          <w:rFonts w:ascii="Arial" w:hAnsi="Arial" w:cs="Arial"/>
        </w:rPr>
      </w:pPr>
      <w:r w:rsidRPr="001316F6">
        <w:rPr>
          <w:rFonts w:ascii="Arial" w:hAnsi="Arial" w:cs="Arial"/>
        </w:rPr>
        <w:t xml:space="preserve">Outdoor play will not occur if the outside temperature is greater than </w:t>
      </w:r>
      <w:r w:rsidR="00AC18D1" w:rsidRPr="001316F6">
        <w:rPr>
          <w:rFonts w:ascii="Arial" w:hAnsi="Arial" w:cs="Arial"/>
        </w:rPr>
        <w:t>95</w:t>
      </w:r>
      <w:r w:rsidRPr="001316F6">
        <w:rPr>
          <w:rFonts w:ascii="Arial" w:hAnsi="Arial" w:cs="Arial"/>
        </w:rPr>
        <w:t xml:space="preserve"> °F or less than </w:t>
      </w:r>
      <w:r w:rsidR="00AC18D1" w:rsidRPr="001316F6">
        <w:rPr>
          <w:rFonts w:ascii="Arial" w:hAnsi="Arial" w:cs="Arial"/>
        </w:rPr>
        <w:t>20</w:t>
      </w:r>
      <w:r w:rsidR="008D5DBD" w:rsidRPr="001316F6">
        <w:rPr>
          <w:rFonts w:ascii="Arial" w:hAnsi="Arial" w:cs="Arial"/>
          <w:color w:val="000000" w:themeColor="text1"/>
        </w:rPr>
        <w:t xml:space="preserve"> </w:t>
      </w:r>
      <w:r w:rsidRPr="001316F6">
        <w:rPr>
          <w:rFonts w:ascii="Arial" w:hAnsi="Arial" w:cs="Arial"/>
        </w:rPr>
        <w:t xml:space="preserve">°F degrees. Additionally, outdoor play will be cancelled if the air quality rating is </w:t>
      </w:r>
      <w:r w:rsidR="002037F1" w:rsidRPr="001316F6">
        <w:rPr>
          <w:rFonts w:ascii="Arial" w:hAnsi="Arial" w:cs="Arial"/>
        </w:rPr>
        <w:t>100</w:t>
      </w:r>
      <w:r w:rsidRPr="001316F6">
        <w:rPr>
          <w:rFonts w:ascii="Arial" w:hAnsi="Arial" w:cs="Arial"/>
        </w:rPr>
        <w:t xml:space="preserve"> or below.</w:t>
      </w:r>
    </w:p>
    <w:p w14:paraId="7298571D" w14:textId="77777777" w:rsidR="0053795B" w:rsidRPr="001316F6" w:rsidRDefault="0053795B" w:rsidP="00EE4EE2">
      <w:pPr>
        <w:pStyle w:val="Heading2"/>
        <w:spacing w:after="120"/>
        <w:rPr>
          <w:color w:val="943634" w:themeColor="accent2" w:themeShade="BF"/>
          <w:sz w:val="24"/>
          <w:szCs w:val="24"/>
        </w:rPr>
      </w:pPr>
      <w:bookmarkStart w:id="219" w:name="_Toc457222449"/>
      <w:bookmarkStart w:id="220" w:name="_Toc3281586"/>
      <w:r w:rsidRPr="001316F6">
        <w:rPr>
          <w:color w:val="943634" w:themeColor="accent2" w:themeShade="BF"/>
          <w:sz w:val="24"/>
          <w:szCs w:val="24"/>
        </w:rPr>
        <w:lastRenderedPageBreak/>
        <w:t>Communal Water-Play</w:t>
      </w:r>
      <w:bookmarkEnd w:id="218"/>
      <w:bookmarkEnd w:id="219"/>
      <w:bookmarkEnd w:id="220"/>
    </w:p>
    <w:p w14:paraId="5952E4E7" w14:textId="2EEB8D2A" w:rsidR="00910DCF" w:rsidRPr="001316F6" w:rsidRDefault="0053795B" w:rsidP="00EE4EE2">
      <w:pPr>
        <w:pStyle w:val="Default"/>
        <w:spacing w:before="120"/>
        <w:ind w:right="60"/>
        <w:rPr>
          <w:color w:val="auto"/>
        </w:rPr>
      </w:pPr>
      <w:bookmarkStart w:id="221" w:name="1030226"/>
      <w:bookmarkEnd w:id="221"/>
      <w:r w:rsidRPr="001316F6">
        <w:rPr>
          <w:color w:val="auto"/>
        </w:rPr>
        <w:t>Communal, unsupervised water play is prohibited</w:t>
      </w:r>
      <w:r w:rsidR="002209A0" w:rsidRPr="001316F6">
        <w:rPr>
          <w:color w:val="auto"/>
        </w:rPr>
        <w:t xml:space="preserve">. </w:t>
      </w:r>
      <w:r w:rsidRPr="001316F6">
        <w:rPr>
          <w:color w:val="auto"/>
        </w:rPr>
        <w:t xml:space="preserve">Supervised children are permitted to engage in water-play. </w:t>
      </w:r>
      <w:r w:rsidR="00E51E30" w:rsidRPr="001316F6">
        <w:rPr>
          <w:color w:val="auto"/>
        </w:rPr>
        <w:t>T</w:t>
      </w:r>
      <w:r w:rsidR="00F96ADA" w:rsidRPr="001316F6">
        <w:rPr>
          <w:color w:val="auto"/>
        </w:rPr>
        <w:t xml:space="preserve">eachers in charge of the children will </w:t>
      </w:r>
      <w:r w:rsidR="00E45842" w:rsidRPr="001316F6">
        <w:rPr>
          <w:color w:val="auto"/>
        </w:rPr>
        <w:t>always be</w:t>
      </w:r>
      <w:r w:rsidR="00E51E30" w:rsidRPr="001316F6">
        <w:rPr>
          <w:color w:val="auto"/>
        </w:rPr>
        <w:t xml:space="preserve"> present in the water activities </w:t>
      </w:r>
      <w:r w:rsidRPr="001316F6">
        <w:rPr>
          <w:color w:val="auto"/>
        </w:rPr>
        <w:t>to ensure that communal water-play does not spread communicable infectious disease.</w:t>
      </w:r>
      <w:r w:rsidR="00E51E30" w:rsidRPr="001316F6">
        <w:rPr>
          <w:color w:val="auto"/>
        </w:rPr>
        <w:t xml:space="preserve"> </w:t>
      </w:r>
    </w:p>
    <w:p w14:paraId="22C9D2F2" w14:textId="77777777" w:rsidR="00F96ADA" w:rsidRPr="001316F6" w:rsidRDefault="00F96ADA" w:rsidP="00F96ADA">
      <w:pPr>
        <w:widowControl w:val="0"/>
        <w:suppressAutoHyphens/>
        <w:overflowPunct w:val="0"/>
        <w:spacing w:line="100" w:lineRule="atLeast"/>
        <w:rPr>
          <w:rFonts w:ascii="Arial" w:eastAsia="SimSun" w:hAnsi="Arial" w:cs="Arial"/>
          <w:color w:val="00000A"/>
        </w:rPr>
      </w:pPr>
    </w:p>
    <w:p w14:paraId="375DF54B" w14:textId="62D0F89C" w:rsidR="00F96ADA" w:rsidRPr="001316F6" w:rsidRDefault="00F96ADA" w:rsidP="00F96ADA">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During summer months, we offer limited water activities. We do not allow swimming pools on the premises but have several water toys available for children to play with</w:t>
      </w:r>
      <w:r w:rsidR="00E51E30" w:rsidRPr="001316F6">
        <w:rPr>
          <w:rFonts w:ascii="Arial" w:hAnsi="Arial" w:cs="Arial"/>
        </w:rPr>
        <w:t>. Such as: water sprinklers, pad water sprinkler for kids, and water tables for age appropriate</w:t>
      </w:r>
      <w:r w:rsidRPr="001316F6">
        <w:rPr>
          <w:rFonts w:ascii="Arial" w:eastAsia="SimSun" w:hAnsi="Arial" w:cs="Arial"/>
          <w:color w:val="00000A"/>
        </w:rPr>
        <w:t xml:space="preserve">. A notification will be sent out to all parents with a minimum of a week’s notice. Sunscreen will be made </w:t>
      </w:r>
      <w:r w:rsidR="00E51E30" w:rsidRPr="001316F6">
        <w:rPr>
          <w:rFonts w:ascii="Arial" w:eastAsia="SimSun" w:hAnsi="Arial" w:cs="Arial"/>
          <w:color w:val="00000A"/>
        </w:rPr>
        <w:t>available,</w:t>
      </w:r>
      <w:r w:rsidRPr="001316F6">
        <w:rPr>
          <w:rFonts w:ascii="Arial" w:eastAsia="SimSun" w:hAnsi="Arial" w:cs="Arial"/>
          <w:color w:val="00000A"/>
        </w:rPr>
        <w:t xml:space="preserve"> and it will be expected for you to send appropriate clothing and a towel if your child is to participate.</w:t>
      </w:r>
    </w:p>
    <w:p w14:paraId="5C244503" w14:textId="77777777" w:rsidR="0053795B" w:rsidRPr="001316F6" w:rsidRDefault="0053795B" w:rsidP="00EE4EE2">
      <w:pPr>
        <w:pStyle w:val="Heading2"/>
        <w:spacing w:after="120"/>
        <w:rPr>
          <w:color w:val="943634" w:themeColor="accent2" w:themeShade="BF"/>
          <w:sz w:val="24"/>
          <w:szCs w:val="24"/>
        </w:rPr>
      </w:pPr>
      <w:bookmarkStart w:id="222" w:name="_Toc251583208"/>
      <w:bookmarkStart w:id="223" w:name="_Toc457222450"/>
      <w:bookmarkStart w:id="224" w:name="_Toc3281587"/>
      <w:r w:rsidRPr="001316F6">
        <w:rPr>
          <w:color w:val="943634" w:themeColor="accent2" w:themeShade="BF"/>
          <w:sz w:val="24"/>
          <w:szCs w:val="24"/>
        </w:rPr>
        <w:t>Injuries</w:t>
      </w:r>
      <w:bookmarkEnd w:id="222"/>
      <w:bookmarkEnd w:id="223"/>
      <w:bookmarkEnd w:id="224"/>
    </w:p>
    <w:p w14:paraId="76786EC9" w14:textId="44E7BE7A" w:rsidR="0053795B" w:rsidRPr="001316F6" w:rsidRDefault="00BB2943" w:rsidP="00EE4EE2">
      <w:pPr>
        <w:spacing w:before="120"/>
        <w:rPr>
          <w:rFonts w:ascii="Arial" w:hAnsi="Arial" w:cs="Arial"/>
        </w:rPr>
      </w:pPr>
      <w:r w:rsidRPr="001316F6">
        <w:rPr>
          <w:rFonts w:ascii="Arial" w:hAnsi="Arial" w:cs="Arial"/>
        </w:rPr>
        <w:t>Safety</w:t>
      </w:r>
      <w:r w:rsidR="0053795B" w:rsidRPr="001316F6">
        <w:rPr>
          <w:rFonts w:ascii="Arial" w:hAnsi="Arial" w:cs="Arial"/>
        </w:rPr>
        <w:t xml:space="preserve"> is a major concern in </w:t>
      </w:r>
      <w:r w:rsidR="0006564C" w:rsidRPr="001316F6">
        <w:rPr>
          <w:rFonts w:ascii="Arial" w:hAnsi="Arial" w:cs="Arial"/>
        </w:rPr>
        <w:t>childcare</w:t>
      </w:r>
      <w:r w:rsidR="004839DB" w:rsidRPr="001316F6">
        <w:rPr>
          <w:rFonts w:ascii="Arial" w:hAnsi="Arial" w:cs="Arial"/>
        </w:rPr>
        <w:t xml:space="preserve"> and so d</w:t>
      </w:r>
      <w:r w:rsidR="0053795B" w:rsidRPr="001316F6">
        <w:rPr>
          <w:rFonts w:ascii="Arial" w:hAnsi="Arial" w:cs="Arial"/>
        </w:rPr>
        <w:t xml:space="preserve">aily safety inspections are completed inside and outside the </w:t>
      </w:r>
      <w:r w:rsidRPr="001316F6">
        <w:rPr>
          <w:rFonts w:ascii="Arial" w:hAnsi="Arial" w:cs="Arial"/>
        </w:rPr>
        <w:t>center</w:t>
      </w:r>
      <w:r w:rsidR="0053795B" w:rsidRPr="001316F6">
        <w:rPr>
          <w:rFonts w:ascii="Arial" w:hAnsi="Arial" w:cs="Arial"/>
        </w:rPr>
        <w:t xml:space="preserve"> area </w:t>
      </w:r>
      <w:r w:rsidR="0006564C" w:rsidRPr="001316F6">
        <w:rPr>
          <w:rFonts w:ascii="Arial" w:hAnsi="Arial" w:cs="Arial"/>
        </w:rPr>
        <w:t>to</w:t>
      </w:r>
      <w:r w:rsidR="0053795B" w:rsidRPr="001316F6">
        <w:rPr>
          <w:rFonts w:ascii="Arial" w:hAnsi="Arial" w:cs="Arial"/>
        </w:rPr>
        <w:t xml:space="preserve"> prevent injuries</w:t>
      </w:r>
      <w:r w:rsidR="002209A0" w:rsidRPr="001316F6">
        <w:rPr>
          <w:rFonts w:ascii="Arial" w:hAnsi="Arial" w:cs="Arial"/>
        </w:rPr>
        <w:t xml:space="preserve">. </w:t>
      </w:r>
      <w:r w:rsidRPr="001316F6">
        <w:rPr>
          <w:rFonts w:ascii="Arial" w:hAnsi="Arial" w:cs="Arial"/>
        </w:rPr>
        <w:t xml:space="preserve">First aid will be administered by a trained caregiver </w:t>
      </w:r>
      <w:r w:rsidR="0006564C" w:rsidRPr="001316F6">
        <w:rPr>
          <w:rFonts w:ascii="Arial" w:hAnsi="Arial" w:cs="Arial"/>
        </w:rPr>
        <w:t>if</w:t>
      </w:r>
      <w:r w:rsidRPr="001316F6">
        <w:rPr>
          <w:rFonts w:ascii="Arial" w:hAnsi="Arial" w:cs="Arial"/>
        </w:rPr>
        <w:t xml:space="preserve"> your child sustains a minor injury (e.g., scraped knee)</w:t>
      </w:r>
      <w:r w:rsidR="002209A0" w:rsidRPr="001316F6">
        <w:rPr>
          <w:rFonts w:ascii="Arial" w:hAnsi="Arial" w:cs="Arial"/>
        </w:rPr>
        <w:t xml:space="preserve">. </w:t>
      </w:r>
      <w:r w:rsidRPr="001316F6">
        <w:rPr>
          <w:rFonts w:ascii="Arial" w:hAnsi="Arial" w:cs="Arial"/>
        </w:rPr>
        <w:t>You will receive an incident report outlining the incident and course of action taken</w:t>
      </w:r>
      <w:r w:rsidR="002209A0" w:rsidRPr="001316F6">
        <w:rPr>
          <w:rFonts w:ascii="Arial" w:hAnsi="Arial" w:cs="Arial"/>
        </w:rPr>
        <w:t xml:space="preserve">. </w:t>
      </w:r>
      <w:r w:rsidRPr="001316F6">
        <w:rPr>
          <w:rFonts w:ascii="Arial" w:hAnsi="Arial" w:cs="Arial"/>
        </w:rPr>
        <w:t>If the injury produces any type of swelling or needs medical attention, you will be contacted immediately</w:t>
      </w:r>
      <w:r w:rsidR="002209A0" w:rsidRPr="001316F6">
        <w:rPr>
          <w:rFonts w:ascii="Arial" w:hAnsi="Arial" w:cs="Arial"/>
        </w:rPr>
        <w:t xml:space="preserve">. </w:t>
      </w:r>
      <w:r w:rsidR="006F7B19" w:rsidRPr="001316F6">
        <w:rPr>
          <w:rFonts w:ascii="Arial" w:hAnsi="Arial" w:cs="Arial"/>
        </w:rPr>
        <w:t>Each classroom is equipped with a first aid kit meeting the state regulations.</w:t>
      </w:r>
    </w:p>
    <w:p w14:paraId="053F080A" w14:textId="77777777" w:rsidR="0053795B" w:rsidRPr="001316F6" w:rsidRDefault="0053795B" w:rsidP="00EE4EE2">
      <w:pPr>
        <w:spacing w:before="120"/>
        <w:rPr>
          <w:rFonts w:ascii="Arial" w:hAnsi="Arial" w:cs="Arial"/>
        </w:rPr>
      </w:pPr>
      <w:r w:rsidRPr="001316F6">
        <w:rPr>
          <w:rFonts w:ascii="Arial" w:hAnsi="Arial" w:cs="Arial"/>
        </w:rPr>
        <w:t>In the event of a serious medical emergency, the child will be taken to the hospital immediately by ambulance, while we will try to contact you or an emergency contact.</w:t>
      </w:r>
    </w:p>
    <w:p w14:paraId="11DE2576" w14:textId="77777777" w:rsidR="0006564C" w:rsidRPr="001316F6" w:rsidRDefault="0006564C" w:rsidP="00EE4EE2">
      <w:pPr>
        <w:pStyle w:val="Heading2"/>
        <w:spacing w:after="120"/>
        <w:rPr>
          <w:color w:val="4F81BD"/>
          <w:sz w:val="24"/>
          <w:szCs w:val="24"/>
        </w:rPr>
      </w:pPr>
      <w:bookmarkStart w:id="225" w:name="_Toc251583209"/>
      <w:bookmarkStart w:id="226" w:name="_Toc457222451"/>
      <w:bookmarkStart w:id="227" w:name="_Toc3281588"/>
    </w:p>
    <w:p w14:paraId="5E241437" w14:textId="293C859A" w:rsidR="0053795B" w:rsidRPr="001316F6" w:rsidRDefault="0053795B" w:rsidP="00EE4EE2">
      <w:pPr>
        <w:pStyle w:val="Heading2"/>
        <w:spacing w:after="120"/>
        <w:rPr>
          <w:color w:val="4F81BD"/>
          <w:sz w:val="24"/>
          <w:szCs w:val="24"/>
        </w:rPr>
      </w:pPr>
      <w:r w:rsidRPr="001316F6">
        <w:rPr>
          <w:color w:val="943634" w:themeColor="accent2" w:themeShade="BF"/>
          <w:sz w:val="24"/>
          <w:szCs w:val="24"/>
        </w:rPr>
        <w:t>Biting</w:t>
      </w:r>
      <w:bookmarkEnd w:id="225"/>
      <w:bookmarkEnd w:id="226"/>
      <w:bookmarkEnd w:id="227"/>
      <w:r w:rsidRPr="001316F6">
        <w:rPr>
          <w:color w:val="4F81BD"/>
          <w:sz w:val="24"/>
          <w:szCs w:val="24"/>
        </w:rPr>
        <w:t xml:space="preserve"> </w:t>
      </w:r>
    </w:p>
    <w:p w14:paraId="717C8915" w14:textId="188E9DE4" w:rsidR="0006564C" w:rsidRPr="001316F6" w:rsidRDefault="0053795B" w:rsidP="0006564C">
      <w:pPr>
        <w:widowControl w:val="0"/>
        <w:suppressAutoHyphens/>
        <w:overflowPunct w:val="0"/>
        <w:spacing w:line="100" w:lineRule="atLeast"/>
        <w:rPr>
          <w:rFonts w:ascii="Arial" w:eastAsia="SimSun" w:hAnsi="Arial" w:cs="Arial"/>
          <w:color w:val="00000A"/>
        </w:rPr>
      </w:pPr>
      <w:r w:rsidRPr="001316F6">
        <w:rPr>
          <w:rFonts w:ascii="Arial" w:hAnsi="Arial" w:cs="Arial"/>
        </w:rPr>
        <w:t>Biting is a normal stage of development that is common among infants and toddlers – and sometimes even among preschoolers</w:t>
      </w:r>
      <w:r w:rsidR="002209A0" w:rsidRPr="001316F6">
        <w:rPr>
          <w:rFonts w:ascii="Arial" w:hAnsi="Arial" w:cs="Arial"/>
        </w:rPr>
        <w:t xml:space="preserve">. </w:t>
      </w:r>
      <w:r w:rsidRPr="001316F6">
        <w:rPr>
          <w:rFonts w:ascii="Arial" w:hAnsi="Arial" w:cs="Arial"/>
        </w:rPr>
        <w:t>It is something that most young children will try at least once.</w:t>
      </w:r>
      <w:r w:rsidR="0006564C" w:rsidRPr="001316F6">
        <w:rPr>
          <w:rFonts w:ascii="Arial" w:eastAsia="SimSun" w:hAnsi="Arial" w:cs="Arial"/>
          <w:color w:val="00000A"/>
        </w:rPr>
        <w:t xml:space="preserve"> Biting can be a significant problem encountered by many kids. The reasons are varied, but most often are the result of teething. We will try to minimize biting inside the toddler rooms by being vigilant and watching carefully. If we cannot stop the biting of a child within the center, services may be terminated so that we can provide a safe environment for all.</w:t>
      </w:r>
    </w:p>
    <w:p w14:paraId="0CC773EC" w14:textId="77777777" w:rsidR="0053795B" w:rsidRPr="001316F6" w:rsidRDefault="0053795B" w:rsidP="00EE4EE2">
      <w:pPr>
        <w:spacing w:before="120"/>
        <w:rPr>
          <w:rFonts w:ascii="Arial" w:hAnsi="Arial" w:cs="Arial"/>
        </w:rPr>
      </w:pPr>
      <w:r w:rsidRPr="001316F6">
        <w:rPr>
          <w:rFonts w:ascii="Arial" w:hAnsi="Arial" w:cs="Arial"/>
        </w:rPr>
        <w:t>When biting happens, our response will be to care for and help the child who was</w:t>
      </w:r>
      <w:r w:rsidR="00ED6047" w:rsidRPr="001316F6">
        <w:rPr>
          <w:rFonts w:ascii="Arial" w:hAnsi="Arial" w:cs="Arial"/>
        </w:rPr>
        <w:t xml:space="preserve"> bitten and to help the biter</w:t>
      </w:r>
      <w:r w:rsidRPr="001316F6">
        <w:rPr>
          <w:rFonts w:ascii="Arial" w:hAnsi="Arial" w:cs="Arial"/>
        </w:rPr>
        <w:t xml:space="preserve"> learn a more appropriate behavior. Our focus will not be on punishment for biting, but on effective </w:t>
      </w:r>
      <w:r w:rsidR="00BB2943" w:rsidRPr="001316F6">
        <w:rPr>
          <w:rFonts w:ascii="Arial" w:hAnsi="Arial" w:cs="Arial"/>
        </w:rPr>
        <w:t>behaviors</w:t>
      </w:r>
      <w:r w:rsidRPr="001316F6">
        <w:rPr>
          <w:rFonts w:ascii="Arial" w:hAnsi="Arial" w:cs="Arial"/>
        </w:rPr>
        <w:t xml:space="preserve"> that address the specific reason for biting</w:t>
      </w:r>
      <w:r w:rsidR="002209A0" w:rsidRPr="001316F6">
        <w:rPr>
          <w:rFonts w:ascii="Arial" w:hAnsi="Arial" w:cs="Arial"/>
        </w:rPr>
        <w:t xml:space="preserve">. </w:t>
      </w:r>
    </w:p>
    <w:p w14:paraId="5AB6D07E" w14:textId="2FF9857B" w:rsidR="0053795B" w:rsidRPr="001316F6" w:rsidRDefault="0006564C" w:rsidP="00EE4EE2">
      <w:pPr>
        <w:spacing w:before="120"/>
        <w:rPr>
          <w:rFonts w:ascii="Arial" w:hAnsi="Arial" w:cs="Arial"/>
        </w:rPr>
      </w:pPr>
      <w:r w:rsidRPr="001316F6">
        <w:rPr>
          <w:rFonts w:ascii="Arial" w:hAnsi="Arial" w:cs="Arial"/>
        </w:rPr>
        <w:t>Incident report</w:t>
      </w:r>
      <w:r w:rsidR="00822596" w:rsidRPr="001316F6">
        <w:rPr>
          <w:rFonts w:ascii="Arial" w:hAnsi="Arial" w:cs="Arial"/>
        </w:rPr>
        <w:t xml:space="preserve"> </w:t>
      </w:r>
      <w:r w:rsidR="0053795B" w:rsidRPr="001316F6">
        <w:rPr>
          <w:rFonts w:ascii="Arial" w:hAnsi="Arial" w:cs="Arial"/>
        </w:rPr>
        <w:t xml:space="preserve">will be written </w:t>
      </w:r>
      <w:r w:rsidR="004839DB" w:rsidRPr="001316F6">
        <w:rPr>
          <w:rFonts w:ascii="Arial" w:hAnsi="Arial" w:cs="Arial"/>
        </w:rPr>
        <w:t>to</w:t>
      </w:r>
      <w:r w:rsidR="0053795B" w:rsidRPr="001316F6">
        <w:rPr>
          <w:rFonts w:ascii="Arial" w:hAnsi="Arial" w:cs="Arial"/>
        </w:rPr>
        <w:t xml:space="preserve"> the </w:t>
      </w:r>
      <w:r w:rsidR="004839DB" w:rsidRPr="001316F6">
        <w:rPr>
          <w:rFonts w:ascii="Arial" w:hAnsi="Arial" w:cs="Arial"/>
        </w:rPr>
        <w:t xml:space="preserve">family of the </w:t>
      </w:r>
      <w:r w:rsidR="0053795B" w:rsidRPr="001316F6">
        <w:rPr>
          <w:rFonts w:ascii="Arial" w:hAnsi="Arial" w:cs="Arial"/>
        </w:rPr>
        <w:t>child who was bitten and the biter</w:t>
      </w:r>
      <w:r w:rsidR="004839DB" w:rsidRPr="001316F6">
        <w:rPr>
          <w:rFonts w:ascii="Arial" w:hAnsi="Arial" w:cs="Arial"/>
        </w:rPr>
        <w:t>’s family</w:t>
      </w:r>
      <w:r w:rsidR="002209A0" w:rsidRPr="001316F6">
        <w:rPr>
          <w:rFonts w:ascii="Arial" w:hAnsi="Arial" w:cs="Arial"/>
        </w:rPr>
        <w:t xml:space="preserve">. </w:t>
      </w:r>
      <w:r w:rsidR="0053795B" w:rsidRPr="001316F6">
        <w:rPr>
          <w:rFonts w:ascii="Arial" w:hAnsi="Arial" w:cs="Arial"/>
        </w:rPr>
        <w:t>We will work together with the families of each to keep them informed and to develop strategies for change.</w:t>
      </w:r>
    </w:p>
    <w:p w14:paraId="32694E9C" w14:textId="77777777" w:rsidR="004839DB" w:rsidRPr="001316F6" w:rsidRDefault="004839DB" w:rsidP="004839DB">
      <w:pPr>
        <w:pStyle w:val="Heading2"/>
        <w:spacing w:after="120"/>
        <w:rPr>
          <w:color w:val="943634" w:themeColor="accent2" w:themeShade="BF"/>
          <w:sz w:val="24"/>
          <w:szCs w:val="24"/>
        </w:rPr>
      </w:pPr>
      <w:bookmarkStart w:id="228" w:name="_Toc251583205"/>
      <w:bookmarkStart w:id="229" w:name="_Toc457222452"/>
      <w:bookmarkStart w:id="230" w:name="_Toc3281589"/>
      <w:bookmarkStart w:id="231" w:name="_Toc251583210"/>
      <w:r w:rsidRPr="001316F6">
        <w:rPr>
          <w:color w:val="943634" w:themeColor="accent2" w:themeShade="BF"/>
          <w:sz w:val="24"/>
          <w:szCs w:val="24"/>
        </w:rPr>
        <w:lastRenderedPageBreak/>
        <w:t>Respectful Behavior</w:t>
      </w:r>
      <w:bookmarkEnd w:id="228"/>
      <w:bookmarkEnd w:id="229"/>
      <w:bookmarkEnd w:id="230"/>
    </w:p>
    <w:p w14:paraId="0CF9928A" w14:textId="38CFFF4A" w:rsidR="004839DB" w:rsidRPr="001316F6" w:rsidRDefault="004839DB" w:rsidP="004839DB">
      <w:pPr>
        <w:spacing w:before="120"/>
        <w:rPr>
          <w:rFonts w:ascii="Arial" w:hAnsi="Arial" w:cs="Arial"/>
        </w:rPr>
      </w:pPr>
      <w:r w:rsidRPr="001316F6">
        <w:rPr>
          <w:rFonts w:ascii="Arial" w:hAnsi="Arial" w:cs="Arial"/>
        </w:rPr>
        <w:t>All children and families will be treated with respect and dignity</w:t>
      </w:r>
      <w:r w:rsidR="002209A0" w:rsidRPr="001316F6">
        <w:rPr>
          <w:rFonts w:ascii="Arial" w:hAnsi="Arial" w:cs="Arial"/>
        </w:rPr>
        <w:t xml:space="preserve">. </w:t>
      </w:r>
      <w:r w:rsidRPr="001316F6">
        <w:rPr>
          <w:rFonts w:ascii="Arial" w:hAnsi="Arial" w:cs="Arial"/>
        </w:rPr>
        <w:t xml:space="preserve">In return, we expect the same from </w:t>
      </w:r>
      <w:r w:rsidR="00E45842" w:rsidRPr="001316F6">
        <w:rPr>
          <w:rFonts w:ascii="Arial" w:hAnsi="Arial" w:cs="Arial"/>
        </w:rPr>
        <w:t>all</w:t>
      </w:r>
      <w:r w:rsidRPr="001316F6">
        <w:rPr>
          <w:rFonts w:ascii="Arial" w:hAnsi="Arial" w:cs="Arial"/>
        </w:rPr>
        <w:t xml:space="preserve"> our families</w:t>
      </w:r>
      <w:r w:rsidR="002209A0" w:rsidRPr="001316F6">
        <w:rPr>
          <w:rFonts w:ascii="Arial" w:hAnsi="Arial" w:cs="Arial"/>
        </w:rPr>
        <w:t xml:space="preserve">. </w:t>
      </w:r>
      <w:r w:rsidRPr="001316F6">
        <w:rPr>
          <w:rFonts w:ascii="Arial" w:hAnsi="Arial" w:cs="Arial"/>
        </w:rPr>
        <w:t>We will not tolerate hostile or aggressive behavior</w:t>
      </w:r>
      <w:r w:rsidR="002209A0" w:rsidRPr="001316F6">
        <w:rPr>
          <w:rFonts w:ascii="Arial" w:hAnsi="Arial" w:cs="Arial"/>
        </w:rPr>
        <w:t xml:space="preserve">. </w:t>
      </w:r>
      <w:r w:rsidRPr="001316F6">
        <w:rPr>
          <w:rFonts w:ascii="Arial" w:hAnsi="Arial" w:cs="Arial"/>
        </w:rPr>
        <w:t xml:space="preserve">If this occurs, we reserve the right to ask you to control your behavior or to remove your children from our care. </w:t>
      </w:r>
    </w:p>
    <w:p w14:paraId="5D775FC5" w14:textId="77777777" w:rsidR="00FB6368" w:rsidRPr="001316F6" w:rsidRDefault="00FB6368" w:rsidP="00FB6368">
      <w:pPr>
        <w:pStyle w:val="Heading2"/>
        <w:rPr>
          <w:color w:val="943634" w:themeColor="accent2" w:themeShade="BF"/>
          <w:sz w:val="24"/>
          <w:szCs w:val="24"/>
        </w:rPr>
      </w:pPr>
      <w:bookmarkStart w:id="232" w:name="_Toc457222453"/>
      <w:bookmarkStart w:id="233" w:name="_Toc3281590"/>
      <w:r w:rsidRPr="001316F6">
        <w:rPr>
          <w:color w:val="943634" w:themeColor="accent2" w:themeShade="BF"/>
          <w:sz w:val="24"/>
          <w:szCs w:val="24"/>
        </w:rPr>
        <w:t>Smoking</w:t>
      </w:r>
      <w:bookmarkEnd w:id="232"/>
      <w:bookmarkEnd w:id="233"/>
      <w:r w:rsidRPr="001316F6">
        <w:rPr>
          <w:color w:val="943634" w:themeColor="accent2" w:themeShade="BF"/>
          <w:sz w:val="24"/>
          <w:szCs w:val="24"/>
        </w:rPr>
        <w:t xml:space="preserve"> </w:t>
      </w:r>
    </w:p>
    <w:p w14:paraId="6C7FECB4" w14:textId="0072D4B8" w:rsidR="00E45842" w:rsidRPr="001316F6" w:rsidRDefault="005F0CAB" w:rsidP="00FB6368">
      <w:pPr>
        <w:spacing w:before="120"/>
        <w:rPr>
          <w:rFonts w:ascii="Arial" w:hAnsi="Arial" w:cs="Arial"/>
        </w:rPr>
      </w:pPr>
      <w:r w:rsidRPr="001316F6">
        <w:rPr>
          <w:rFonts w:ascii="Arial" w:hAnsi="Arial" w:cs="Arial"/>
        </w:rPr>
        <w:t>Smoking and</w:t>
      </w:r>
      <w:r w:rsidR="00E45842" w:rsidRPr="001316F6">
        <w:rPr>
          <w:rFonts w:ascii="Arial" w:hAnsi="Arial" w:cs="Arial"/>
        </w:rPr>
        <w:t xml:space="preserve"> vaping </w:t>
      </w:r>
      <w:r w:rsidRPr="001316F6">
        <w:rPr>
          <w:rFonts w:ascii="Arial" w:hAnsi="Arial" w:cs="Arial"/>
        </w:rPr>
        <w:t>are</w:t>
      </w:r>
      <w:r w:rsidR="00E45842" w:rsidRPr="001316F6">
        <w:rPr>
          <w:rFonts w:ascii="Arial" w:hAnsi="Arial" w:cs="Arial"/>
        </w:rPr>
        <w:t xml:space="preserve"> prohibited on the center premises, indoors or outdoors, during or before and after childcare hours. </w:t>
      </w:r>
      <w:r w:rsidRPr="001316F6">
        <w:rPr>
          <w:rFonts w:ascii="Arial" w:hAnsi="Arial" w:cs="Arial"/>
        </w:rPr>
        <w:t>This includes the building, the playground, the parking lot, and any area visible from any point from the center.</w:t>
      </w:r>
    </w:p>
    <w:p w14:paraId="47A1E5C7" w14:textId="505746B9" w:rsidR="00FB6368" w:rsidRPr="001316F6" w:rsidRDefault="00FB6368" w:rsidP="00FB6368">
      <w:pPr>
        <w:spacing w:before="120"/>
        <w:rPr>
          <w:rFonts w:ascii="Arial" w:hAnsi="Arial" w:cs="Arial"/>
        </w:rPr>
      </w:pPr>
      <w:r w:rsidRPr="001316F6">
        <w:rPr>
          <w:rFonts w:ascii="Arial" w:hAnsi="Arial" w:cs="Arial"/>
        </w:rPr>
        <w:t>The use of tobacco in any form is prohibited on the center</w:t>
      </w:r>
      <w:r w:rsidR="00BB2943" w:rsidRPr="001316F6">
        <w:rPr>
          <w:rFonts w:ascii="Arial" w:hAnsi="Arial" w:cs="Arial"/>
        </w:rPr>
        <w:t>’</w:t>
      </w:r>
      <w:r w:rsidRPr="001316F6">
        <w:rPr>
          <w:rFonts w:ascii="Arial" w:hAnsi="Arial" w:cs="Arial"/>
        </w:rPr>
        <w:t>s premises</w:t>
      </w:r>
      <w:r w:rsidR="002209A0" w:rsidRPr="001316F6">
        <w:rPr>
          <w:rFonts w:ascii="Arial" w:hAnsi="Arial" w:cs="Arial"/>
        </w:rPr>
        <w:t xml:space="preserve">. </w:t>
      </w:r>
    </w:p>
    <w:p w14:paraId="28F8DBA3" w14:textId="77777777" w:rsidR="00FB6368" w:rsidRPr="001316F6" w:rsidRDefault="00FB6368" w:rsidP="00FB6368">
      <w:pPr>
        <w:pStyle w:val="Heading2"/>
        <w:rPr>
          <w:color w:val="943634" w:themeColor="accent2" w:themeShade="BF"/>
          <w:sz w:val="24"/>
          <w:szCs w:val="24"/>
        </w:rPr>
      </w:pPr>
      <w:bookmarkStart w:id="234" w:name="_Toc457222454"/>
      <w:bookmarkStart w:id="235" w:name="_Toc3281591"/>
      <w:r w:rsidRPr="001316F6">
        <w:rPr>
          <w:color w:val="943634" w:themeColor="accent2" w:themeShade="BF"/>
          <w:sz w:val="24"/>
          <w:szCs w:val="24"/>
        </w:rPr>
        <w:t>Prohibited Substances</w:t>
      </w:r>
      <w:bookmarkEnd w:id="234"/>
      <w:bookmarkEnd w:id="235"/>
    </w:p>
    <w:p w14:paraId="6E0EB59C" w14:textId="77777777" w:rsidR="00FB6368" w:rsidRPr="001316F6" w:rsidRDefault="00FB6368" w:rsidP="00FB6368">
      <w:pPr>
        <w:spacing w:before="120"/>
        <w:rPr>
          <w:rFonts w:ascii="Arial" w:hAnsi="Arial" w:cs="Arial"/>
        </w:rPr>
      </w:pPr>
      <w:r w:rsidRPr="001316F6">
        <w:rPr>
          <w:rFonts w:ascii="Arial" w:hAnsi="Arial" w:cs="Arial"/>
        </w:rPr>
        <w:t>The use of alcohol or illegal drugs is prohibited on the center</w:t>
      </w:r>
      <w:r w:rsidR="00BB2943" w:rsidRPr="001316F6">
        <w:rPr>
          <w:rFonts w:ascii="Arial" w:hAnsi="Arial" w:cs="Arial"/>
        </w:rPr>
        <w:t>’</w:t>
      </w:r>
      <w:r w:rsidRPr="001316F6">
        <w:rPr>
          <w:rFonts w:ascii="Arial" w:hAnsi="Arial" w:cs="Arial"/>
        </w:rPr>
        <w:t>s premises</w:t>
      </w:r>
      <w:r w:rsidR="002209A0" w:rsidRPr="001316F6">
        <w:rPr>
          <w:rFonts w:ascii="Arial" w:hAnsi="Arial" w:cs="Arial"/>
        </w:rPr>
        <w:t xml:space="preserve">. </w:t>
      </w:r>
      <w:r w:rsidRPr="001316F6">
        <w:rPr>
          <w:rFonts w:ascii="Arial" w:hAnsi="Arial" w:cs="Arial"/>
        </w:rPr>
        <w:t>Possession of illegal substances or unauthorized potentially toxic substances is prohibited.</w:t>
      </w:r>
    </w:p>
    <w:p w14:paraId="455A00C2" w14:textId="77777777" w:rsidR="00FB6368" w:rsidRPr="001316F6" w:rsidRDefault="00BB2943" w:rsidP="00FB6368">
      <w:pPr>
        <w:spacing w:before="120"/>
        <w:rPr>
          <w:rFonts w:ascii="Arial" w:hAnsi="Arial" w:cs="Arial"/>
        </w:rPr>
      </w:pPr>
      <w:r w:rsidRPr="001316F6">
        <w:rPr>
          <w:rFonts w:ascii="Arial" w:hAnsi="Arial" w:cs="Arial"/>
        </w:rPr>
        <w:t xml:space="preserve">Any </w:t>
      </w:r>
      <w:r w:rsidR="00FB6368" w:rsidRPr="001316F6">
        <w:rPr>
          <w:rFonts w:ascii="Arial" w:hAnsi="Arial" w:cs="Arial"/>
        </w:rPr>
        <w:t xml:space="preserve">adult who </w:t>
      </w:r>
      <w:r w:rsidRPr="001316F6">
        <w:rPr>
          <w:rFonts w:ascii="Arial" w:hAnsi="Arial" w:cs="Arial"/>
        </w:rPr>
        <w:t>appears to be</w:t>
      </w:r>
      <w:r w:rsidR="00FB6368" w:rsidRPr="001316F6">
        <w:rPr>
          <w:rFonts w:ascii="Arial" w:hAnsi="Arial" w:cs="Arial"/>
        </w:rPr>
        <w:t xml:space="preserve"> inebriated, intoxicated, or otherwise under the influence of mind-altering or polluting substances </w:t>
      </w:r>
      <w:r w:rsidRPr="001316F6">
        <w:rPr>
          <w:rFonts w:ascii="Arial" w:hAnsi="Arial" w:cs="Arial"/>
        </w:rPr>
        <w:t>is</w:t>
      </w:r>
      <w:r w:rsidR="00FB6368" w:rsidRPr="001316F6">
        <w:rPr>
          <w:rFonts w:ascii="Arial" w:hAnsi="Arial" w:cs="Arial"/>
        </w:rPr>
        <w:t xml:space="preserve"> required to leave the premises immediately.</w:t>
      </w:r>
    </w:p>
    <w:p w14:paraId="28DBD949" w14:textId="77777777" w:rsidR="0053795B" w:rsidRPr="001316F6" w:rsidRDefault="0053795B" w:rsidP="00EE4EE2">
      <w:pPr>
        <w:pStyle w:val="Heading2"/>
        <w:spacing w:after="120"/>
        <w:rPr>
          <w:color w:val="943634" w:themeColor="accent2" w:themeShade="BF"/>
          <w:sz w:val="24"/>
          <w:szCs w:val="24"/>
        </w:rPr>
      </w:pPr>
      <w:bookmarkStart w:id="236" w:name="_Toc457222455"/>
      <w:bookmarkStart w:id="237" w:name="_Toc3281592"/>
      <w:r w:rsidRPr="001316F6">
        <w:rPr>
          <w:color w:val="943634" w:themeColor="accent2" w:themeShade="BF"/>
          <w:sz w:val="24"/>
          <w:szCs w:val="24"/>
        </w:rPr>
        <w:t>Dangerous Weapons</w:t>
      </w:r>
      <w:bookmarkEnd w:id="231"/>
      <w:bookmarkEnd w:id="236"/>
      <w:bookmarkEnd w:id="237"/>
    </w:p>
    <w:p w14:paraId="152B91F3" w14:textId="379BDC3C" w:rsidR="0053795B" w:rsidRPr="001316F6" w:rsidRDefault="0053795B" w:rsidP="00EE4EE2">
      <w:pPr>
        <w:spacing w:before="120"/>
        <w:rPr>
          <w:rFonts w:ascii="Arial" w:hAnsi="Arial" w:cs="Arial"/>
        </w:rPr>
      </w:pPr>
      <w:r w:rsidRPr="001316F6">
        <w:rPr>
          <w:rFonts w:ascii="Arial" w:hAnsi="Arial" w:cs="Arial"/>
        </w:rPr>
        <w:t>A dangerous weapon is a gun, knife, razor, or any other object, which by the manner i</w:t>
      </w:r>
      <w:r w:rsidR="004839DB" w:rsidRPr="001316F6">
        <w:rPr>
          <w:rFonts w:ascii="Arial" w:hAnsi="Arial" w:cs="Arial"/>
        </w:rPr>
        <w:t>t is</w:t>
      </w:r>
      <w:r w:rsidRPr="001316F6">
        <w:rPr>
          <w:rFonts w:ascii="Arial" w:hAnsi="Arial" w:cs="Arial"/>
        </w:rPr>
        <w:t xml:space="preserve"> used or intended to be used, </w:t>
      </w:r>
      <w:r w:rsidR="00822596" w:rsidRPr="001316F6">
        <w:rPr>
          <w:rFonts w:ascii="Arial" w:hAnsi="Arial" w:cs="Arial"/>
        </w:rPr>
        <w:t>can inflict</w:t>
      </w:r>
      <w:r w:rsidRPr="001316F6">
        <w:rPr>
          <w:rFonts w:ascii="Arial" w:hAnsi="Arial" w:cs="Arial"/>
        </w:rPr>
        <w:t xml:space="preserve"> bodily harm</w:t>
      </w:r>
      <w:r w:rsidR="002209A0" w:rsidRPr="001316F6">
        <w:rPr>
          <w:rFonts w:ascii="Arial" w:hAnsi="Arial" w:cs="Arial"/>
        </w:rPr>
        <w:t xml:space="preserve">. </w:t>
      </w:r>
      <w:r w:rsidR="00BB2943" w:rsidRPr="001316F6">
        <w:rPr>
          <w:rFonts w:ascii="Arial" w:hAnsi="Arial" w:cs="Arial"/>
        </w:rPr>
        <w:t>Families</w:t>
      </w:r>
      <w:r w:rsidRPr="001316F6">
        <w:rPr>
          <w:rFonts w:ascii="Arial" w:hAnsi="Arial" w:cs="Arial"/>
        </w:rPr>
        <w:t xml:space="preserve">, children, </w:t>
      </w:r>
      <w:r w:rsidR="00822596" w:rsidRPr="001316F6">
        <w:rPr>
          <w:rFonts w:ascii="Arial" w:hAnsi="Arial" w:cs="Arial"/>
        </w:rPr>
        <w:t>staff,</w:t>
      </w:r>
      <w:r w:rsidRPr="001316F6">
        <w:rPr>
          <w:rFonts w:ascii="Arial" w:hAnsi="Arial" w:cs="Arial"/>
        </w:rPr>
        <w:t xml:space="preserve"> or guests (other tha</w:t>
      </w:r>
      <w:r w:rsidR="00910DCF" w:rsidRPr="001316F6">
        <w:rPr>
          <w:rFonts w:ascii="Arial" w:hAnsi="Arial" w:cs="Arial"/>
        </w:rPr>
        <w:t>n</w:t>
      </w:r>
      <w:r w:rsidRPr="001316F6">
        <w:rPr>
          <w:rFonts w:ascii="Arial" w:hAnsi="Arial" w:cs="Arial"/>
        </w:rPr>
        <w:t xml:space="preserve"> law enforcement officers) possessing a dangerous weapon will not be permitted onto the premises</w:t>
      </w:r>
      <w:r w:rsidR="002209A0" w:rsidRPr="001316F6">
        <w:rPr>
          <w:rFonts w:ascii="Arial" w:hAnsi="Arial" w:cs="Arial"/>
        </w:rPr>
        <w:t xml:space="preserve">. </w:t>
      </w:r>
    </w:p>
    <w:p w14:paraId="438AD53E" w14:textId="26CB3C93" w:rsidR="0053795B" w:rsidRPr="001316F6" w:rsidRDefault="0053795B" w:rsidP="00EE4EE2">
      <w:pPr>
        <w:spacing w:before="120"/>
        <w:rPr>
          <w:rFonts w:ascii="Arial" w:hAnsi="Arial" w:cs="Arial"/>
        </w:rPr>
      </w:pPr>
      <w:r w:rsidRPr="001316F6">
        <w:rPr>
          <w:rFonts w:ascii="Arial" w:hAnsi="Arial" w:cs="Arial"/>
        </w:rPr>
        <w:t xml:space="preserve">In cases that clearly involve a gun, or any other weapon on our premises, the police will be </w:t>
      </w:r>
      <w:r w:rsidR="00822596" w:rsidRPr="001316F6">
        <w:rPr>
          <w:rFonts w:ascii="Arial" w:hAnsi="Arial" w:cs="Arial"/>
        </w:rPr>
        <w:t>called,</w:t>
      </w:r>
      <w:r w:rsidRPr="001316F6">
        <w:rPr>
          <w:rFonts w:ascii="Arial" w:hAnsi="Arial" w:cs="Arial"/>
        </w:rPr>
        <w:t xml:space="preserve"> and the individual(s) involved will be immediately removed from the premises</w:t>
      </w:r>
      <w:r w:rsidR="002209A0" w:rsidRPr="001316F6">
        <w:rPr>
          <w:rFonts w:ascii="Arial" w:hAnsi="Arial" w:cs="Arial"/>
        </w:rPr>
        <w:t xml:space="preserve">. </w:t>
      </w:r>
      <w:r w:rsidRPr="001316F6">
        <w:rPr>
          <w:rFonts w:ascii="Arial" w:hAnsi="Arial" w:cs="Arial"/>
        </w:rPr>
        <w:t>This policy applies to visible or concealed weapons.</w:t>
      </w:r>
    </w:p>
    <w:p w14:paraId="40238DAE" w14:textId="77777777" w:rsidR="003F0069" w:rsidRPr="001316F6" w:rsidRDefault="003F0069" w:rsidP="00EE4EE2">
      <w:pPr>
        <w:pStyle w:val="Heading2"/>
        <w:spacing w:after="120"/>
        <w:rPr>
          <w:color w:val="943634" w:themeColor="accent2" w:themeShade="BF"/>
          <w:sz w:val="24"/>
          <w:szCs w:val="24"/>
        </w:rPr>
      </w:pPr>
      <w:bookmarkStart w:id="238" w:name="_Toc251583212"/>
      <w:bookmarkStart w:id="239" w:name="_Toc457222456"/>
      <w:bookmarkStart w:id="240" w:name="_Toc3281593"/>
      <w:r w:rsidRPr="001316F6">
        <w:rPr>
          <w:color w:val="943634" w:themeColor="accent2" w:themeShade="BF"/>
          <w:sz w:val="24"/>
          <w:szCs w:val="24"/>
        </w:rPr>
        <w:t>Child Custody</w:t>
      </w:r>
      <w:bookmarkEnd w:id="238"/>
      <w:bookmarkEnd w:id="239"/>
      <w:bookmarkEnd w:id="240"/>
      <w:r w:rsidRPr="001316F6">
        <w:rPr>
          <w:color w:val="943634" w:themeColor="accent2" w:themeShade="BF"/>
          <w:sz w:val="24"/>
          <w:szCs w:val="24"/>
        </w:rPr>
        <w:t xml:space="preserve"> </w:t>
      </w:r>
    </w:p>
    <w:p w14:paraId="39D4365E" w14:textId="3C36A1F8" w:rsidR="004A68FC" w:rsidRPr="001316F6" w:rsidRDefault="004A68FC" w:rsidP="004A68FC">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Sometimes families have disagreements. Some cases </w:t>
      </w:r>
      <w:r w:rsidR="005F0CAB" w:rsidRPr="001316F6">
        <w:rPr>
          <w:rFonts w:ascii="Arial" w:eastAsia="SimSun" w:hAnsi="Arial" w:cs="Arial"/>
          <w:color w:val="00000A"/>
        </w:rPr>
        <w:t>must</w:t>
      </w:r>
      <w:r w:rsidRPr="001316F6">
        <w:rPr>
          <w:rFonts w:ascii="Arial" w:eastAsia="SimSun" w:hAnsi="Arial" w:cs="Arial"/>
          <w:color w:val="00000A"/>
        </w:rPr>
        <w:t xml:space="preserve"> go through a difficult process as a separation or divorce.</w:t>
      </w:r>
    </w:p>
    <w:p w14:paraId="1D3675CA" w14:textId="10838D4A" w:rsidR="004A68FC" w:rsidRPr="001316F6" w:rsidRDefault="005F0CAB" w:rsidP="004A68FC">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Little Stars Learning </w:t>
      </w:r>
      <w:r w:rsidR="004A68FC" w:rsidRPr="001316F6">
        <w:rPr>
          <w:rFonts w:ascii="Arial" w:eastAsia="SimSun" w:hAnsi="Arial" w:cs="Arial"/>
          <w:color w:val="00000A"/>
        </w:rPr>
        <w:t>Center does not take sides and does not give preference to any party.</w:t>
      </w:r>
    </w:p>
    <w:p w14:paraId="4D517E5B" w14:textId="4337BC71" w:rsidR="004A68FC" w:rsidRPr="001316F6" w:rsidRDefault="004A68FC" w:rsidP="004A68FC">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u w:val="single"/>
        </w:rPr>
        <w:t>Couple or Family Disagreements</w:t>
      </w:r>
      <w:r w:rsidRPr="001316F6">
        <w:rPr>
          <w:rFonts w:ascii="Arial" w:eastAsia="SimSun" w:hAnsi="Arial" w:cs="Arial"/>
          <w:color w:val="00000A"/>
        </w:rPr>
        <w:t xml:space="preserve"> should be resolved outside the Center. The Center or Staff is not going to get involved </w:t>
      </w:r>
      <w:r w:rsidR="005F0CAB" w:rsidRPr="001316F6">
        <w:rPr>
          <w:rFonts w:ascii="Arial" w:eastAsia="SimSun" w:hAnsi="Arial" w:cs="Arial"/>
          <w:color w:val="00000A"/>
        </w:rPr>
        <w:t>in</w:t>
      </w:r>
      <w:r w:rsidRPr="001316F6">
        <w:rPr>
          <w:rFonts w:ascii="Arial" w:eastAsia="SimSun" w:hAnsi="Arial" w:cs="Arial"/>
          <w:color w:val="00000A"/>
        </w:rPr>
        <w:t xml:space="preserve"> </w:t>
      </w:r>
      <w:r w:rsidRPr="001316F6">
        <w:rPr>
          <w:rFonts w:ascii="Arial" w:eastAsia="SimSun" w:hAnsi="Arial" w:cs="Arial"/>
          <w:color w:val="00000A"/>
          <w:u w:val="single"/>
        </w:rPr>
        <w:t>“ANY”</w:t>
      </w:r>
      <w:r w:rsidRPr="001316F6">
        <w:rPr>
          <w:rFonts w:ascii="Arial" w:eastAsia="SimSun" w:hAnsi="Arial" w:cs="Arial"/>
          <w:color w:val="00000A"/>
        </w:rPr>
        <w:t xml:space="preserve"> way.   </w:t>
      </w:r>
    </w:p>
    <w:p w14:paraId="1B299499" w14:textId="5F072EBA" w:rsidR="004A68FC" w:rsidRPr="001316F6" w:rsidRDefault="003F0069" w:rsidP="00EE4EE2">
      <w:pPr>
        <w:spacing w:before="120"/>
        <w:rPr>
          <w:rFonts w:ascii="Arial" w:hAnsi="Arial" w:cs="Arial"/>
        </w:rPr>
      </w:pPr>
      <w:r w:rsidRPr="001316F6">
        <w:rPr>
          <w:rFonts w:ascii="Arial" w:hAnsi="Arial" w:cs="Arial"/>
        </w:rPr>
        <w:t xml:space="preserve">Without a court document, both </w:t>
      </w:r>
      <w:r w:rsidR="004839DB" w:rsidRPr="001316F6">
        <w:rPr>
          <w:rFonts w:ascii="Arial" w:hAnsi="Arial" w:cs="Arial"/>
          <w:color w:val="000000"/>
        </w:rPr>
        <w:t>parents/guardian</w:t>
      </w:r>
      <w:r w:rsidR="00E62168" w:rsidRPr="001316F6">
        <w:rPr>
          <w:rFonts w:ascii="Arial" w:hAnsi="Arial" w:cs="Arial"/>
          <w:color w:val="000000"/>
        </w:rPr>
        <w:t>s</w:t>
      </w:r>
      <w:r w:rsidR="005078A9" w:rsidRPr="001316F6">
        <w:rPr>
          <w:rFonts w:ascii="Arial" w:hAnsi="Arial" w:cs="Arial"/>
          <w:color w:val="000000"/>
        </w:rPr>
        <w:t xml:space="preserve"> </w:t>
      </w:r>
      <w:r w:rsidRPr="001316F6">
        <w:rPr>
          <w:rFonts w:ascii="Arial" w:hAnsi="Arial" w:cs="Arial"/>
        </w:rPr>
        <w:t>have equal rights to custody</w:t>
      </w:r>
      <w:r w:rsidR="002209A0" w:rsidRPr="001316F6">
        <w:rPr>
          <w:rFonts w:ascii="Arial" w:hAnsi="Arial" w:cs="Arial"/>
        </w:rPr>
        <w:t xml:space="preserve">. </w:t>
      </w:r>
      <w:r w:rsidRPr="001316F6">
        <w:rPr>
          <w:rFonts w:ascii="Arial" w:hAnsi="Arial" w:cs="Arial"/>
        </w:rPr>
        <w:t xml:space="preserve">We are legally bound to respect the wishes of the </w:t>
      </w:r>
      <w:r w:rsidR="004839DB" w:rsidRPr="001316F6">
        <w:rPr>
          <w:rFonts w:ascii="Arial" w:hAnsi="Arial" w:cs="Arial"/>
          <w:color w:val="000000"/>
        </w:rPr>
        <w:t>parent/guardian</w:t>
      </w:r>
      <w:r w:rsidR="005078A9" w:rsidRPr="001316F6">
        <w:rPr>
          <w:rFonts w:ascii="Arial" w:hAnsi="Arial" w:cs="Arial"/>
          <w:color w:val="000000"/>
        </w:rPr>
        <w:t xml:space="preserve"> </w:t>
      </w:r>
      <w:r w:rsidR="00E62168" w:rsidRPr="001316F6">
        <w:rPr>
          <w:rFonts w:ascii="Arial" w:hAnsi="Arial" w:cs="Arial"/>
        </w:rPr>
        <w:t xml:space="preserve">with legal custody based </w:t>
      </w:r>
      <w:r w:rsidRPr="001316F6">
        <w:rPr>
          <w:rFonts w:ascii="Arial" w:hAnsi="Arial" w:cs="Arial"/>
        </w:rPr>
        <w:t>on a certified copy of the most recent court order, active restraining order, or court-ordered visitation schedule</w:t>
      </w:r>
      <w:r w:rsidR="002209A0" w:rsidRPr="001316F6">
        <w:rPr>
          <w:rFonts w:ascii="Arial" w:hAnsi="Arial" w:cs="Arial"/>
        </w:rPr>
        <w:t xml:space="preserve">. </w:t>
      </w:r>
      <w:r w:rsidRPr="001316F6">
        <w:rPr>
          <w:rFonts w:ascii="Arial" w:hAnsi="Arial" w:cs="Arial"/>
        </w:rPr>
        <w:t xml:space="preserve">We will not accept the responsibility of deciding which </w:t>
      </w:r>
      <w:r w:rsidR="005078A9" w:rsidRPr="001316F6">
        <w:rPr>
          <w:rFonts w:ascii="Arial" w:hAnsi="Arial" w:cs="Arial"/>
          <w:color w:val="000000"/>
        </w:rPr>
        <w:t>parent/guardian</w:t>
      </w:r>
      <w:r w:rsidRPr="001316F6">
        <w:rPr>
          <w:rFonts w:ascii="Arial" w:hAnsi="Arial" w:cs="Arial"/>
        </w:rPr>
        <w:t xml:space="preserve"> has legal custody where there is no court documentation.</w:t>
      </w:r>
    </w:p>
    <w:p w14:paraId="0D18D5C3" w14:textId="5C996160" w:rsidR="003F0069" w:rsidRPr="001316F6" w:rsidRDefault="003F0069" w:rsidP="00EE4EE2">
      <w:pPr>
        <w:pStyle w:val="Heading2"/>
        <w:spacing w:after="120"/>
        <w:rPr>
          <w:color w:val="943634" w:themeColor="accent2" w:themeShade="BF"/>
          <w:sz w:val="24"/>
          <w:szCs w:val="24"/>
        </w:rPr>
      </w:pPr>
      <w:bookmarkStart w:id="241" w:name="1050182"/>
      <w:bookmarkStart w:id="242" w:name="1025736"/>
      <w:bookmarkStart w:id="243" w:name="_Toc251583213"/>
      <w:bookmarkStart w:id="244" w:name="_Toc457222457"/>
      <w:bookmarkStart w:id="245" w:name="_Toc3281594"/>
      <w:bookmarkEnd w:id="241"/>
      <w:bookmarkEnd w:id="242"/>
      <w:r w:rsidRPr="001316F6">
        <w:rPr>
          <w:color w:val="943634" w:themeColor="accent2" w:themeShade="BF"/>
          <w:sz w:val="24"/>
          <w:szCs w:val="24"/>
        </w:rPr>
        <w:t>Suspected Child Abuse</w:t>
      </w:r>
      <w:bookmarkEnd w:id="243"/>
      <w:bookmarkEnd w:id="244"/>
      <w:bookmarkEnd w:id="245"/>
    </w:p>
    <w:p w14:paraId="3C569A0D" w14:textId="3356A319" w:rsidR="004A68FC" w:rsidRPr="001316F6" w:rsidRDefault="00E05586" w:rsidP="004A68FC">
      <w:pPr>
        <w:widowControl w:val="0"/>
        <w:suppressAutoHyphens/>
        <w:overflowPunct w:val="0"/>
        <w:spacing w:line="100" w:lineRule="atLeast"/>
        <w:rPr>
          <w:rFonts w:ascii="Arial" w:eastAsia="SimSun" w:hAnsi="Arial" w:cs="Arial"/>
        </w:rPr>
      </w:pPr>
      <w:r w:rsidRPr="001316F6">
        <w:rPr>
          <w:rFonts w:ascii="Arial" w:eastAsia="SimSun" w:hAnsi="Arial" w:cs="Arial"/>
        </w:rPr>
        <w:t xml:space="preserve">All employees of </w:t>
      </w:r>
      <w:r w:rsidR="005F0CAB" w:rsidRPr="001316F6">
        <w:rPr>
          <w:rFonts w:ascii="Arial" w:eastAsia="SimSun" w:hAnsi="Arial" w:cs="Arial"/>
        </w:rPr>
        <w:t xml:space="preserve">Little Stars </w:t>
      </w:r>
      <w:r w:rsidRPr="001316F6">
        <w:rPr>
          <w:rFonts w:ascii="Arial" w:eastAsia="SimSun" w:hAnsi="Arial" w:cs="Arial"/>
        </w:rPr>
        <w:t>Learning Center are mandated reporters.</w:t>
      </w:r>
      <w:r w:rsidRPr="001316F6">
        <w:rPr>
          <w:rFonts w:ascii="Arial" w:hAnsi="Arial" w:cs="Arial"/>
        </w:rPr>
        <w:t xml:space="preserve"> </w:t>
      </w:r>
      <w:r w:rsidR="003F0069" w:rsidRPr="001316F6">
        <w:rPr>
          <w:rFonts w:ascii="Arial" w:hAnsi="Arial" w:cs="Arial"/>
        </w:rPr>
        <w:t>We are</w:t>
      </w:r>
      <w:r w:rsidR="003F0069" w:rsidRPr="001316F6">
        <w:rPr>
          <w:rFonts w:ascii="Arial" w:hAnsi="Arial" w:cs="Arial"/>
          <w:color w:val="000000"/>
        </w:rPr>
        <w:t xml:space="preserve"> required by </w:t>
      </w:r>
      <w:r w:rsidR="004A68FC" w:rsidRPr="001316F6">
        <w:rPr>
          <w:rFonts w:ascii="Arial" w:hAnsi="Arial" w:cs="Arial"/>
          <w:color w:val="000000"/>
        </w:rPr>
        <w:t>State L</w:t>
      </w:r>
      <w:r w:rsidR="003F0069" w:rsidRPr="001316F6">
        <w:rPr>
          <w:rFonts w:ascii="Arial" w:hAnsi="Arial" w:cs="Arial"/>
          <w:color w:val="000000"/>
        </w:rPr>
        <w:t xml:space="preserve">aw </w:t>
      </w:r>
      <w:r w:rsidR="004A68FC" w:rsidRPr="001316F6">
        <w:rPr>
          <w:rFonts w:ascii="Arial" w:eastAsia="SimSun" w:hAnsi="Arial" w:cs="Arial"/>
        </w:rPr>
        <w:t>(WAC 1</w:t>
      </w:r>
      <w:r w:rsidR="001D7011" w:rsidRPr="001316F6">
        <w:rPr>
          <w:rFonts w:ascii="Arial" w:eastAsia="SimSun" w:hAnsi="Arial" w:cs="Arial"/>
        </w:rPr>
        <w:t>10-300-0475</w:t>
      </w:r>
      <w:r w:rsidR="004A68FC" w:rsidRPr="001316F6">
        <w:rPr>
          <w:rFonts w:ascii="Arial" w:eastAsia="SimSun" w:hAnsi="Arial" w:cs="Arial"/>
        </w:rPr>
        <w:t xml:space="preserve">) </w:t>
      </w:r>
      <w:r w:rsidR="004A68FC" w:rsidRPr="001316F6">
        <w:rPr>
          <w:rFonts w:ascii="Arial" w:hAnsi="Arial" w:cs="Arial"/>
          <w:color w:val="000000"/>
        </w:rPr>
        <w:t>to</w:t>
      </w:r>
      <w:r w:rsidR="003F0069" w:rsidRPr="001316F6">
        <w:rPr>
          <w:rFonts w:ascii="Arial" w:hAnsi="Arial" w:cs="Arial"/>
          <w:color w:val="000000"/>
        </w:rPr>
        <w:t xml:space="preserve"> report all observations of child abuse neglect </w:t>
      </w:r>
      <w:r w:rsidR="003F0069" w:rsidRPr="001316F6">
        <w:rPr>
          <w:rFonts w:ascii="Arial" w:hAnsi="Arial" w:cs="Arial"/>
          <w:color w:val="000000"/>
        </w:rPr>
        <w:lastRenderedPageBreak/>
        <w:t>cases to the appropriate state authorities if we have reasonable cause to believe or suspect a child is suffering from abuse or neglect or is in danger of abuse or neglect,</w:t>
      </w:r>
      <w:r w:rsidR="003F0069" w:rsidRPr="001316F6">
        <w:rPr>
          <w:rFonts w:ascii="Arial" w:hAnsi="Arial" w:cs="Arial"/>
        </w:rPr>
        <w:t xml:space="preserve"> no matter where the abuse might have occurred.</w:t>
      </w:r>
      <w:r w:rsidR="003F0069" w:rsidRPr="001316F6">
        <w:rPr>
          <w:rFonts w:ascii="Arial" w:hAnsi="Arial" w:cs="Arial"/>
          <w:color w:val="000000"/>
        </w:rPr>
        <w:t xml:space="preserve"> </w:t>
      </w:r>
      <w:r w:rsidR="004A68FC" w:rsidRPr="001316F6">
        <w:rPr>
          <w:rFonts w:ascii="Arial" w:eastAsia="SimSun" w:hAnsi="Arial" w:cs="Arial"/>
          <w:color w:val="00000A"/>
        </w:rPr>
        <w:t>If your child has had an accident at home and it appears suspicious, please inform us of the injury as soon as your child returns to care.</w:t>
      </w:r>
    </w:p>
    <w:p w14:paraId="0CCD44ED" w14:textId="6BD444A4" w:rsidR="003F0069" w:rsidRPr="001316F6" w:rsidRDefault="003F0069" w:rsidP="00EE4EE2">
      <w:pPr>
        <w:spacing w:before="120"/>
        <w:rPr>
          <w:rFonts w:ascii="Arial" w:hAnsi="Arial" w:cs="Arial"/>
          <w:color w:val="000000"/>
        </w:rPr>
      </w:pPr>
      <w:r w:rsidRPr="001316F6">
        <w:rPr>
          <w:rFonts w:ascii="Arial" w:hAnsi="Arial" w:cs="Arial"/>
          <w:color w:val="000000"/>
        </w:rPr>
        <w:t>The child protective service agency will determine appropriate action and may conduct an investigation</w:t>
      </w:r>
      <w:r w:rsidR="002209A0" w:rsidRPr="001316F6">
        <w:rPr>
          <w:rFonts w:ascii="Arial" w:hAnsi="Arial" w:cs="Arial"/>
          <w:color w:val="000000"/>
        </w:rPr>
        <w:t xml:space="preserve">. </w:t>
      </w:r>
      <w:r w:rsidRPr="001316F6">
        <w:rPr>
          <w:rFonts w:ascii="Arial" w:hAnsi="Arial" w:cs="Arial"/>
          <w:color w:val="000000"/>
        </w:rPr>
        <w:t>It then becom</w:t>
      </w:r>
      <w:r w:rsidRPr="001316F6">
        <w:rPr>
          <w:rFonts w:ascii="Arial" w:hAnsi="Arial" w:cs="Arial"/>
        </w:rPr>
        <w:t>es the role of the agency to determine if the report is substantiated and to work with the family to ensure the child’s needs are met</w:t>
      </w:r>
      <w:r w:rsidR="002209A0" w:rsidRPr="001316F6">
        <w:rPr>
          <w:rFonts w:ascii="Arial" w:hAnsi="Arial" w:cs="Arial"/>
        </w:rPr>
        <w:t xml:space="preserve">. </w:t>
      </w:r>
      <w:r w:rsidRPr="001316F6">
        <w:rPr>
          <w:rFonts w:ascii="Arial" w:hAnsi="Arial" w:cs="Arial"/>
        </w:rPr>
        <w:t xml:space="preserve">Our center </w:t>
      </w:r>
      <w:r w:rsidRPr="001316F6">
        <w:rPr>
          <w:rFonts w:ascii="Arial" w:hAnsi="Arial" w:cs="Arial"/>
          <w:color w:val="000000"/>
        </w:rPr>
        <w:t>will cooperate fully with any investigation and will maintain confidentiality concerning any report of child abuse or neglect</w:t>
      </w:r>
      <w:r w:rsidR="002209A0" w:rsidRPr="001316F6">
        <w:rPr>
          <w:rFonts w:ascii="Arial" w:hAnsi="Arial" w:cs="Arial"/>
          <w:color w:val="000000"/>
        </w:rPr>
        <w:t xml:space="preserve">. </w:t>
      </w:r>
    </w:p>
    <w:p w14:paraId="39D9FC95" w14:textId="6859F02D" w:rsidR="00180B78" w:rsidRPr="001316F6" w:rsidRDefault="0068783F" w:rsidP="00EE4EE2">
      <w:pPr>
        <w:pStyle w:val="Heading1"/>
        <w:spacing w:before="480" w:after="120"/>
        <w:rPr>
          <w:smallCaps/>
          <w:color w:val="943634" w:themeColor="accent2" w:themeShade="BF"/>
          <w:sz w:val="24"/>
          <w:szCs w:val="24"/>
        </w:rPr>
      </w:pPr>
      <w:bookmarkStart w:id="246" w:name="_Toc251583214"/>
      <w:bookmarkStart w:id="247" w:name="_Toc457222458"/>
      <w:bookmarkStart w:id="248" w:name="_Toc3281595"/>
      <w:r w:rsidRPr="001316F6">
        <w:rPr>
          <w:smallCaps/>
          <w:color w:val="943634" w:themeColor="accent2" w:themeShade="BF"/>
          <w:sz w:val="24"/>
          <w:szCs w:val="24"/>
        </w:rPr>
        <w:t>Emergencies</w:t>
      </w:r>
      <w:bookmarkEnd w:id="246"/>
      <w:bookmarkEnd w:id="247"/>
      <w:bookmarkEnd w:id="248"/>
    </w:p>
    <w:p w14:paraId="7ABBBAB7" w14:textId="77777777" w:rsidR="00EB15DC" w:rsidRPr="001316F6" w:rsidRDefault="00EB15DC" w:rsidP="00EE4EE2">
      <w:pPr>
        <w:pStyle w:val="Heading2"/>
        <w:spacing w:after="120"/>
        <w:rPr>
          <w:color w:val="943634" w:themeColor="accent2" w:themeShade="BF"/>
          <w:sz w:val="24"/>
          <w:szCs w:val="24"/>
        </w:rPr>
      </w:pPr>
      <w:bookmarkStart w:id="249" w:name="_Toc251583215"/>
      <w:bookmarkStart w:id="250" w:name="_Toc457222459"/>
      <w:bookmarkStart w:id="251" w:name="_Toc3281596"/>
      <w:r w:rsidRPr="001316F6">
        <w:rPr>
          <w:color w:val="943634" w:themeColor="accent2" w:themeShade="BF"/>
          <w:sz w:val="24"/>
          <w:szCs w:val="24"/>
        </w:rPr>
        <w:t>Lost or Missing Child</w:t>
      </w:r>
      <w:bookmarkEnd w:id="249"/>
      <w:bookmarkEnd w:id="250"/>
      <w:bookmarkEnd w:id="251"/>
    </w:p>
    <w:p w14:paraId="0EF6EF7A" w14:textId="4892BC0E" w:rsidR="0068783F" w:rsidRPr="001316F6" w:rsidRDefault="00EB15DC" w:rsidP="00EE4EE2">
      <w:pPr>
        <w:spacing w:before="120"/>
        <w:rPr>
          <w:rFonts w:ascii="Arial" w:hAnsi="Arial" w:cs="Arial"/>
        </w:rPr>
      </w:pPr>
      <w:r w:rsidRPr="001316F6">
        <w:rPr>
          <w:rFonts w:ascii="Arial" w:hAnsi="Arial" w:cs="Arial"/>
        </w:rPr>
        <w:t xml:space="preserve">In the unlikely </w:t>
      </w:r>
      <w:r w:rsidR="00116015" w:rsidRPr="001316F6">
        <w:rPr>
          <w:rFonts w:ascii="Arial" w:hAnsi="Arial" w:cs="Arial"/>
        </w:rPr>
        <w:t>event</w:t>
      </w:r>
      <w:r w:rsidRPr="001316F6">
        <w:rPr>
          <w:rFonts w:ascii="Arial" w:hAnsi="Arial" w:cs="Arial"/>
        </w:rPr>
        <w:t xml:space="preserve"> that a child become</w:t>
      </w:r>
      <w:r w:rsidR="009B798D" w:rsidRPr="001316F6">
        <w:rPr>
          <w:rFonts w:ascii="Arial" w:hAnsi="Arial" w:cs="Arial"/>
        </w:rPr>
        <w:t>s</w:t>
      </w:r>
      <w:r w:rsidRPr="001316F6">
        <w:rPr>
          <w:rFonts w:ascii="Arial" w:hAnsi="Arial" w:cs="Arial"/>
        </w:rPr>
        <w:t xml:space="preserve"> lost or separated from a group, all available staff will </w:t>
      </w:r>
      <w:r w:rsidR="00E919B6" w:rsidRPr="001316F6">
        <w:rPr>
          <w:rFonts w:ascii="Arial" w:hAnsi="Arial" w:cs="Arial"/>
        </w:rPr>
        <w:t>search</w:t>
      </w:r>
      <w:r w:rsidRPr="001316F6">
        <w:rPr>
          <w:rFonts w:ascii="Arial" w:hAnsi="Arial" w:cs="Arial"/>
        </w:rPr>
        <w:t xml:space="preserve"> for the child</w:t>
      </w:r>
      <w:r w:rsidR="002209A0" w:rsidRPr="001316F6">
        <w:rPr>
          <w:rFonts w:ascii="Arial" w:hAnsi="Arial" w:cs="Arial"/>
        </w:rPr>
        <w:t xml:space="preserve">. </w:t>
      </w:r>
      <w:r w:rsidRPr="001316F6">
        <w:rPr>
          <w:rFonts w:ascii="Arial" w:hAnsi="Arial" w:cs="Arial"/>
        </w:rPr>
        <w:t xml:space="preserve">If the child is not located within </w:t>
      </w:r>
      <w:r w:rsidR="00834AE9" w:rsidRPr="001316F6">
        <w:rPr>
          <w:rFonts w:ascii="Arial" w:hAnsi="Arial" w:cs="Arial"/>
        </w:rPr>
        <w:t>30</w:t>
      </w:r>
      <w:r w:rsidR="00325C05" w:rsidRPr="001316F6">
        <w:rPr>
          <w:rFonts w:ascii="Arial" w:hAnsi="Arial" w:cs="Arial"/>
        </w:rPr>
        <w:t xml:space="preserve"> </w:t>
      </w:r>
      <w:r w:rsidRPr="001316F6">
        <w:rPr>
          <w:rFonts w:ascii="Arial" w:hAnsi="Arial" w:cs="Arial"/>
        </w:rPr>
        <w:t xml:space="preserve">minutes, the </w:t>
      </w:r>
      <w:r w:rsidR="004839DB" w:rsidRPr="001316F6">
        <w:rPr>
          <w:rFonts w:ascii="Arial" w:hAnsi="Arial" w:cs="Arial"/>
          <w:color w:val="000000"/>
        </w:rPr>
        <w:t>family</w:t>
      </w:r>
      <w:r w:rsidR="00A953CF" w:rsidRPr="001316F6">
        <w:rPr>
          <w:rFonts w:ascii="Arial" w:hAnsi="Arial" w:cs="Arial"/>
          <w:color w:val="000000"/>
        </w:rPr>
        <w:t xml:space="preserve"> and the police</w:t>
      </w:r>
      <w:r w:rsidR="00A953CF" w:rsidRPr="001316F6">
        <w:rPr>
          <w:rFonts w:ascii="Arial" w:hAnsi="Arial" w:cs="Arial"/>
        </w:rPr>
        <w:t xml:space="preserve"> will be notified.</w:t>
      </w:r>
    </w:p>
    <w:p w14:paraId="324DCB80" w14:textId="77777777" w:rsidR="006F7B19" w:rsidRPr="001316F6" w:rsidRDefault="006F7B19" w:rsidP="00EE4EE2">
      <w:pPr>
        <w:pStyle w:val="Heading2"/>
        <w:spacing w:after="120"/>
        <w:rPr>
          <w:color w:val="943634" w:themeColor="accent2" w:themeShade="BF"/>
          <w:sz w:val="24"/>
          <w:szCs w:val="24"/>
        </w:rPr>
      </w:pPr>
      <w:bookmarkStart w:id="252" w:name="_Toc251583216"/>
      <w:bookmarkStart w:id="253" w:name="_Toc457222460"/>
      <w:bookmarkStart w:id="254" w:name="_Toc3281597"/>
      <w:r w:rsidRPr="001316F6">
        <w:rPr>
          <w:color w:val="943634" w:themeColor="accent2" w:themeShade="BF"/>
          <w:sz w:val="24"/>
          <w:szCs w:val="24"/>
        </w:rPr>
        <w:t>Fire Safety</w:t>
      </w:r>
      <w:bookmarkEnd w:id="252"/>
      <w:bookmarkEnd w:id="253"/>
      <w:bookmarkEnd w:id="254"/>
    </w:p>
    <w:p w14:paraId="6D84BF78" w14:textId="135DB000" w:rsidR="006F7B19" w:rsidRPr="001316F6" w:rsidRDefault="005F0CAB" w:rsidP="00EE4EE2">
      <w:pPr>
        <w:spacing w:before="120"/>
        <w:rPr>
          <w:rFonts w:ascii="Arial" w:hAnsi="Arial" w:cs="Arial"/>
        </w:rPr>
      </w:pPr>
      <w:r w:rsidRPr="001316F6">
        <w:rPr>
          <w:rFonts w:ascii="Arial" w:hAnsi="Arial" w:cs="Arial"/>
        </w:rPr>
        <w:t>Little stars Learning C</w:t>
      </w:r>
      <w:r w:rsidR="006F7B19" w:rsidRPr="001316F6">
        <w:rPr>
          <w:rFonts w:ascii="Arial" w:hAnsi="Arial" w:cs="Arial"/>
        </w:rPr>
        <w:t xml:space="preserve">enter is fully equipped with </w:t>
      </w:r>
      <w:r w:rsidR="00116015" w:rsidRPr="001316F6">
        <w:rPr>
          <w:rFonts w:ascii="Arial" w:hAnsi="Arial" w:cs="Arial"/>
        </w:rPr>
        <w:t xml:space="preserve">all fire safety features including fire alarms, lights, and rolling cribs, </w:t>
      </w:r>
      <w:r w:rsidR="00834AE9" w:rsidRPr="001316F6">
        <w:rPr>
          <w:rFonts w:ascii="Arial" w:hAnsi="Arial" w:cs="Arial"/>
        </w:rPr>
        <w:t xml:space="preserve">emergency backpack </w:t>
      </w:r>
      <w:r w:rsidR="00AB453F" w:rsidRPr="001316F6">
        <w:rPr>
          <w:rFonts w:ascii="Arial" w:hAnsi="Arial" w:cs="Arial"/>
        </w:rPr>
        <w:t xml:space="preserve">with an emergency kit, also an emergency </w:t>
      </w:r>
      <w:r w:rsidRPr="001316F6">
        <w:rPr>
          <w:rFonts w:ascii="Arial" w:hAnsi="Arial" w:cs="Arial"/>
        </w:rPr>
        <w:t>tarped</w:t>
      </w:r>
      <w:r w:rsidR="00116015" w:rsidRPr="001316F6">
        <w:rPr>
          <w:rFonts w:ascii="Arial" w:hAnsi="Arial" w:cs="Arial"/>
        </w:rPr>
        <w:t>.</w:t>
      </w:r>
    </w:p>
    <w:p w14:paraId="1FFDD7BB" w14:textId="38A7C0D6" w:rsidR="00E05586" w:rsidRPr="001316F6" w:rsidRDefault="006F7B19" w:rsidP="00E05586">
      <w:pPr>
        <w:rPr>
          <w:rFonts w:ascii="Arial" w:eastAsia="SimSun" w:hAnsi="Arial" w:cs="Arial"/>
          <w:color w:val="00000A"/>
        </w:rPr>
      </w:pPr>
      <w:r w:rsidRPr="001316F6">
        <w:rPr>
          <w:rFonts w:ascii="Arial" w:hAnsi="Arial" w:cs="Arial"/>
        </w:rPr>
        <w:t xml:space="preserve">Our fire evacuation plan is reviewed with the children and staff </w:t>
      </w:r>
      <w:r w:rsidR="00116015" w:rsidRPr="001316F6">
        <w:rPr>
          <w:rFonts w:ascii="Arial" w:hAnsi="Arial" w:cs="Arial"/>
        </w:rPr>
        <w:t>monthly in a fire drill.</w:t>
      </w:r>
      <w:r w:rsidR="002209A0" w:rsidRPr="001316F6">
        <w:rPr>
          <w:rFonts w:ascii="Arial" w:hAnsi="Arial" w:cs="Arial"/>
        </w:rPr>
        <w:t xml:space="preserve"> </w:t>
      </w:r>
      <w:r w:rsidR="00E05586" w:rsidRPr="001316F6">
        <w:rPr>
          <w:rFonts w:ascii="Arial" w:eastAsia="SimSun" w:hAnsi="Arial" w:cs="Arial"/>
          <w:color w:val="00000A"/>
        </w:rPr>
        <w:t xml:space="preserve">The key to dealing with an emergency is preparation. </w:t>
      </w:r>
      <w:r w:rsidR="005F0CAB" w:rsidRPr="001316F6">
        <w:rPr>
          <w:rFonts w:ascii="Arial" w:eastAsia="SimSun" w:hAnsi="Arial" w:cs="Arial"/>
          <w:color w:val="00000A"/>
        </w:rPr>
        <w:t>Little Stars</w:t>
      </w:r>
      <w:r w:rsidR="00E05586" w:rsidRPr="001316F6">
        <w:rPr>
          <w:rFonts w:ascii="Arial" w:eastAsia="SimSun" w:hAnsi="Arial" w:cs="Arial"/>
          <w:color w:val="00000A"/>
        </w:rPr>
        <w:t xml:space="preserve"> Learning Center has developed a disaster plan to ensure the safety of your children in case of a disaster.</w:t>
      </w:r>
    </w:p>
    <w:p w14:paraId="6849DDFF" w14:textId="77777777" w:rsidR="00E05586" w:rsidRPr="001316F6" w:rsidRDefault="00E05586" w:rsidP="00E05586">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Along with this plan, consistent drills will be held, so that students will know how to react in each of the following situations.</w:t>
      </w:r>
    </w:p>
    <w:p w14:paraId="74D68142" w14:textId="77777777" w:rsidR="00E05586" w:rsidRPr="001316F6" w:rsidRDefault="00E05586" w:rsidP="00E05586">
      <w:pPr>
        <w:widowControl w:val="0"/>
        <w:numPr>
          <w:ilvl w:val="0"/>
          <w:numId w:val="29"/>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Earthquake</w:t>
      </w:r>
    </w:p>
    <w:p w14:paraId="6429CA51" w14:textId="77777777" w:rsidR="00E05586" w:rsidRPr="001316F6" w:rsidRDefault="00E05586" w:rsidP="00E05586">
      <w:pPr>
        <w:widowControl w:val="0"/>
        <w:numPr>
          <w:ilvl w:val="0"/>
          <w:numId w:val="29"/>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Fire</w:t>
      </w:r>
    </w:p>
    <w:p w14:paraId="324383AE" w14:textId="77777777" w:rsidR="00E05586" w:rsidRPr="001316F6" w:rsidRDefault="00E05586" w:rsidP="00E05586">
      <w:pPr>
        <w:widowControl w:val="0"/>
        <w:numPr>
          <w:ilvl w:val="0"/>
          <w:numId w:val="29"/>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Flooding</w:t>
      </w:r>
    </w:p>
    <w:p w14:paraId="631F8685" w14:textId="77777777" w:rsidR="00E05586" w:rsidRPr="001316F6" w:rsidRDefault="00E05586" w:rsidP="00E05586">
      <w:pPr>
        <w:widowControl w:val="0"/>
        <w:numPr>
          <w:ilvl w:val="0"/>
          <w:numId w:val="29"/>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Severe Storm</w:t>
      </w:r>
    </w:p>
    <w:p w14:paraId="4B789420" w14:textId="77777777" w:rsidR="00E05586" w:rsidRPr="001316F6" w:rsidRDefault="00E05586" w:rsidP="00E05586">
      <w:pPr>
        <w:widowControl w:val="0"/>
        <w:numPr>
          <w:ilvl w:val="0"/>
          <w:numId w:val="29"/>
        </w:numPr>
        <w:suppressAutoHyphens/>
        <w:overflowPunct w:val="0"/>
        <w:spacing w:line="100" w:lineRule="atLeast"/>
        <w:contextualSpacing/>
        <w:rPr>
          <w:rFonts w:ascii="Arial" w:eastAsia="SimSun" w:hAnsi="Arial" w:cs="Arial"/>
          <w:color w:val="00000A"/>
        </w:rPr>
      </w:pPr>
      <w:r w:rsidRPr="001316F6">
        <w:rPr>
          <w:rFonts w:ascii="Arial" w:eastAsia="SimSun" w:hAnsi="Arial" w:cs="Arial"/>
          <w:color w:val="00000A"/>
        </w:rPr>
        <w:t>Stranger (lock down)</w:t>
      </w:r>
    </w:p>
    <w:p w14:paraId="18B253DC" w14:textId="69844891" w:rsidR="006F7B19" w:rsidRPr="001316F6" w:rsidRDefault="00E05586" w:rsidP="00E05586">
      <w:pPr>
        <w:widowControl w:val="0"/>
        <w:suppressAutoHyphens/>
        <w:overflowPunct w:val="0"/>
        <w:spacing w:line="100" w:lineRule="atLeast"/>
        <w:ind w:left="360"/>
        <w:rPr>
          <w:rFonts w:ascii="Arial" w:eastAsia="SimSun" w:hAnsi="Arial" w:cs="Arial"/>
          <w:color w:val="00000A"/>
        </w:rPr>
      </w:pPr>
      <w:r w:rsidRPr="001316F6">
        <w:rPr>
          <w:rFonts w:ascii="Arial" w:eastAsia="SimSun" w:hAnsi="Arial" w:cs="Arial"/>
          <w:color w:val="00000A"/>
        </w:rPr>
        <w:t>Please view the disaster plan for detailed information regarding our 5 emergency drills.</w:t>
      </w:r>
    </w:p>
    <w:p w14:paraId="0C47DCBE" w14:textId="77777777" w:rsidR="00504D3C" w:rsidRPr="001316F6" w:rsidRDefault="00560647" w:rsidP="00EE4EE2">
      <w:pPr>
        <w:pStyle w:val="Heading2"/>
        <w:spacing w:after="120"/>
        <w:rPr>
          <w:color w:val="943634" w:themeColor="accent2" w:themeShade="BF"/>
          <w:sz w:val="24"/>
          <w:szCs w:val="24"/>
        </w:rPr>
      </w:pPr>
      <w:bookmarkStart w:id="255" w:name="_Toc251583217"/>
      <w:bookmarkStart w:id="256" w:name="_Toc457222461"/>
      <w:bookmarkStart w:id="257" w:name="_Toc3281598"/>
      <w:r w:rsidRPr="001316F6">
        <w:rPr>
          <w:color w:val="943634" w:themeColor="accent2" w:themeShade="BF"/>
          <w:sz w:val="24"/>
          <w:szCs w:val="24"/>
        </w:rPr>
        <w:t xml:space="preserve">Emergency </w:t>
      </w:r>
      <w:r w:rsidR="00504D3C" w:rsidRPr="001316F6">
        <w:rPr>
          <w:color w:val="943634" w:themeColor="accent2" w:themeShade="BF"/>
          <w:sz w:val="24"/>
          <w:szCs w:val="24"/>
        </w:rPr>
        <w:t>Transportation</w:t>
      </w:r>
      <w:bookmarkEnd w:id="255"/>
      <w:bookmarkEnd w:id="256"/>
      <w:bookmarkEnd w:id="257"/>
      <w:r w:rsidR="00504D3C" w:rsidRPr="001316F6">
        <w:rPr>
          <w:color w:val="943634" w:themeColor="accent2" w:themeShade="BF"/>
          <w:sz w:val="24"/>
          <w:szCs w:val="24"/>
        </w:rPr>
        <w:t xml:space="preserve"> </w:t>
      </w:r>
    </w:p>
    <w:p w14:paraId="3BEC12E1" w14:textId="77777777" w:rsidR="00504D3C" w:rsidRPr="001316F6" w:rsidRDefault="00E6575D" w:rsidP="00EE4EE2">
      <w:pPr>
        <w:spacing w:before="120"/>
        <w:rPr>
          <w:rFonts w:ascii="Arial" w:hAnsi="Arial" w:cs="Arial"/>
        </w:rPr>
      </w:pPr>
      <w:r w:rsidRPr="001316F6">
        <w:rPr>
          <w:rFonts w:ascii="Arial" w:hAnsi="Arial" w:cs="Arial"/>
        </w:rPr>
        <w:t>I</w:t>
      </w:r>
      <w:r w:rsidR="00504D3C" w:rsidRPr="001316F6">
        <w:rPr>
          <w:rFonts w:ascii="Arial" w:hAnsi="Arial" w:cs="Arial"/>
        </w:rPr>
        <w:t>n the event your child needs to be transported due to a medical emergency</w:t>
      </w:r>
      <w:r w:rsidRPr="001316F6">
        <w:rPr>
          <w:rFonts w:ascii="Arial" w:hAnsi="Arial" w:cs="Arial"/>
        </w:rPr>
        <w:t>,</w:t>
      </w:r>
      <w:r w:rsidR="00504D3C" w:rsidRPr="001316F6">
        <w:rPr>
          <w:rFonts w:ascii="Arial" w:hAnsi="Arial" w:cs="Arial"/>
        </w:rPr>
        <w:t xml:space="preserve"> </w:t>
      </w:r>
      <w:r w:rsidRPr="001316F6">
        <w:rPr>
          <w:rFonts w:ascii="Arial" w:hAnsi="Arial" w:cs="Arial"/>
        </w:rPr>
        <w:t xml:space="preserve">if no other authorized person can be contacted and the need for transportation is essential, </w:t>
      </w:r>
      <w:r w:rsidR="00504D3C" w:rsidRPr="001316F6">
        <w:rPr>
          <w:rFonts w:ascii="Arial" w:hAnsi="Arial" w:cs="Arial"/>
        </w:rPr>
        <w:t>an</w:t>
      </w:r>
      <w:r w:rsidR="00831B88" w:rsidRPr="001316F6">
        <w:rPr>
          <w:rFonts w:ascii="Arial" w:hAnsi="Arial" w:cs="Arial"/>
        </w:rPr>
        <w:t xml:space="preserve"> </w:t>
      </w:r>
      <w:r w:rsidR="00504D3C" w:rsidRPr="001316F6">
        <w:rPr>
          <w:rFonts w:ascii="Arial" w:hAnsi="Arial" w:cs="Arial"/>
        </w:rPr>
        <w:t xml:space="preserve">ambulance will be called </w:t>
      </w:r>
      <w:r w:rsidR="006F7B19" w:rsidRPr="001316F6">
        <w:rPr>
          <w:rFonts w:ascii="Arial" w:hAnsi="Arial" w:cs="Arial"/>
        </w:rPr>
        <w:t>for transportation</w:t>
      </w:r>
      <w:r w:rsidR="002209A0" w:rsidRPr="001316F6">
        <w:rPr>
          <w:rFonts w:ascii="Arial" w:hAnsi="Arial" w:cs="Arial"/>
        </w:rPr>
        <w:t xml:space="preserve">. </w:t>
      </w:r>
      <w:r w:rsidR="006F7B19" w:rsidRPr="001316F6">
        <w:rPr>
          <w:rFonts w:ascii="Arial" w:hAnsi="Arial" w:cs="Arial"/>
        </w:rPr>
        <w:t xml:space="preserve">A proper escort will accompany </w:t>
      </w:r>
      <w:r w:rsidR="004839DB" w:rsidRPr="001316F6">
        <w:rPr>
          <w:rFonts w:ascii="Arial" w:hAnsi="Arial" w:cs="Arial"/>
        </w:rPr>
        <w:t>and remain with the child until a family member or emergency contact arrives</w:t>
      </w:r>
      <w:r w:rsidR="00504D3C" w:rsidRPr="001316F6">
        <w:rPr>
          <w:rFonts w:ascii="Arial" w:hAnsi="Arial" w:cs="Arial"/>
        </w:rPr>
        <w:t xml:space="preserve">. </w:t>
      </w:r>
    </w:p>
    <w:p w14:paraId="6A9D21DE" w14:textId="77777777" w:rsidR="006F7B19" w:rsidRPr="001316F6" w:rsidRDefault="005D233A" w:rsidP="005344F9">
      <w:pPr>
        <w:pStyle w:val="Heading1"/>
        <w:spacing w:before="480" w:after="120"/>
        <w:rPr>
          <w:smallCaps/>
          <w:color w:val="943634" w:themeColor="accent2" w:themeShade="BF"/>
          <w:sz w:val="24"/>
          <w:szCs w:val="24"/>
        </w:rPr>
      </w:pPr>
      <w:bookmarkStart w:id="258" w:name="_Toc251583218"/>
      <w:bookmarkStart w:id="259" w:name="_Toc457222462"/>
      <w:bookmarkStart w:id="260" w:name="_Toc3281599"/>
      <w:r w:rsidRPr="001316F6">
        <w:rPr>
          <w:smallCaps/>
          <w:color w:val="943634" w:themeColor="accent2" w:themeShade="BF"/>
          <w:sz w:val="24"/>
          <w:szCs w:val="24"/>
        </w:rPr>
        <w:lastRenderedPageBreak/>
        <w:t>Center Policies</w:t>
      </w:r>
      <w:bookmarkEnd w:id="258"/>
      <w:bookmarkEnd w:id="259"/>
      <w:bookmarkEnd w:id="260"/>
    </w:p>
    <w:p w14:paraId="29294393" w14:textId="7B7F6712" w:rsidR="00FF6D57" w:rsidRPr="001316F6" w:rsidRDefault="00063307" w:rsidP="00ED6047">
      <w:pPr>
        <w:spacing w:before="120"/>
        <w:rPr>
          <w:rFonts w:ascii="Arial" w:hAnsi="Arial" w:cs="Arial"/>
          <w:color w:val="000000"/>
        </w:rPr>
        <w:sectPr w:rsidR="00FF6D57" w:rsidRPr="001316F6" w:rsidSect="00920CF5">
          <w:footerReference w:type="default" r:id="rId15"/>
          <w:pgSz w:w="12240" w:h="15840"/>
          <w:pgMar w:top="1440" w:right="1440" w:bottom="1440" w:left="1440" w:header="720" w:footer="720" w:gutter="0"/>
          <w:pgNumType w:start="1"/>
          <w:cols w:space="720"/>
          <w:docGrid w:linePitch="360"/>
        </w:sectPr>
      </w:pPr>
      <w:r w:rsidRPr="001316F6">
        <w:rPr>
          <w:rFonts w:ascii="Arial" w:hAnsi="Arial" w:cs="Arial"/>
          <w:color w:val="000000"/>
        </w:rPr>
        <w:t>O</w:t>
      </w:r>
      <w:r w:rsidR="006F7B19" w:rsidRPr="001316F6">
        <w:rPr>
          <w:rFonts w:ascii="Arial" w:hAnsi="Arial" w:cs="Arial"/>
          <w:color w:val="000000"/>
        </w:rPr>
        <w:t xml:space="preserve">ur center </w:t>
      </w:r>
      <w:r w:rsidRPr="001316F6">
        <w:rPr>
          <w:rFonts w:ascii="Arial" w:hAnsi="Arial" w:cs="Arial"/>
          <w:color w:val="000000"/>
        </w:rPr>
        <w:t xml:space="preserve">policies </w:t>
      </w:r>
      <w:r w:rsidR="00AE5AC3" w:rsidRPr="001316F6">
        <w:rPr>
          <w:rFonts w:ascii="Arial" w:hAnsi="Arial" w:cs="Arial"/>
          <w:color w:val="000000"/>
        </w:rPr>
        <w:t xml:space="preserve">not included in this handbook </w:t>
      </w:r>
      <w:r w:rsidRPr="001316F6">
        <w:rPr>
          <w:rFonts w:ascii="Arial" w:hAnsi="Arial" w:cs="Arial"/>
          <w:color w:val="000000"/>
        </w:rPr>
        <w:t>are</w:t>
      </w:r>
      <w:r w:rsidR="005D233A" w:rsidRPr="001316F6">
        <w:rPr>
          <w:rFonts w:ascii="Arial" w:hAnsi="Arial" w:cs="Arial"/>
          <w:color w:val="000000"/>
        </w:rPr>
        <w:t xml:space="preserve"> reviewed </w:t>
      </w:r>
      <w:r w:rsidR="00116015" w:rsidRPr="001316F6">
        <w:rPr>
          <w:rFonts w:ascii="Arial" w:hAnsi="Arial" w:cs="Arial"/>
        </w:rPr>
        <w:t xml:space="preserve">yearly </w:t>
      </w:r>
      <w:r w:rsidR="0051288F" w:rsidRPr="001316F6">
        <w:rPr>
          <w:rFonts w:ascii="Arial" w:hAnsi="Arial" w:cs="Arial"/>
        </w:rPr>
        <w:t xml:space="preserve">and </w:t>
      </w:r>
      <w:r w:rsidR="006F7B19" w:rsidRPr="001316F6">
        <w:rPr>
          <w:rFonts w:ascii="Arial" w:hAnsi="Arial" w:cs="Arial"/>
          <w:color w:val="000000"/>
        </w:rPr>
        <w:t>updated a</w:t>
      </w:r>
      <w:r w:rsidR="00985F3E" w:rsidRPr="001316F6">
        <w:rPr>
          <w:rFonts w:ascii="Arial" w:hAnsi="Arial" w:cs="Arial"/>
          <w:color w:val="000000"/>
        </w:rPr>
        <w:t>s needed</w:t>
      </w:r>
      <w:r w:rsidR="002209A0" w:rsidRPr="001316F6">
        <w:rPr>
          <w:rFonts w:ascii="Arial" w:hAnsi="Arial" w:cs="Arial"/>
          <w:color w:val="000000"/>
        </w:rPr>
        <w:t xml:space="preserve">. </w:t>
      </w:r>
      <w:r w:rsidR="0051288F" w:rsidRPr="001316F6">
        <w:rPr>
          <w:rFonts w:ascii="Arial" w:hAnsi="Arial" w:cs="Arial"/>
          <w:color w:val="000000"/>
        </w:rPr>
        <w:t>They</w:t>
      </w:r>
      <w:r w:rsidR="006F7B19" w:rsidRPr="001316F6">
        <w:rPr>
          <w:rFonts w:ascii="Arial" w:hAnsi="Arial" w:cs="Arial"/>
          <w:color w:val="000000"/>
        </w:rPr>
        <w:t xml:space="preserve"> </w:t>
      </w:r>
      <w:r w:rsidR="00E62168" w:rsidRPr="001316F6">
        <w:rPr>
          <w:rFonts w:ascii="Arial" w:hAnsi="Arial" w:cs="Arial"/>
          <w:color w:val="000000"/>
        </w:rPr>
        <w:t>are</w:t>
      </w:r>
      <w:r w:rsidR="006F7B19" w:rsidRPr="001316F6">
        <w:rPr>
          <w:rFonts w:ascii="Arial" w:hAnsi="Arial" w:cs="Arial"/>
          <w:color w:val="000000"/>
        </w:rPr>
        <w:t xml:space="preserve"> available for review upon reques</w:t>
      </w:r>
      <w:r w:rsidR="0051288F" w:rsidRPr="001316F6">
        <w:rPr>
          <w:rFonts w:ascii="Arial" w:hAnsi="Arial" w:cs="Arial"/>
          <w:color w:val="000000"/>
        </w:rPr>
        <w:t>t to the</w:t>
      </w:r>
      <w:r w:rsidR="006F7B19" w:rsidRPr="001316F6">
        <w:rPr>
          <w:rFonts w:ascii="Arial" w:hAnsi="Arial" w:cs="Arial"/>
          <w:color w:val="000000"/>
        </w:rPr>
        <w:t xml:space="preserve"> center director</w:t>
      </w:r>
      <w:r w:rsidR="001A34A6" w:rsidRPr="001316F6">
        <w:rPr>
          <w:rFonts w:ascii="Arial" w:hAnsi="Arial" w:cs="Arial"/>
          <w:color w:val="000000"/>
        </w:rPr>
        <w:t>.</w:t>
      </w:r>
      <w:bookmarkEnd w:id="6"/>
    </w:p>
    <w:tbl>
      <w:tblPr>
        <w:tblW w:w="11088" w:type="dxa"/>
        <w:tblInd w:w="-855" w:type="dxa"/>
        <w:tblBorders>
          <w:bottom w:val="threeDEngrave" w:sz="24" w:space="0" w:color="auto"/>
        </w:tblBorders>
        <w:shd w:val="clear" w:color="auto" w:fill="99CC00"/>
        <w:tblLook w:val="01E0" w:firstRow="1" w:lastRow="1" w:firstColumn="1" w:lastColumn="1" w:noHBand="0" w:noVBand="0"/>
      </w:tblPr>
      <w:tblGrid>
        <w:gridCol w:w="11088"/>
      </w:tblGrid>
      <w:tr w:rsidR="002F37F7" w:rsidRPr="003D231B" w14:paraId="68D0B685" w14:textId="77777777" w:rsidTr="00910DCF">
        <w:tc>
          <w:tcPr>
            <w:tcW w:w="11088" w:type="dxa"/>
            <w:shd w:val="clear" w:color="auto" w:fill="CCCCCC"/>
          </w:tcPr>
          <w:p w14:paraId="2F1236E5" w14:textId="77777777" w:rsidR="002F37F7" w:rsidRPr="003D231B" w:rsidRDefault="002F37F7" w:rsidP="003C7B3A">
            <w:pPr>
              <w:rPr>
                <w:rFonts w:ascii="Arial" w:hAnsi="Arial" w:cs="Arial"/>
                <w:b/>
                <w:sz w:val="22"/>
                <w:szCs w:val="22"/>
              </w:rPr>
            </w:pPr>
            <w:r w:rsidRPr="003D231B">
              <w:rPr>
                <w:rFonts w:ascii="Arial" w:hAnsi="Arial" w:cs="Arial"/>
                <w:lang w:val="en"/>
              </w:rPr>
              <w:lastRenderedPageBreak/>
              <w:br w:type="page"/>
            </w:r>
          </w:p>
        </w:tc>
      </w:tr>
    </w:tbl>
    <w:p w14:paraId="29F70986" w14:textId="77777777" w:rsidR="002F37F7" w:rsidRPr="00F6632C" w:rsidRDefault="002F37F7" w:rsidP="002F37F7">
      <w:pPr>
        <w:jc w:val="center"/>
        <w:rPr>
          <w:rFonts w:ascii="Arial" w:hAnsi="Arial" w:cs="Arial"/>
          <w:b/>
          <w:bCs/>
          <w:color w:val="000000"/>
          <w:kern w:val="32"/>
          <w:sz w:val="28"/>
          <w:szCs w:val="32"/>
        </w:rPr>
      </w:pPr>
    </w:p>
    <w:p w14:paraId="0535212A" w14:textId="77777777" w:rsidR="002F37F7" w:rsidRPr="001316F6" w:rsidRDefault="002F37F7" w:rsidP="002F37F7">
      <w:pPr>
        <w:jc w:val="center"/>
        <w:rPr>
          <w:rFonts w:ascii="Arial" w:hAnsi="Arial" w:cs="Arial"/>
          <w:color w:val="943634" w:themeColor="accent2" w:themeShade="BF"/>
          <w:sz w:val="56"/>
          <w:szCs w:val="56"/>
        </w:rPr>
      </w:pPr>
      <w:r w:rsidRPr="001316F6">
        <w:rPr>
          <w:rFonts w:ascii="Arial" w:hAnsi="Arial" w:cs="Arial"/>
          <w:color w:val="943634" w:themeColor="accent2" w:themeShade="BF"/>
          <w:sz w:val="56"/>
          <w:szCs w:val="56"/>
        </w:rPr>
        <w:t xml:space="preserve">Family Handbook </w:t>
      </w:r>
      <w:r w:rsidR="00355F44" w:rsidRPr="001316F6">
        <w:rPr>
          <w:rFonts w:ascii="Arial" w:hAnsi="Arial" w:cs="Arial"/>
          <w:color w:val="943634" w:themeColor="accent2" w:themeShade="BF"/>
          <w:sz w:val="56"/>
          <w:szCs w:val="56"/>
        </w:rPr>
        <w:t>Acknowledgement</w:t>
      </w:r>
    </w:p>
    <w:p w14:paraId="624606AC" w14:textId="77777777" w:rsidR="002F37F7" w:rsidRPr="003D231B" w:rsidRDefault="002F37F7" w:rsidP="00063307">
      <w:pPr>
        <w:rPr>
          <w:rFonts w:ascii="Arial" w:hAnsi="Arial" w:cs="Arial"/>
          <w:sz w:val="22"/>
          <w:szCs w:val="22"/>
        </w:rPr>
      </w:pPr>
    </w:p>
    <w:p w14:paraId="337ADA17" w14:textId="77777777" w:rsidR="002F37F7" w:rsidRPr="003D231B" w:rsidRDefault="002F37F7" w:rsidP="00063307">
      <w:pPr>
        <w:rPr>
          <w:rFonts w:ascii="Arial" w:hAnsi="Arial" w:cs="Arial"/>
          <w:sz w:val="22"/>
          <w:szCs w:val="22"/>
        </w:rPr>
      </w:pPr>
    </w:p>
    <w:p w14:paraId="0B0D6386" w14:textId="77777777" w:rsidR="002F37F7" w:rsidRPr="003D231B" w:rsidRDefault="002F37F7" w:rsidP="00063307">
      <w:pPr>
        <w:rPr>
          <w:rFonts w:ascii="Arial" w:hAnsi="Arial" w:cs="Arial"/>
          <w:sz w:val="22"/>
          <w:szCs w:val="22"/>
        </w:rPr>
      </w:pPr>
    </w:p>
    <w:p w14:paraId="1BAFC3E1" w14:textId="77777777" w:rsidR="00355F44" w:rsidRPr="002E24AA" w:rsidRDefault="00355F44" w:rsidP="00355F44">
      <w:pPr>
        <w:rPr>
          <w:rFonts w:ascii="Arial" w:hAnsi="Arial" w:cs="Arial"/>
        </w:rPr>
      </w:pPr>
      <w:r w:rsidRPr="002E24AA">
        <w:rPr>
          <w:rFonts w:ascii="Arial" w:hAnsi="Arial" w:cs="Arial"/>
        </w:rPr>
        <w:t xml:space="preserve">Please sign this acknowledgement, detach </w:t>
      </w:r>
      <w:r w:rsidR="00E62168" w:rsidRPr="002E24AA">
        <w:rPr>
          <w:rFonts w:ascii="Arial" w:hAnsi="Arial" w:cs="Arial"/>
        </w:rPr>
        <w:t xml:space="preserve">it </w:t>
      </w:r>
      <w:r w:rsidR="00ED6047" w:rsidRPr="002E24AA">
        <w:rPr>
          <w:rFonts w:ascii="Arial" w:hAnsi="Arial" w:cs="Arial"/>
        </w:rPr>
        <w:t>from the hand</w:t>
      </w:r>
      <w:r w:rsidRPr="002E24AA">
        <w:rPr>
          <w:rFonts w:ascii="Arial" w:hAnsi="Arial" w:cs="Arial"/>
        </w:rPr>
        <w:t xml:space="preserve">book, and return </w:t>
      </w:r>
      <w:r w:rsidR="00E62168" w:rsidRPr="002E24AA">
        <w:rPr>
          <w:rFonts w:ascii="Arial" w:hAnsi="Arial" w:cs="Arial"/>
        </w:rPr>
        <w:t xml:space="preserve">it </w:t>
      </w:r>
      <w:r w:rsidRPr="002E24AA">
        <w:rPr>
          <w:rFonts w:ascii="Arial" w:hAnsi="Arial" w:cs="Arial"/>
        </w:rPr>
        <w:t>to the center prior to enrollment.</w:t>
      </w:r>
    </w:p>
    <w:p w14:paraId="40FA4B0E" w14:textId="77777777" w:rsidR="00355F44" w:rsidRPr="002E24AA" w:rsidRDefault="00355F44" w:rsidP="00355F44">
      <w:pPr>
        <w:rPr>
          <w:rFonts w:ascii="Arial" w:hAnsi="Arial" w:cs="Arial"/>
        </w:rPr>
      </w:pPr>
    </w:p>
    <w:p w14:paraId="5D1E3A64" w14:textId="77777777" w:rsidR="00355F44" w:rsidRPr="002E24AA" w:rsidRDefault="0051288F" w:rsidP="00355F44">
      <w:pPr>
        <w:rPr>
          <w:rFonts w:ascii="Arial" w:hAnsi="Arial" w:cs="Arial"/>
        </w:rPr>
      </w:pPr>
      <w:r w:rsidRPr="002E24AA">
        <w:rPr>
          <w:rFonts w:ascii="Arial" w:hAnsi="Arial" w:cs="Arial"/>
        </w:rPr>
        <w:t>This</w:t>
      </w:r>
      <w:r w:rsidR="00355F44" w:rsidRPr="002E24AA">
        <w:rPr>
          <w:rFonts w:ascii="Arial" w:hAnsi="Arial" w:cs="Arial"/>
        </w:rPr>
        <w:t xml:space="preserve"> handbook may be updated from time-to-t</w:t>
      </w:r>
      <w:r w:rsidR="00A953CF" w:rsidRPr="002E24AA">
        <w:rPr>
          <w:rFonts w:ascii="Arial" w:hAnsi="Arial" w:cs="Arial"/>
        </w:rPr>
        <w:t>ime, and notice will be provided as</w:t>
      </w:r>
      <w:r w:rsidR="0051691F" w:rsidRPr="002E24AA">
        <w:rPr>
          <w:rFonts w:ascii="Arial" w:hAnsi="Arial" w:cs="Arial"/>
        </w:rPr>
        <w:t xml:space="preserve"> updates are implemen</w:t>
      </w:r>
      <w:r w:rsidR="00355F44" w:rsidRPr="002E24AA">
        <w:rPr>
          <w:rFonts w:ascii="Arial" w:hAnsi="Arial" w:cs="Arial"/>
        </w:rPr>
        <w:t>ted</w:t>
      </w:r>
      <w:r w:rsidR="002209A0" w:rsidRPr="002E24AA">
        <w:rPr>
          <w:rFonts w:ascii="Arial" w:hAnsi="Arial" w:cs="Arial"/>
        </w:rPr>
        <w:t xml:space="preserve">. </w:t>
      </w:r>
    </w:p>
    <w:p w14:paraId="6BB2F427" w14:textId="77777777" w:rsidR="00355F44" w:rsidRPr="002E24AA" w:rsidRDefault="00355F44" w:rsidP="00355F44">
      <w:pPr>
        <w:rPr>
          <w:rFonts w:ascii="Arial" w:hAnsi="Arial" w:cs="Arial"/>
        </w:rPr>
      </w:pPr>
    </w:p>
    <w:p w14:paraId="4B4D769A" w14:textId="77777777" w:rsidR="00355F44" w:rsidRPr="002E24AA" w:rsidRDefault="0051288F" w:rsidP="00063307">
      <w:pPr>
        <w:rPr>
          <w:rFonts w:ascii="Arial" w:hAnsi="Arial" w:cs="Arial"/>
        </w:rPr>
      </w:pPr>
      <w:r w:rsidRPr="002E24AA">
        <w:rPr>
          <w:rFonts w:ascii="Arial" w:hAnsi="Arial" w:cs="Arial"/>
        </w:rPr>
        <w:t>Thank you for your acknowledging the policies and procedures we have established for the safety and welfare of all children in our care</w:t>
      </w:r>
      <w:r w:rsidR="002209A0" w:rsidRPr="002E24AA">
        <w:rPr>
          <w:rFonts w:ascii="Arial" w:hAnsi="Arial" w:cs="Arial"/>
        </w:rPr>
        <w:t xml:space="preserve">. </w:t>
      </w:r>
      <w:r w:rsidRPr="002E24AA">
        <w:rPr>
          <w:rFonts w:ascii="Arial" w:hAnsi="Arial" w:cs="Arial"/>
        </w:rPr>
        <w:t>We</w:t>
      </w:r>
      <w:r w:rsidR="00355F44" w:rsidRPr="002E24AA">
        <w:rPr>
          <w:rFonts w:ascii="Arial" w:hAnsi="Arial" w:cs="Arial"/>
        </w:rPr>
        <w:t xml:space="preserve"> look forward to getting to know you and your family.</w:t>
      </w:r>
    </w:p>
    <w:p w14:paraId="75CBC44A" w14:textId="77777777" w:rsidR="00355F44" w:rsidRPr="002E24AA" w:rsidRDefault="00355F44" w:rsidP="00063307">
      <w:pPr>
        <w:rPr>
          <w:rFonts w:ascii="Arial" w:hAnsi="Arial" w:cs="Arial"/>
        </w:rPr>
      </w:pPr>
    </w:p>
    <w:p w14:paraId="25363CA0" w14:textId="77777777" w:rsidR="00BB2943" w:rsidRPr="002E24AA" w:rsidRDefault="00BB2943" w:rsidP="00063307">
      <w:pPr>
        <w:rPr>
          <w:rFonts w:ascii="Arial" w:hAnsi="Arial" w:cs="Arial"/>
        </w:rPr>
      </w:pPr>
    </w:p>
    <w:p w14:paraId="2CC095C6" w14:textId="77777777" w:rsidR="00BB2943" w:rsidRPr="002E24AA" w:rsidRDefault="00BB2943" w:rsidP="00063307">
      <w:pPr>
        <w:rPr>
          <w:rFonts w:ascii="Arial" w:hAnsi="Arial" w:cs="Arial"/>
        </w:rPr>
      </w:pPr>
    </w:p>
    <w:p w14:paraId="733EA9FD" w14:textId="77777777" w:rsidR="00BB2943" w:rsidRPr="002E24AA" w:rsidRDefault="00BB2943" w:rsidP="00063307">
      <w:pPr>
        <w:rPr>
          <w:rFonts w:ascii="Arial" w:hAnsi="Arial" w:cs="Arial"/>
        </w:rPr>
      </w:pPr>
    </w:p>
    <w:p w14:paraId="460C3FAD" w14:textId="77777777" w:rsidR="00BB2943" w:rsidRPr="002E24AA" w:rsidRDefault="00BB2943" w:rsidP="00063307">
      <w:pPr>
        <w:rPr>
          <w:rFonts w:ascii="Arial" w:hAnsi="Arial" w:cs="Arial"/>
        </w:rPr>
      </w:pPr>
    </w:p>
    <w:p w14:paraId="5EF3B7EC" w14:textId="77777777" w:rsidR="00BB2943" w:rsidRPr="002E24AA" w:rsidRDefault="00BB2943" w:rsidP="00063307">
      <w:pPr>
        <w:rPr>
          <w:rFonts w:ascii="Arial" w:hAnsi="Arial" w:cs="Arial"/>
        </w:rPr>
      </w:pPr>
    </w:p>
    <w:p w14:paraId="46E3BE0A" w14:textId="77777777" w:rsidR="006B272F" w:rsidRPr="002E24AA" w:rsidRDefault="006B272F" w:rsidP="00063307">
      <w:pPr>
        <w:rPr>
          <w:rFonts w:ascii="Arial" w:hAnsi="Arial" w:cs="Arial"/>
        </w:rPr>
      </w:pPr>
      <w:r w:rsidRPr="002E24AA">
        <w:rPr>
          <w:rFonts w:ascii="Arial" w:hAnsi="Arial" w:cs="Arial"/>
        </w:rPr>
        <w:t xml:space="preserve">I have received the </w:t>
      </w:r>
      <w:r w:rsidR="00021D5C" w:rsidRPr="002E24AA">
        <w:rPr>
          <w:rFonts w:ascii="Arial" w:hAnsi="Arial" w:cs="Arial"/>
          <w:b/>
          <w:color w:val="008000"/>
        </w:rPr>
        <w:t>Early Childhood Education Program</w:t>
      </w:r>
      <w:r w:rsidRPr="002E24AA">
        <w:rPr>
          <w:rFonts w:ascii="Arial" w:hAnsi="Arial" w:cs="Arial"/>
          <w:b/>
        </w:rPr>
        <w:t xml:space="preserve"> Family Handbook</w:t>
      </w:r>
      <w:r w:rsidRPr="002E24AA">
        <w:rPr>
          <w:rFonts w:ascii="Arial" w:hAnsi="Arial" w:cs="Arial"/>
        </w:rPr>
        <w:t xml:space="preserve">, and I have reviewed the family handbook with a member of the </w:t>
      </w:r>
      <w:r w:rsidR="00021D5C" w:rsidRPr="002E24AA">
        <w:rPr>
          <w:rFonts w:ascii="Arial" w:hAnsi="Arial" w:cs="Arial"/>
          <w:b/>
          <w:color w:val="008000"/>
        </w:rPr>
        <w:t>Early Childhood Education Program</w:t>
      </w:r>
      <w:r w:rsidRPr="002E24AA">
        <w:rPr>
          <w:rFonts w:ascii="Arial" w:hAnsi="Arial" w:cs="Arial"/>
          <w:b/>
          <w:color w:val="99CC00"/>
        </w:rPr>
        <w:t xml:space="preserve"> </w:t>
      </w:r>
      <w:r w:rsidRPr="002E24AA">
        <w:rPr>
          <w:rFonts w:ascii="Arial" w:hAnsi="Arial" w:cs="Arial"/>
        </w:rPr>
        <w:t>staff</w:t>
      </w:r>
      <w:r w:rsidR="002209A0" w:rsidRPr="002E24AA">
        <w:rPr>
          <w:rFonts w:ascii="Arial" w:hAnsi="Arial" w:cs="Arial"/>
        </w:rPr>
        <w:t xml:space="preserve">. </w:t>
      </w:r>
      <w:r w:rsidRPr="002E24AA">
        <w:rPr>
          <w:rFonts w:ascii="Arial" w:hAnsi="Arial" w:cs="Arial"/>
        </w:rPr>
        <w:t xml:space="preserve">It is my responsibility to </w:t>
      </w:r>
      <w:r w:rsidR="002F37F7" w:rsidRPr="002E24AA">
        <w:rPr>
          <w:rFonts w:ascii="Arial" w:hAnsi="Arial" w:cs="Arial"/>
        </w:rPr>
        <w:t>understand</w:t>
      </w:r>
      <w:r w:rsidRPr="002E24AA">
        <w:rPr>
          <w:rFonts w:ascii="Arial" w:hAnsi="Arial" w:cs="Arial"/>
        </w:rPr>
        <w:t xml:space="preserve"> and familiarize myself the </w:t>
      </w:r>
      <w:r w:rsidR="00E62168" w:rsidRPr="002E24AA">
        <w:rPr>
          <w:rFonts w:ascii="Arial" w:hAnsi="Arial" w:cs="Arial"/>
        </w:rPr>
        <w:t>F</w:t>
      </w:r>
      <w:r w:rsidRPr="002E24AA">
        <w:rPr>
          <w:rFonts w:ascii="Arial" w:hAnsi="Arial" w:cs="Arial"/>
        </w:rPr>
        <w:t xml:space="preserve">amily </w:t>
      </w:r>
      <w:r w:rsidR="00E62168" w:rsidRPr="002E24AA">
        <w:rPr>
          <w:rFonts w:ascii="Arial" w:hAnsi="Arial" w:cs="Arial"/>
        </w:rPr>
        <w:t>H</w:t>
      </w:r>
      <w:r w:rsidRPr="002E24AA">
        <w:rPr>
          <w:rFonts w:ascii="Arial" w:hAnsi="Arial" w:cs="Arial"/>
        </w:rPr>
        <w:t xml:space="preserve">andbook and </w:t>
      </w:r>
      <w:r w:rsidR="002F37F7" w:rsidRPr="002E24AA">
        <w:rPr>
          <w:rFonts w:ascii="Arial" w:hAnsi="Arial" w:cs="Arial"/>
        </w:rPr>
        <w:t>to ask</w:t>
      </w:r>
      <w:r w:rsidR="00ED6047" w:rsidRPr="002E24AA">
        <w:rPr>
          <w:rFonts w:ascii="Arial" w:hAnsi="Arial" w:cs="Arial"/>
        </w:rPr>
        <w:t xml:space="preserve"> center management for clarification of</w:t>
      </w:r>
      <w:r w:rsidRPr="002E24AA">
        <w:rPr>
          <w:rFonts w:ascii="Arial" w:hAnsi="Arial" w:cs="Arial"/>
        </w:rPr>
        <w:t xml:space="preserve"> any policy, procedure or information contained in the </w:t>
      </w:r>
      <w:r w:rsidR="00021D5C" w:rsidRPr="002E24AA">
        <w:rPr>
          <w:rFonts w:ascii="Arial" w:hAnsi="Arial" w:cs="Arial"/>
          <w:b/>
          <w:color w:val="008000"/>
        </w:rPr>
        <w:t>Early Childhood Education Program</w:t>
      </w:r>
      <w:r w:rsidRPr="002E24AA">
        <w:rPr>
          <w:rFonts w:ascii="Arial" w:hAnsi="Arial" w:cs="Arial"/>
          <w:b/>
        </w:rPr>
        <w:t xml:space="preserve"> Family Handbook</w:t>
      </w:r>
      <w:r w:rsidR="00ED6047" w:rsidRPr="002E24AA">
        <w:rPr>
          <w:rFonts w:ascii="Arial" w:hAnsi="Arial" w:cs="Arial"/>
          <w:b/>
        </w:rPr>
        <w:t xml:space="preserve"> </w:t>
      </w:r>
      <w:r w:rsidR="00ED6047" w:rsidRPr="002E24AA">
        <w:rPr>
          <w:rFonts w:ascii="Arial" w:hAnsi="Arial" w:cs="Arial"/>
        </w:rPr>
        <w:t>that I do not understand</w:t>
      </w:r>
      <w:r w:rsidRPr="002E24AA">
        <w:rPr>
          <w:rFonts w:ascii="Arial" w:hAnsi="Arial" w:cs="Arial"/>
        </w:rPr>
        <w:t>.</w:t>
      </w:r>
    </w:p>
    <w:p w14:paraId="29FE4F4A" w14:textId="77777777" w:rsidR="006B272F" w:rsidRPr="002E24AA" w:rsidRDefault="006B272F" w:rsidP="00063307">
      <w:pPr>
        <w:rPr>
          <w:rFonts w:ascii="Arial" w:hAnsi="Arial" w:cs="Arial"/>
        </w:rPr>
      </w:pPr>
    </w:p>
    <w:p w14:paraId="1C349291" w14:textId="77777777" w:rsidR="002F37F7" w:rsidRPr="002E24AA" w:rsidRDefault="002F37F7" w:rsidP="00063307">
      <w:pPr>
        <w:rPr>
          <w:rFonts w:ascii="Arial" w:hAnsi="Arial" w:cs="Arial"/>
        </w:rPr>
      </w:pPr>
    </w:p>
    <w:tbl>
      <w:tblPr>
        <w:tblW w:w="0" w:type="auto"/>
        <w:tblLook w:val="01E0" w:firstRow="1" w:lastRow="1" w:firstColumn="1" w:lastColumn="1" w:noHBand="0" w:noVBand="0"/>
      </w:tblPr>
      <w:tblGrid>
        <w:gridCol w:w="6004"/>
        <w:gridCol w:w="236"/>
        <w:gridCol w:w="3120"/>
      </w:tblGrid>
      <w:tr w:rsidR="002F37F7" w:rsidRPr="002E24AA" w14:paraId="12ECC050" w14:textId="77777777" w:rsidTr="00F50377">
        <w:trPr>
          <w:trHeight w:val="585"/>
        </w:trPr>
        <w:tc>
          <w:tcPr>
            <w:tcW w:w="6148" w:type="dxa"/>
            <w:tcBorders>
              <w:bottom w:val="single" w:sz="4" w:space="0" w:color="auto"/>
            </w:tcBorders>
            <w:shd w:val="clear" w:color="auto" w:fill="auto"/>
          </w:tcPr>
          <w:p w14:paraId="27E77F7F" w14:textId="77777777" w:rsidR="002F37F7" w:rsidRPr="002E24AA" w:rsidRDefault="002F37F7" w:rsidP="00063307">
            <w:pPr>
              <w:rPr>
                <w:rFonts w:ascii="Arial" w:hAnsi="Arial" w:cs="Arial"/>
              </w:rPr>
            </w:pPr>
          </w:p>
        </w:tc>
        <w:tc>
          <w:tcPr>
            <w:tcW w:w="236" w:type="dxa"/>
            <w:shd w:val="clear" w:color="auto" w:fill="auto"/>
          </w:tcPr>
          <w:p w14:paraId="7712F52A" w14:textId="77777777" w:rsidR="002F37F7" w:rsidRPr="002E24AA" w:rsidRDefault="002F37F7" w:rsidP="00063307">
            <w:pPr>
              <w:rPr>
                <w:rFonts w:ascii="Arial" w:hAnsi="Arial" w:cs="Arial"/>
              </w:rPr>
            </w:pPr>
          </w:p>
        </w:tc>
        <w:tc>
          <w:tcPr>
            <w:tcW w:w="3192" w:type="dxa"/>
            <w:tcBorders>
              <w:bottom w:val="single" w:sz="4" w:space="0" w:color="auto"/>
            </w:tcBorders>
            <w:shd w:val="clear" w:color="auto" w:fill="auto"/>
          </w:tcPr>
          <w:p w14:paraId="2D5437C8" w14:textId="77777777" w:rsidR="002F37F7" w:rsidRPr="002E24AA" w:rsidRDefault="002F37F7" w:rsidP="00063307">
            <w:pPr>
              <w:rPr>
                <w:rFonts w:ascii="Arial" w:hAnsi="Arial" w:cs="Arial"/>
              </w:rPr>
            </w:pPr>
          </w:p>
        </w:tc>
      </w:tr>
      <w:tr w:rsidR="002F37F7" w:rsidRPr="002E24AA" w14:paraId="23221B71" w14:textId="77777777" w:rsidTr="00F50377">
        <w:tc>
          <w:tcPr>
            <w:tcW w:w="6148" w:type="dxa"/>
            <w:tcBorders>
              <w:top w:val="single" w:sz="4" w:space="0" w:color="auto"/>
            </w:tcBorders>
            <w:shd w:val="clear" w:color="auto" w:fill="auto"/>
          </w:tcPr>
          <w:p w14:paraId="1F9A6992" w14:textId="77777777" w:rsidR="002F37F7" w:rsidRPr="002E24AA" w:rsidRDefault="002F37F7" w:rsidP="00063307">
            <w:pPr>
              <w:rPr>
                <w:rFonts w:ascii="Arial" w:hAnsi="Arial" w:cs="Arial"/>
              </w:rPr>
            </w:pPr>
            <w:r w:rsidRPr="002E24AA">
              <w:rPr>
                <w:rFonts w:ascii="Arial" w:hAnsi="Arial" w:cs="Arial"/>
              </w:rPr>
              <w:t>Recipient Signature</w:t>
            </w:r>
          </w:p>
        </w:tc>
        <w:tc>
          <w:tcPr>
            <w:tcW w:w="236" w:type="dxa"/>
            <w:shd w:val="clear" w:color="auto" w:fill="auto"/>
          </w:tcPr>
          <w:p w14:paraId="01D0DBD6" w14:textId="77777777" w:rsidR="002F37F7" w:rsidRPr="002E24AA" w:rsidRDefault="002F37F7" w:rsidP="00063307">
            <w:pPr>
              <w:rPr>
                <w:rFonts w:ascii="Arial" w:hAnsi="Arial" w:cs="Arial"/>
              </w:rPr>
            </w:pPr>
          </w:p>
        </w:tc>
        <w:tc>
          <w:tcPr>
            <w:tcW w:w="3192" w:type="dxa"/>
            <w:tcBorders>
              <w:top w:val="single" w:sz="4" w:space="0" w:color="auto"/>
            </w:tcBorders>
            <w:shd w:val="clear" w:color="auto" w:fill="auto"/>
          </w:tcPr>
          <w:p w14:paraId="448E5365" w14:textId="77777777" w:rsidR="002F37F7" w:rsidRPr="002E24AA" w:rsidRDefault="002F37F7" w:rsidP="00063307">
            <w:pPr>
              <w:rPr>
                <w:rFonts w:ascii="Arial" w:hAnsi="Arial" w:cs="Arial"/>
              </w:rPr>
            </w:pPr>
            <w:r w:rsidRPr="002E24AA">
              <w:rPr>
                <w:rFonts w:ascii="Arial" w:hAnsi="Arial" w:cs="Arial"/>
              </w:rPr>
              <w:t>Date</w:t>
            </w:r>
          </w:p>
        </w:tc>
      </w:tr>
      <w:tr w:rsidR="002F37F7" w:rsidRPr="002E24AA" w14:paraId="29285B21" w14:textId="77777777" w:rsidTr="00F50377">
        <w:trPr>
          <w:trHeight w:val="702"/>
        </w:trPr>
        <w:tc>
          <w:tcPr>
            <w:tcW w:w="6148" w:type="dxa"/>
            <w:shd w:val="clear" w:color="auto" w:fill="auto"/>
          </w:tcPr>
          <w:p w14:paraId="6E838F0C" w14:textId="77777777" w:rsidR="002F37F7" w:rsidRPr="002E24AA" w:rsidRDefault="002F37F7" w:rsidP="00063307">
            <w:pPr>
              <w:rPr>
                <w:rFonts w:ascii="Arial" w:hAnsi="Arial" w:cs="Arial"/>
              </w:rPr>
            </w:pPr>
          </w:p>
        </w:tc>
        <w:tc>
          <w:tcPr>
            <w:tcW w:w="236" w:type="dxa"/>
            <w:shd w:val="clear" w:color="auto" w:fill="auto"/>
          </w:tcPr>
          <w:p w14:paraId="4813A6C3" w14:textId="77777777" w:rsidR="002F37F7" w:rsidRPr="002E24AA" w:rsidRDefault="002F37F7" w:rsidP="00063307">
            <w:pPr>
              <w:rPr>
                <w:rFonts w:ascii="Arial" w:hAnsi="Arial" w:cs="Arial"/>
              </w:rPr>
            </w:pPr>
          </w:p>
        </w:tc>
        <w:tc>
          <w:tcPr>
            <w:tcW w:w="3192" w:type="dxa"/>
            <w:shd w:val="clear" w:color="auto" w:fill="auto"/>
          </w:tcPr>
          <w:p w14:paraId="34F153CB" w14:textId="77777777" w:rsidR="002F37F7" w:rsidRPr="002E24AA" w:rsidRDefault="002F37F7" w:rsidP="00063307">
            <w:pPr>
              <w:rPr>
                <w:rFonts w:ascii="Arial" w:hAnsi="Arial" w:cs="Arial"/>
              </w:rPr>
            </w:pPr>
          </w:p>
        </w:tc>
      </w:tr>
      <w:tr w:rsidR="002F37F7" w:rsidRPr="002E24AA" w14:paraId="63614A2E" w14:textId="77777777" w:rsidTr="00F50377">
        <w:tc>
          <w:tcPr>
            <w:tcW w:w="6148" w:type="dxa"/>
            <w:tcBorders>
              <w:bottom w:val="single" w:sz="4" w:space="0" w:color="auto"/>
            </w:tcBorders>
            <w:shd w:val="clear" w:color="auto" w:fill="auto"/>
          </w:tcPr>
          <w:p w14:paraId="0C3CC64D" w14:textId="77777777" w:rsidR="002F37F7" w:rsidRPr="002E24AA" w:rsidRDefault="002F37F7" w:rsidP="00063307">
            <w:pPr>
              <w:rPr>
                <w:rFonts w:ascii="Arial" w:hAnsi="Arial" w:cs="Arial"/>
              </w:rPr>
            </w:pPr>
          </w:p>
        </w:tc>
        <w:tc>
          <w:tcPr>
            <w:tcW w:w="236" w:type="dxa"/>
            <w:shd w:val="clear" w:color="auto" w:fill="auto"/>
          </w:tcPr>
          <w:p w14:paraId="12902C20" w14:textId="77777777" w:rsidR="002F37F7" w:rsidRPr="002E24AA" w:rsidRDefault="002F37F7" w:rsidP="00063307">
            <w:pPr>
              <w:rPr>
                <w:rFonts w:ascii="Arial" w:hAnsi="Arial" w:cs="Arial"/>
              </w:rPr>
            </w:pPr>
          </w:p>
        </w:tc>
        <w:tc>
          <w:tcPr>
            <w:tcW w:w="3192" w:type="dxa"/>
            <w:tcBorders>
              <w:bottom w:val="single" w:sz="4" w:space="0" w:color="auto"/>
            </w:tcBorders>
            <w:shd w:val="clear" w:color="auto" w:fill="auto"/>
          </w:tcPr>
          <w:p w14:paraId="3FF98B49" w14:textId="77777777" w:rsidR="002F37F7" w:rsidRPr="002E24AA" w:rsidRDefault="002F37F7" w:rsidP="00063307">
            <w:pPr>
              <w:rPr>
                <w:rFonts w:ascii="Arial" w:hAnsi="Arial" w:cs="Arial"/>
              </w:rPr>
            </w:pPr>
          </w:p>
        </w:tc>
      </w:tr>
      <w:tr w:rsidR="002F37F7" w:rsidRPr="002E24AA" w14:paraId="29AE77F1" w14:textId="77777777" w:rsidTr="00F50377">
        <w:tc>
          <w:tcPr>
            <w:tcW w:w="6148" w:type="dxa"/>
            <w:tcBorders>
              <w:top w:val="single" w:sz="4" w:space="0" w:color="auto"/>
            </w:tcBorders>
            <w:shd w:val="clear" w:color="auto" w:fill="auto"/>
          </w:tcPr>
          <w:p w14:paraId="2667BEAC" w14:textId="77777777" w:rsidR="002F37F7" w:rsidRPr="002E24AA" w:rsidRDefault="002F37F7" w:rsidP="00063307">
            <w:pPr>
              <w:rPr>
                <w:rFonts w:ascii="Arial" w:hAnsi="Arial" w:cs="Arial"/>
              </w:rPr>
            </w:pPr>
            <w:r w:rsidRPr="002E24AA">
              <w:rPr>
                <w:rFonts w:ascii="Arial" w:hAnsi="Arial" w:cs="Arial"/>
              </w:rPr>
              <w:t>Center Staff Signature</w:t>
            </w:r>
          </w:p>
        </w:tc>
        <w:tc>
          <w:tcPr>
            <w:tcW w:w="236" w:type="dxa"/>
            <w:shd w:val="clear" w:color="auto" w:fill="auto"/>
          </w:tcPr>
          <w:p w14:paraId="750A9EE7" w14:textId="77777777" w:rsidR="002F37F7" w:rsidRPr="002E24AA" w:rsidRDefault="002F37F7" w:rsidP="00063307">
            <w:pPr>
              <w:rPr>
                <w:rFonts w:ascii="Arial" w:hAnsi="Arial" w:cs="Arial"/>
              </w:rPr>
            </w:pPr>
          </w:p>
        </w:tc>
        <w:tc>
          <w:tcPr>
            <w:tcW w:w="3192" w:type="dxa"/>
            <w:tcBorders>
              <w:top w:val="single" w:sz="4" w:space="0" w:color="auto"/>
            </w:tcBorders>
            <w:shd w:val="clear" w:color="auto" w:fill="auto"/>
          </w:tcPr>
          <w:p w14:paraId="337EFCA1" w14:textId="77777777" w:rsidR="002F37F7" w:rsidRPr="002E24AA" w:rsidRDefault="002F37F7" w:rsidP="00063307">
            <w:pPr>
              <w:rPr>
                <w:rFonts w:ascii="Arial" w:hAnsi="Arial" w:cs="Arial"/>
              </w:rPr>
            </w:pPr>
            <w:r w:rsidRPr="002E24AA">
              <w:rPr>
                <w:rFonts w:ascii="Arial" w:hAnsi="Arial" w:cs="Arial"/>
              </w:rPr>
              <w:t>Date</w:t>
            </w:r>
          </w:p>
        </w:tc>
      </w:tr>
    </w:tbl>
    <w:p w14:paraId="253C2F05" w14:textId="77777777" w:rsidR="002F37F7" w:rsidRPr="003D231B" w:rsidRDefault="002F37F7" w:rsidP="00063307">
      <w:pPr>
        <w:rPr>
          <w:rFonts w:ascii="Arial" w:hAnsi="Arial" w:cs="Arial"/>
          <w:sz w:val="22"/>
          <w:szCs w:val="22"/>
        </w:rPr>
      </w:pPr>
    </w:p>
    <w:p w14:paraId="10E49DD3" w14:textId="77777777" w:rsidR="002F37F7" w:rsidRPr="003D231B" w:rsidRDefault="002F37F7" w:rsidP="00063307">
      <w:pPr>
        <w:rPr>
          <w:rFonts w:ascii="Arial" w:hAnsi="Arial" w:cs="Arial"/>
          <w:sz w:val="22"/>
          <w:szCs w:val="22"/>
        </w:rPr>
      </w:pPr>
    </w:p>
    <w:p w14:paraId="2D875450" w14:textId="77777777" w:rsidR="002F37F7" w:rsidRPr="003D231B" w:rsidRDefault="002F37F7" w:rsidP="00063307">
      <w:pPr>
        <w:rPr>
          <w:rFonts w:ascii="Arial" w:hAnsi="Arial" w:cs="Arial"/>
          <w:sz w:val="22"/>
          <w:szCs w:val="22"/>
        </w:rPr>
      </w:pPr>
    </w:p>
    <w:p w14:paraId="3BBA3E6E" w14:textId="77777777" w:rsidR="002F37F7" w:rsidRPr="003D231B" w:rsidRDefault="002F37F7" w:rsidP="00063307">
      <w:pPr>
        <w:rPr>
          <w:rFonts w:ascii="Arial" w:hAnsi="Arial" w:cs="Arial"/>
          <w:sz w:val="22"/>
          <w:szCs w:val="22"/>
        </w:rPr>
      </w:pPr>
    </w:p>
    <w:p w14:paraId="72F9D2BB" w14:textId="77777777" w:rsidR="002F37F7" w:rsidRPr="003D231B" w:rsidRDefault="002F37F7" w:rsidP="00063307">
      <w:pPr>
        <w:rPr>
          <w:rFonts w:ascii="Arial" w:hAnsi="Arial" w:cs="Arial"/>
          <w:sz w:val="22"/>
          <w:szCs w:val="22"/>
        </w:rPr>
      </w:pPr>
    </w:p>
    <w:p w14:paraId="751648CA" w14:textId="77777777" w:rsidR="002F37F7" w:rsidRPr="003D231B" w:rsidRDefault="002F37F7" w:rsidP="00063307">
      <w:pPr>
        <w:rPr>
          <w:rFonts w:ascii="Arial" w:hAnsi="Arial" w:cs="Arial"/>
          <w:sz w:val="22"/>
          <w:szCs w:val="22"/>
        </w:rPr>
      </w:pPr>
    </w:p>
    <w:p w14:paraId="72F36D22" w14:textId="77777777" w:rsidR="002F37F7" w:rsidRPr="003D231B" w:rsidRDefault="002F37F7" w:rsidP="00063307">
      <w:pPr>
        <w:rPr>
          <w:rFonts w:ascii="Arial" w:hAnsi="Arial" w:cs="Arial"/>
          <w:sz w:val="22"/>
          <w:szCs w:val="22"/>
        </w:rPr>
      </w:pPr>
    </w:p>
    <w:p w14:paraId="7FAEA603" w14:textId="77777777" w:rsidR="002F37F7" w:rsidRPr="003D231B" w:rsidRDefault="002F37F7" w:rsidP="00063307">
      <w:pPr>
        <w:rPr>
          <w:rFonts w:ascii="Arial" w:hAnsi="Arial" w:cs="Arial"/>
          <w:sz w:val="22"/>
          <w:szCs w:val="22"/>
        </w:rPr>
      </w:pPr>
    </w:p>
    <w:p w14:paraId="6A23BA3F" w14:textId="77777777" w:rsidR="002F37F7" w:rsidRPr="003D231B" w:rsidRDefault="002F37F7" w:rsidP="00063307">
      <w:pPr>
        <w:rPr>
          <w:rFonts w:ascii="Arial" w:hAnsi="Arial" w:cs="Arial"/>
          <w:sz w:val="22"/>
          <w:szCs w:val="22"/>
        </w:rPr>
      </w:pPr>
    </w:p>
    <w:p w14:paraId="3F77419A" w14:textId="77777777" w:rsidR="004B3617" w:rsidRPr="006616F0" w:rsidRDefault="004B3617" w:rsidP="004B3617">
      <w:pPr>
        <w:pStyle w:val="Heading1"/>
        <w:rPr>
          <w:smallCaps/>
          <w:color w:val="943634" w:themeColor="accent2" w:themeShade="BF"/>
        </w:rPr>
      </w:pPr>
      <w:bookmarkStart w:id="261" w:name="_Toc457222463"/>
      <w:bookmarkStart w:id="262" w:name="_Toc3281600"/>
      <w:r w:rsidRPr="006616F0">
        <w:rPr>
          <w:smallCaps/>
          <w:color w:val="943634" w:themeColor="accent2" w:themeShade="BF"/>
        </w:rPr>
        <w:lastRenderedPageBreak/>
        <w:t>Family Activities</w:t>
      </w:r>
      <w:bookmarkEnd w:id="261"/>
      <w:bookmarkEnd w:id="262"/>
    </w:p>
    <w:p w14:paraId="5D1C8CF5" w14:textId="01082391" w:rsidR="004B3617" w:rsidRPr="00F6632C" w:rsidRDefault="004B3617" w:rsidP="004B3617">
      <w:pPr>
        <w:rPr>
          <w:rFonts w:ascii="Arial" w:hAnsi="Arial" w:cs="Arial"/>
          <w:color w:val="000000"/>
          <w:sz w:val="22"/>
          <w:szCs w:val="22"/>
        </w:rPr>
      </w:pPr>
    </w:p>
    <w:p w14:paraId="2B586EF1" w14:textId="77777777" w:rsidR="004B3617" w:rsidRPr="006616F0" w:rsidRDefault="004B3617" w:rsidP="004B3617">
      <w:pPr>
        <w:rPr>
          <w:rFonts w:ascii="Arial" w:hAnsi="Arial" w:cs="Arial"/>
          <w:b/>
          <w:color w:val="000000"/>
        </w:rPr>
      </w:pPr>
      <w:r w:rsidRPr="006616F0">
        <w:rPr>
          <w:rFonts w:ascii="Arial" w:hAnsi="Arial" w:cs="Arial"/>
        </w:rPr>
        <w:t>We offer a variety of ways for families to participate in the growth and improvement of our program. We encourage families to take an active role</w:t>
      </w:r>
      <w:r w:rsidRPr="006616F0">
        <w:rPr>
          <w:rFonts w:ascii="Arial" w:hAnsi="Arial" w:cs="Arial"/>
          <w:color w:val="000000"/>
        </w:rPr>
        <w:t xml:space="preserve">. </w:t>
      </w:r>
    </w:p>
    <w:p w14:paraId="7AA4E884" w14:textId="77777777" w:rsidR="004B3617" w:rsidRPr="006616F0" w:rsidRDefault="004B3617" w:rsidP="004B3617">
      <w:pPr>
        <w:rPr>
          <w:rFonts w:ascii="Arial" w:hAnsi="Arial" w:cs="Arial"/>
          <w:b/>
        </w:rPr>
      </w:pPr>
    </w:p>
    <w:p w14:paraId="721F8456" w14:textId="77777777" w:rsidR="004B3617" w:rsidRPr="006616F0" w:rsidRDefault="004B3617" w:rsidP="004B3617">
      <w:pPr>
        <w:pStyle w:val="NoSpacing"/>
        <w:rPr>
          <w:rFonts w:ascii="Arial" w:hAnsi="Arial" w:cs="Arial"/>
          <w:sz w:val="24"/>
          <w:szCs w:val="24"/>
        </w:rPr>
      </w:pPr>
    </w:p>
    <w:p w14:paraId="3E24DD84" w14:textId="08BDE996" w:rsidR="004B3617" w:rsidRPr="006616F0" w:rsidRDefault="004B3617" w:rsidP="004B3617">
      <w:pPr>
        <w:rPr>
          <w:rFonts w:ascii="Arial" w:hAnsi="Arial" w:cs="Arial"/>
          <w:b/>
        </w:rPr>
        <w:sectPr w:rsidR="004B3617" w:rsidRPr="006616F0" w:rsidSect="004B3617">
          <w:footerReference w:type="default" r:id="rId16"/>
          <w:pgSz w:w="12240" w:h="15840"/>
          <w:pgMar w:top="1440" w:right="1440" w:bottom="1440" w:left="1440" w:header="720" w:footer="720" w:gutter="0"/>
          <w:pgNumType w:start="18"/>
          <w:cols w:space="720"/>
          <w:docGrid w:linePitch="360"/>
        </w:sectPr>
      </w:pPr>
      <w:r w:rsidRPr="006616F0">
        <w:rPr>
          <w:rFonts w:ascii="Arial" w:hAnsi="Arial" w:cs="Arial"/>
          <w:b/>
          <w:color w:val="943634" w:themeColor="accent2" w:themeShade="BF"/>
        </w:rPr>
        <w:t xml:space="preserve">Family Events:  </w:t>
      </w:r>
      <w:r w:rsidRPr="006616F0">
        <w:rPr>
          <w:rFonts w:ascii="Arial" w:hAnsi="Arial" w:cs="Arial"/>
        </w:rPr>
        <w:t>We have several events throughout the year that bring our entire community together</w:t>
      </w:r>
      <w:r w:rsidR="002209A0" w:rsidRPr="006616F0">
        <w:rPr>
          <w:rFonts w:ascii="Arial" w:hAnsi="Arial" w:cs="Arial"/>
        </w:rPr>
        <w:t xml:space="preserve">. </w:t>
      </w:r>
      <w:r w:rsidRPr="006616F0">
        <w:rPr>
          <w:rFonts w:ascii="Arial" w:hAnsi="Arial" w:cs="Arial"/>
        </w:rPr>
        <w:t>Watch for the announcements!</w:t>
      </w:r>
    </w:p>
    <w:p w14:paraId="2752D79D" w14:textId="77777777" w:rsidR="004B3617" w:rsidRPr="006616F0" w:rsidRDefault="004B3617" w:rsidP="0093211D">
      <w:pPr>
        <w:pStyle w:val="NoSpacing"/>
        <w:numPr>
          <w:ilvl w:val="0"/>
          <w:numId w:val="14"/>
        </w:numPr>
        <w:rPr>
          <w:rFonts w:ascii="Arial" w:hAnsi="Arial" w:cs="Arial"/>
          <w:sz w:val="24"/>
          <w:szCs w:val="24"/>
        </w:rPr>
      </w:pPr>
      <w:r w:rsidRPr="006616F0">
        <w:rPr>
          <w:rFonts w:ascii="Arial" w:hAnsi="Arial" w:cs="Arial"/>
          <w:sz w:val="24"/>
          <w:szCs w:val="24"/>
        </w:rPr>
        <w:t>Open House</w:t>
      </w:r>
    </w:p>
    <w:p w14:paraId="4B51E140" w14:textId="722D88A8" w:rsidR="004B3617" w:rsidRPr="006616F0" w:rsidRDefault="004B3617" w:rsidP="0093211D">
      <w:pPr>
        <w:pStyle w:val="NoSpacing"/>
        <w:numPr>
          <w:ilvl w:val="0"/>
          <w:numId w:val="14"/>
        </w:numPr>
        <w:rPr>
          <w:rFonts w:ascii="Arial" w:hAnsi="Arial" w:cs="Arial"/>
          <w:sz w:val="24"/>
          <w:szCs w:val="24"/>
        </w:rPr>
      </w:pPr>
      <w:r w:rsidRPr="006616F0">
        <w:rPr>
          <w:rFonts w:ascii="Arial" w:hAnsi="Arial" w:cs="Arial"/>
          <w:sz w:val="24"/>
          <w:szCs w:val="24"/>
        </w:rPr>
        <w:t xml:space="preserve">Family Night </w:t>
      </w:r>
    </w:p>
    <w:p w14:paraId="1F3B35A9" w14:textId="09E64DB6" w:rsidR="004B3617" w:rsidRPr="006616F0" w:rsidRDefault="004B3617" w:rsidP="0093211D">
      <w:pPr>
        <w:pStyle w:val="NoSpacing"/>
        <w:numPr>
          <w:ilvl w:val="0"/>
          <w:numId w:val="14"/>
        </w:numPr>
        <w:rPr>
          <w:rFonts w:ascii="Arial" w:hAnsi="Arial" w:cs="Arial"/>
          <w:sz w:val="24"/>
          <w:szCs w:val="24"/>
        </w:rPr>
      </w:pPr>
      <w:r w:rsidRPr="006616F0">
        <w:rPr>
          <w:rFonts w:ascii="Arial" w:hAnsi="Arial" w:cs="Arial"/>
          <w:sz w:val="24"/>
          <w:szCs w:val="24"/>
        </w:rPr>
        <w:t>Holiday Gathering</w:t>
      </w:r>
      <w:r w:rsidR="00834AE9" w:rsidRPr="006616F0">
        <w:rPr>
          <w:rFonts w:ascii="Arial" w:hAnsi="Arial" w:cs="Arial"/>
          <w:sz w:val="24"/>
          <w:szCs w:val="24"/>
        </w:rPr>
        <w:t>s</w:t>
      </w:r>
    </w:p>
    <w:p w14:paraId="3D04B5E9" w14:textId="172095CF" w:rsidR="0002575D" w:rsidRPr="006616F0" w:rsidRDefault="0002575D" w:rsidP="0002575D">
      <w:pPr>
        <w:pStyle w:val="NoSpacing"/>
        <w:ind w:left="720"/>
        <w:rPr>
          <w:rFonts w:ascii="Arial" w:hAnsi="Arial" w:cs="Arial"/>
          <w:sz w:val="24"/>
          <w:szCs w:val="24"/>
        </w:rPr>
      </w:pPr>
    </w:p>
    <w:p w14:paraId="3D864CF7" w14:textId="7703E1B2" w:rsidR="004B3617" w:rsidRPr="006616F0" w:rsidRDefault="0002575D" w:rsidP="0093211D">
      <w:pPr>
        <w:pStyle w:val="NoSpacing"/>
        <w:numPr>
          <w:ilvl w:val="0"/>
          <w:numId w:val="14"/>
        </w:numPr>
        <w:rPr>
          <w:rFonts w:ascii="Arial" w:hAnsi="Arial" w:cs="Arial"/>
          <w:sz w:val="24"/>
          <w:szCs w:val="24"/>
        </w:rPr>
      </w:pPr>
      <w:r w:rsidRPr="006616F0">
        <w:rPr>
          <w:rFonts w:ascii="Arial" w:hAnsi="Arial" w:cs="Arial"/>
          <w:sz w:val="24"/>
          <w:szCs w:val="24"/>
        </w:rPr>
        <w:t>Fall Festival</w:t>
      </w:r>
    </w:p>
    <w:p w14:paraId="4109C214" w14:textId="77777777" w:rsidR="0002575D" w:rsidRPr="006616F0" w:rsidRDefault="0002575D" w:rsidP="0002575D">
      <w:pPr>
        <w:pStyle w:val="NoSpacing"/>
        <w:numPr>
          <w:ilvl w:val="0"/>
          <w:numId w:val="14"/>
        </w:numPr>
        <w:rPr>
          <w:rFonts w:ascii="Arial" w:hAnsi="Arial" w:cs="Arial"/>
          <w:sz w:val="24"/>
          <w:szCs w:val="24"/>
        </w:rPr>
      </w:pPr>
      <w:bookmarkStart w:id="263" w:name="_Hlk142860479"/>
      <w:r w:rsidRPr="006616F0">
        <w:rPr>
          <w:rFonts w:ascii="Arial" w:hAnsi="Arial" w:cs="Arial"/>
          <w:sz w:val="24"/>
          <w:szCs w:val="24"/>
        </w:rPr>
        <w:t>Annual Family Picnic</w:t>
      </w:r>
    </w:p>
    <w:p w14:paraId="64437EE3" w14:textId="53C9B7E8" w:rsidR="004B3617" w:rsidRPr="006616F0" w:rsidRDefault="0002575D" w:rsidP="0093211D">
      <w:pPr>
        <w:pStyle w:val="NoSpacing"/>
        <w:numPr>
          <w:ilvl w:val="0"/>
          <w:numId w:val="14"/>
        </w:numPr>
        <w:rPr>
          <w:rFonts w:ascii="Arial" w:hAnsi="Arial" w:cs="Arial"/>
          <w:sz w:val="24"/>
          <w:szCs w:val="24"/>
        </w:rPr>
      </w:pPr>
      <w:r w:rsidRPr="006616F0">
        <w:rPr>
          <w:rFonts w:ascii="Arial" w:hAnsi="Arial" w:cs="Arial"/>
          <w:sz w:val="24"/>
          <w:szCs w:val="24"/>
        </w:rPr>
        <w:t>Preschool Graduation</w:t>
      </w:r>
    </w:p>
    <w:bookmarkEnd w:id="263"/>
    <w:p w14:paraId="0C67BE88" w14:textId="4CB31C90" w:rsidR="004B3617" w:rsidRPr="006616F0" w:rsidRDefault="004B3617" w:rsidP="0002575D">
      <w:pPr>
        <w:pStyle w:val="NoSpacing"/>
        <w:ind w:left="360"/>
        <w:rPr>
          <w:rFonts w:ascii="Arial" w:hAnsi="Arial" w:cs="Arial"/>
          <w:sz w:val="24"/>
          <w:szCs w:val="24"/>
        </w:rPr>
      </w:pPr>
    </w:p>
    <w:p w14:paraId="030528BF" w14:textId="77777777" w:rsidR="004B3617" w:rsidRPr="006616F0" w:rsidRDefault="004B3617" w:rsidP="004B3617">
      <w:pPr>
        <w:pStyle w:val="NoSpacing"/>
        <w:rPr>
          <w:rFonts w:ascii="Arial" w:hAnsi="Arial" w:cs="Arial"/>
          <w:sz w:val="24"/>
          <w:szCs w:val="24"/>
        </w:rPr>
        <w:sectPr w:rsidR="004B3617" w:rsidRPr="006616F0" w:rsidSect="0093211D">
          <w:type w:val="continuous"/>
          <w:pgSz w:w="12240" w:h="15840"/>
          <w:pgMar w:top="1440" w:right="1440" w:bottom="1440" w:left="1440" w:header="720" w:footer="720" w:gutter="0"/>
          <w:cols w:num="2" w:space="720"/>
          <w:docGrid w:linePitch="360"/>
        </w:sectPr>
      </w:pPr>
    </w:p>
    <w:p w14:paraId="77F8E9D8" w14:textId="77777777" w:rsidR="004B3617" w:rsidRPr="006616F0" w:rsidRDefault="004B3617" w:rsidP="004B3617">
      <w:pPr>
        <w:pStyle w:val="NoSpacing"/>
        <w:rPr>
          <w:rFonts w:ascii="Arial" w:hAnsi="Arial" w:cs="Arial"/>
          <w:sz w:val="24"/>
          <w:szCs w:val="24"/>
        </w:rPr>
      </w:pPr>
    </w:p>
    <w:p w14:paraId="23300819" w14:textId="77777777" w:rsidR="004B3617" w:rsidRPr="006616F0" w:rsidRDefault="004B3617" w:rsidP="004B3617">
      <w:pPr>
        <w:pStyle w:val="NoSpacing"/>
        <w:rPr>
          <w:rFonts w:ascii="Arial" w:hAnsi="Arial" w:cs="Arial"/>
          <w:b/>
          <w:color w:val="000000"/>
          <w:sz w:val="24"/>
          <w:szCs w:val="24"/>
        </w:rPr>
      </w:pPr>
      <w:r w:rsidRPr="006616F0">
        <w:rPr>
          <w:rFonts w:ascii="Arial" w:hAnsi="Arial" w:cs="Arial"/>
          <w:b/>
          <w:color w:val="943634" w:themeColor="accent2" w:themeShade="BF"/>
          <w:sz w:val="24"/>
          <w:szCs w:val="24"/>
        </w:rPr>
        <w:t xml:space="preserve">Classroom Activities: </w:t>
      </w:r>
      <w:r w:rsidRPr="006616F0">
        <w:rPr>
          <w:rFonts w:ascii="Arial" w:hAnsi="Arial" w:cs="Arial"/>
          <w:sz w:val="24"/>
          <w:szCs w:val="24"/>
        </w:rPr>
        <w:t xml:space="preserve">Enjoy and help your child’s class with these special </w:t>
      </w:r>
      <w:r w:rsidRPr="006616F0">
        <w:rPr>
          <w:rFonts w:ascii="Arial" w:hAnsi="Arial" w:cs="Arial"/>
          <w:color w:val="000000"/>
          <w:sz w:val="24"/>
          <w:szCs w:val="24"/>
        </w:rPr>
        <w:t xml:space="preserve">activities. </w:t>
      </w:r>
    </w:p>
    <w:p w14:paraId="04B35E9C" w14:textId="77777777" w:rsidR="004B3617" w:rsidRPr="006616F0" w:rsidRDefault="004B3617" w:rsidP="004B3617">
      <w:pPr>
        <w:pStyle w:val="NoSpacing"/>
        <w:rPr>
          <w:rFonts w:ascii="Arial" w:hAnsi="Arial" w:cs="Arial"/>
          <w:sz w:val="24"/>
          <w:szCs w:val="24"/>
        </w:rPr>
      </w:pPr>
    </w:p>
    <w:p w14:paraId="70412AA3" w14:textId="77777777" w:rsidR="004B3617" w:rsidRPr="006616F0" w:rsidRDefault="004B3617" w:rsidP="004B3617">
      <w:pPr>
        <w:pStyle w:val="NoSpacing"/>
        <w:rPr>
          <w:rFonts w:ascii="Arial" w:hAnsi="Arial" w:cs="Arial"/>
          <w:sz w:val="24"/>
          <w:szCs w:val="24"/>
        </w:rPr>
        <w:sectPr w:rsidR="004B3617" w:rsidRPr="006616F0" w:rsidSect="0093211D">
          <w:type w:val="continuous"/>
          <w:pgSz w:w="12240" w:h="15840"/>
          <w:pgMar w:top="1440" w:right="1440" w:bottom="1440" w:left="1440" w:header="720" w:footer="720" w:gutter="0"/>
          <w:cols w:space="720"/>
          <w:docGrid w:linePitch="360"/>
        </w:sectPr>
      </w:pPr>
    </w:p>
    <w:p w14:paraId="0F0D9040" w14:textId="61328FBD" w:rsidR="004B3617" w:rsidRPr="006616F0" w:rsidRDefault="004B3617" w:rsidP="0093211D">
      <w:pPr>
        <w:pStyle w:val="NoSpacing"/>
        <w:numPr>
          <w:ilvl w:val="0"/>
          <w:numId w:val="15"/>
        </w:numPr>
        <w:rPr>
          <w:rFonts w:ascii="Arial" w:hAnsi="Arial" w:cs="Arial"/>
          <w:sz w:val="24"/>
          <w:szCs w:val="24"/>
        </w:rPr>
      </w:pPr>
      <w:r w:rsidRPr="006616F0">
        <w:rPr>
          <w:rFonts w:ascii="Arial" w:hAnsi="Arial" w:cs="Arial"/>
          <w:sz w:val="24"/>
          <w:szCs w:val="24"/>
        </w:rPr>
        <w:t xml:space="preserve">Share a meal with your </w:t>
      </w:r>
      <w:r w:rsidR="0002575D" w:rsidRPr="006616F0">
        <w:rPr>
          <w:rFonts w:ascii="Arial" w:hAnsi="Arial" w:cs="Arial"/>
          <w:sz w:val="24"/>
          <w:szCs w:val="24"/>
        </w:rPr>
        <w:t>child.</w:t>
      </w:r>
    </w:p>
    <w:p w14:paraId="1663A36C" w14:textId="77777777" w:rsidR="004B3617" w:rsidRPr="006616F0" w:rsidRDefault="004B3617" w:rsidP="0093211D">
      <w:pPr>
        <w:pStyle w:val="NoSpacing"/>
        <w:numPr>
          <w:ilvl w:val="0"/>
          <w:numId w:val="15"/>
        </w:numPr>
        <w:rPr>
          <w:rFonts w:ascii="Arial" w:hAnsi="Arial" w:cs="Arial"/>
          <w:sz w:val="24"/>
          <w:szCs w:val="24"/>
        </w:rPr>
      </w:pPr>
      <w:r w:rsidRPr="006616F0">
        <w:rPr>
          <w:rFonts w:ascii="Arial" w:hAnsi="Arial" w:cs="Arial"/>
          <w:sz w:val="24"/>
          <w:szCs w:val="24"/>
        </w:rPr>
        <w:t>Chaperone field trips</w:t>
      </w:r>
    </w:p>
    <w:p w14:paraId="0781143E" w14:textId="347E70AF" w:rsidR="004B3617" w:rsidRPr="006616F0" w:rsidRDefault="004B3617" w:rsidP="0093211D">
      <w:pPr>
        <w:pStyle w:val="NoSpacing"/>
        <w:numPr>
          <w:ilvl w:val="0"/>
          <w:numId w:val="15"/>
        </w:numPr>
        <w:rPr>
          <w:rFonts w:ascii="Arial" w:hAnsi="Arial" w:cs="Arial"/>
          <w:sz w:val="24"/>
          <w:szCs w:val="24"/>
        </w:rPr>
      </w:pPr>
      <w:r w:rsidRPr="006616F0">
        <w:rPr>
          <w:rFonts w:ascii="Arial" w:hAnsi="Arial" w:cs="Arial"/>
          <w:sz w:val="24"/>
          <w:szCs w:val="24"/>
        </w:rPr>
        <w:t xml:space="preserve">Read to children </w:t>
      </w:r>
      <w:r w:rsidR="0002575D" w:rsidRPr="006616F0">
        <w:rPr>
          <w:rFonts w:ascii="Arial" w:hAnsi="Arial" w:cs="Arial"/>
          <w:sz w:val="24"/>
          <w:szCs w:val="24"/>
        </w:rPr>
        <w:t>on</w:t>
      </w:r>
      <w:r w:rsidRPr="006616F0">
        <w:rPr>
          <w:rFonts w:ascii="Arial" w:hAnsi="Arial" w:cs="Arial"/>
          <w:sz w:val="24"/>
          <w:szCs w:val="24"/>
        </w:rPr>
        <w:t xml:space="preserve"> arrival or </w:t>
      </w:r>
      <w:r w:rsidR="0002575D" w:rsidRPr="006616F0">
        <w:rPr>
          <w:rFonts w:ascii="Arial" w:hAnsi="Arial" w:cs="Arial"/>
          <w:sz w:val="24"/>
          <w:szCs w:val="24"/>
        </w:rPr>
        <w:t>pickup.</w:t>
      </w:r>
      <w:r w:rsidRPr="006616F0">
        <w:rPr>
          <w:rFonts w:ascii="Arial" w:hAnsi="Arial" w:cs="Arial"/>
          <w:sz w:val="24"/>
          <w:szCs w:val="24"/>
        </w:rPr>
        <w:t xml:space="preserve"> </w:t>
      </w:r>
    </w:p>
    <w:p w14:paraId="7DF2563A" w14:textId="5502F74B" w:rsidR="004B3617" w:rsidRPr="006616F0" w:rsidRDefault="004B3617" w:rsidP="0002575D">
      <w:pPr>
        <w:pStyle w:val="NoSpacing"/>
        <w:ind w:left="720"/>
        <w:rPr>
          <w:rFonts w:ascii="Arial" w:hAnsi="Arial" w:cs="Arial"/>
          <w:sz w:val="24"/>
          <w:szCs w:val="24"/>
        </w:rPr>
      </w:pPr>
    </w:p>
    <w:p w14:paraId="54E2E8C1" w14:textId="14433C71" w:rsidR="004B3617" w:rsidRPr="006616F0" w:rsidRDefault="004B3617" w:rsidP="0002575D">
      <w:pPr>
        <w:pStyle w:val="NoSpacing"/>
        <w:ind w:left="720"/>
        <w:rPr>
          <w:rFonts w:ascii="Arial" w:hAnsi="Arial" w:cs="Arial"/>
          <w:sz w:val="24"/>
          <w:szCs w:val="24"/>
        </w:rPr>
      </w:pPr>
    </w:p>
    <w:p w14:paraId="5BC63E3D" w14:textId="77777777" w:rsidR="0002575D" w:rsidRPr="006616F0" w:rsidRDefault="0002575D" w:rsidP="0002575D">
      <w:pPr>
        <w:pStyle w:val="NoSpacing"/>
        <w:numPr>
          <w:ilvl w:val="0"/>
          <w:numId w:val="15"/>
        </w:numPr>
        <w:rPr>
          <w:rFonts w:ascii="Arial" w:hAnsi="Arial" w:cs="Arial"/>
          <w:sz w:val="24"/>
          <w:szCs w:val="24"/>
        </w:rPr>
      </w:pPr>
      <w:r w:rsidRPr="006616F0">
        <w:rPr>
          <w:rFonts w:ascii="Arial" w:hAnsi="Arial" w:cs="Arial"/>
          <w:sz w:val="24"/>
          <w:szCs w:val="24"/>
        </w:rPr>
        <w:t>Family Teacher conferences</w:t>
      </w:r>
    </w:p>
    <w:p w14:paraId="20080D5B" w14:textId="311EED66" w:rsidR="004B3617" w:rsidRPr="006616F0" w:rsidRDefault="0002575D" w:rsidP="0093211D">
      <w:pPr>
        <w:pStyle w:val="NoSpacing"/>
        <w:numPr>
          <w:ilvl w:val="0"/>
          <w:numId w:val="15"/>
        </w:numPr>
        <w:rPr>
          <w:rFonts w:ascii="Arial" w:hAnsi="Arial" w:cs="Arial"/>
          <w:sz w:val="24"/>
          <w:szCs w:val="24"/>
        </w:rPr>
      </w:pPr>
      <w:r w:rsidRPr="006616F0">
        <w:rPr>
          <w:rFonts w:ascii="Arial" w:hAnsi="Arial" w:cs="Arial"/>
          <w:sz w:val="24"/>
          <w:szCs w:val="24"/>
        </w:rPr>
        <w:t>Donate request items</w:t>
      </w:r>
    </w:p>
    <w:p w14:paraId="6FF51C58" w14:textId="42D909E4" w:rsidR="004B3617" w:rsidRPr="006616F0" w:rsidRDefault="0002575D" w:rsidP="0093211D">
      <w:pPr>
        <w:pStyle w:val="NoSpacing"/>
        <w:numPr>
          <w:ilvl w:val="0"/>
          <w:numId w:val="15"/>
        </w:numPr>
        <w:rPr>
          <w:rFonts w:ascii="Arial" w:hAnsi="Arial" w:cs="Arial"/>
          <w:sz w:val="24"/>
          <w:szCs w:val="24"/>
        </w:rPr>
      </w:pPr>
      <w:r w:rsidRPr="006616F0">
        <w:rPr>
          <w:rFonts w:ascii="Arial" w:hAnsi="Arial" w:cs="Arial"/>
          <w:sz w:val="24"/>
          <w:szCs w:val="24"/>
        </w:rPr>
        <w:t>Volunteer in the classroom</w:t>
      </w:r>
    </w:p>
    <w:p w14:paraId="294D5654" w14:textId="373D9CD9" w:rsidR="004B3617" w:rsidRPr="006616F0" w:rsidRDefault="004B3617" w:rsidP="0002575D">
      <w:pPr>
        <w:pStyle w:val="NoSpacing"/>
        <w:ind w:left="720"/>
        <w:rPr>
          <w:rFonts w:ascii="Arial" w:hAnsi="Arial" w:cs="Arial"/>
          <w:sz w:val="24"/>
          <w:szCs w:val="24"/>
        </w:rPr>
      </w:pPr>
    </w:p>
    <w:p w14:paraId="16F59FD2" w14:textId="20FF7E25" w:rsidR="004B3617" w:rsidRPr="006616F0" w:rsidRDefault="004B3617" w:rsidP="0002575D">
      <w:pPr>
        <w:pStyle w:val="NoSpacing"/>
        <w:ind w:left="720"/>
        <w:rPr>
          <w:rFonts w:ascii="Arial" w:hAnsi="Arial" w:cs="Arial"/>
          <w:sz w:val="24"/>
          <w:szCs w:val="24"/>
        </w:rPr>
      </w:pPr>
      <w:bookmarkStart w:id="264" w:name="_Hlk142860631"/>
    </w:p>
    <w:bookmarkEnd w:id="264"/>
    <w:p w14:paraId="680103D1" w14:textId="77777777" w:rsidR="004B3617" w:rsidRPr="006616F0" w:rsidRDefault="004B3617" w:rsidP="004B3617">
      <w:pPr>
        <w:pStyle w:val="NoSpacing"/>
        <w:rPr>
          <w:rFonts w:ascii="Arial" w:hAnsi="Arial" w:cs="Arial"/>
          <w:sz w:val="24"/>
          <w:szCs w:val="24"/>
        </w:rPr>
        <w:sectPr w:rsidR="004B3617" w:rsidRPr="006616F0" w:rsidSect="0093211D">
          <w:type w:val="continuous"/>
          <w:pgSz w:w="12240" w:h="15840"/>
          <w:pgMar w:top="1440" w:right="1440" w:bottom="1440" w:left="1440" w:header="720" w:footer="720" w:gutter="0"/>
          <w:cols w:num="2" w:space="720"/>
          <w:docGrid w:linePitch="360"/>
        </w:sectPr>
      </w:pPr>
    </w:p>
    <w:p w14:paraId="09FC628A" w14:textId="77777777" w:rsidR="004B3617" w:rsidRPr="006616F0" w:rsidRDefault="004B3617" w:rsidP="004B3617">
      <w:pPr>
        <w:pStyle w:val="NoSpacing"/>
        <w:rPr>
          <w:rFonts w:ascii="Arial" w:hAnsi="Arial" w:cs="Arial"/>
          <w:color w:val="943634" w:themeColor="accent2" w:themeShade="BF"/>
          <w:sz w:val="24"/>
          <w:szCs w:val="24"/>
        </w:rPr>
      </w:pPr>
    </w:p>
    <w:p w14:paraId="325CF40B" w14:textId="77777777" w:rsidR="004B3617" w:rsidRPr="006616F0" w:rsidRDefault="004B3617" w:rsidP="004B3617">
      <w:pPr>
        <w:pStyle w:val="NoSpacing"/>
        <w:rPr>
          <w:rFonts w:ascii="Arial" w:hAnsi="Arial" w:cs="Arial"/>
          <w:color w:val="000000"/>
          <w:sz w:val="24"/>
          <w:szCs w:val="24"/>
        </w:rPr>
      </w:pPr>
      <w:r w:rsidRPr="006616F0">
        <w:rPr>
          <w:rFonts w:ascii="Arial" w:hAnsi="Arial" w:cs="Arial"/>
          <w:b/>
          <w:color w:val="943634" w:themeColor="accent2" w:themeShade="BF"/>
          <w:sz w:val="24"/>
          <w:szCs w:val="24"/>
        </w:rPr>
        <w:t xml:space="preserve">Family/Parent Workshops: </w:t>
      </w:r>
      <w:r w:rsidRPr="006616F0">
        <w:rPr>
          <w:rFonts w:ascii="Arial" w:hAnsi="Arial" w:cs="Arial"/>
          <w:sz w:val="24"/>
          <w:szCs w:val="24"/>
        </w:rPr>
        <w:t>Our menu of family workshops changes annually</w:t>
      </w:r>
      <w:r w:rsidR="002209A0" w:rsidRPr="006616F0">
        <w:rPr>
          <w:rFonts w:ascii="Arial" w:hAnsi="Arial" w:cs="Arial"/>
          <w:sz w:val="24"/>
          <w:szCs w:val="24"/>
        </w:rPr>
        <w:t xml:space="preserve">. </w:t>
      </w:r>
      <w:r w:rsidRPr="006616F0">
        <w:rPr>
          <w:rFonts w:ascii="Arial" w:hAnsi="Arial" w:cs="Arial"/>
          <w:sz w:val="24"/>
          <w:szCs w:val="24"/>
        </w:rPr>
        <w:t xml:space="preserve">Below is a list of workshops we typically offer. We try to offer these in the early evening or on Saturdays. See the monthly calendar for scheduled topics. We welcome requests for workshop </w:t>
      </w:r>
      <w:r w:rsidRPr="006616F0">
        <w:rPr>
          <w:rFonts w:ascii="Arial" w:hAnsi="Arial" w:cs="Arial"/>
          <w:color w:val="000000"/>
          <w:sz w:val="24"/>
          <w:szCs w:val="24"/>
        </w:rPr>
        <w:t xml:space="preserve">topics. </w:t>
      </w:r>
    </w:p>
    <w:p w14:paraId="330B0E68" w14:textId="77777777" w:rsidR="004B3617" w:rsidRPr="006616F0" w:rsidRDefault="004B3617" w:rsidP="004B3617">
      <w:pPr>
        <w:pStyle w:val="NoSpacing"/>
        <w:rPr>
          <w:rFonts w:ascii="Arial" w:hAnsi="Arial" w:cs="Arial"/>
          <w:sz w:val="24"/>
          <w:szCs w:val="24"/>
        </w:rPr>
      </w:pPr>
    </w:p>
    <w:p w14:paraId="4A347F67" w14:textId="77777777" w:rsidR="004B3617" w:rsidRPr="006616F0" w:rsidRDefault="004B3617" w:rsidP="004B3617">
      <w:pPr>
        <w:pStyle w:val="NoSpacing"/>
        <w:rPr>
          <w:rFonts w:ascii="Arial" w:hAnsi="Arial" w:cs="Arial"/>
          <w:sz w:val="24"/>
          <w:szCs w:val="24"/>
        </w:rPr>
        <w:sectPr w:rsidR="004B3617" w:rsidRPr="006616F0" w:rsidSect="0093211D">
          <w:type w:val="continuous"/>
          <w:pgSz w:w="12240" w:h="15840"/>
          <w:pgMar w:top="1440" w:right="1440" w:bottom="1440" w:left="1440" w:header="720" w:footer="720" w:gutter="0"/>
          <w:cols w:space="720"/>
          <w:docGrid w:linePitch="360"/>
        </w:sectPr>
      </w:pPr>
    </w:p>
    <w:p w14:paraId="5B08612B"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Positive Guidance and Loving Discipline</w:t>
      </w:r>
    </w:p>
    <w:p w14:paraId="62E8ED6C" w14:textId="3CF46B52" w:rsidR="0002575D" w:rsidRPr="006616F0" w:rsidRDefault="0002575D" w:rsidP="0093211D">
      <w:pPr>
        <w:pStyle w:val="NoSpacing"/>
        <w:numPr>
          <w:ilvl w:val="0"/>
          <w:numId w:val="16"/>
        </w:numPr>
        <w:rPr>
          <w:rFonts w:ascii="Arial" w:hAnsi="Arial" w:cs="Arial"/>
          <w:sz w:val="24"/>
          <w:szCs w:val="24"/>
        </w:rPr>
      </w:pPr>
      <w:r w:rsidRPr="006616F0">
        <w:rPr>
          <w:rFonts w:ascii="Arial" w:hAnsi="Arial" w:cs="Arial"/>
          <w:sz w:val="24"/>
          <w:szCs w:val="24"/>
        </w:rPr>
        <w:t>Opening Doors</w:t>
      </w:r>
    </w:p>
    <w:p w14:paraId="6B8484C9"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Toilet Training</w:t>
      </w:r>
    </w:p>
    <w:p w14:paraId="55E70EE0"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Safety in the Home</w:t>
      </w:r>
    </w:p>
    <w:p w14:paraId="1C328AF5"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Child Proofing Your Home</w:t>
      </w:r>
    </w:p>
    <w:p w14:paraId="5A099BD7"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Brain Development</w:t>
      </w:r>
    </w:p>
    <w:p w14:paraId="3DAC61D8"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Nutrition and Exercise for Small Bodies</w:t>
      </w:r>
    </w:p>
    <w:p w14:paraId="19327409"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Supporting Your Child in Times of Stress</w:t>
      </w:r>
    </w:p>
    <w:p w14:paraId="3F9A4B92"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Food Allergies</w:t>
      </w:r>
    </w:p>
    <w:p w14:paraId="1D51F2C3"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How to Prepare for a Conference</w:t>
      </w:r>
    </w:p>
    <w:p w14:paraId="6BDAEAB2"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Warning Signs for Developmental Delays</w:t>
      </w:r>
    </w:p>
    <w:p w14:paraId="486A8FEC" w14:textId="77777777" w:rsidR="004B3617" w:rsidRPr="006616F0" w:rsidRDefault="004B3617" w:rsidP="0093211D">
      <w:pPr>
        <w:pStyle w:val="NoSpacing"/>
        <w:numPr>
          <w:ilvl w:val="0"/>
          <w:numId w:val="16"/>
        </w:numPr>
        <w:rPr>
          <w:rFonts w:ascii="Arial" w:hAnsi="Arial" w:cs="Arial"/>
          <w:sz w:val="24"/>
          <w:szCs w:val="24"/>
        </w:rPr>
      </w:pPr>
      <w:r w:rsidRPr="006616F0">
        <w:rPr>
          <w:rFonts w:ascii="Arial" w:hAnsi="Arial" w:cs="Arial"/>
          <w:sz w:val="24"/>
          <w:szCs w:val="24"/>
        </w:rPr>
        <w:t>Value of Reading to Your Child</w:t>
      </w:r>
    </w:p>
    <w:p w14:paraId="3B2021E2" w14:textId="77777777" w:rsidR="004B3617" w:rsidRPr="006616F0" w:rsidRDefault="004B3617" w:rsidP="0093211D">
      <w:pPr>
        <w:pStyle w:val="NoSpacing"/>
        <w:numPr>
          <w:ilvl w:val="0"/>
          <w:numId w:val="16"/>
        </w:numPr>
        <w:rPr>
          <w:rFonts w:ascii="Arial" w:hAnsi="Arial" w:cs="Arial"/>
          <w:sz w:val="24"/>
          <w:szCs w:val="24"/>
        </w:rPr>
        <w:sectPr w:rsidR="004B3617" w:rsidRPr="006616F0" w:rsidSect="0093211D">
          <w:type w:val="continuous"/>
          <w:pgSz w:w="12240" w:h="15840"/>
          <w:pgMar w:top="1440" w:right="1440" w:bottom="1440" w:left="1440" w:header="720" w:footer="720" w:gutter="0"/>
          <w:cols w:num="2" w:space="720"/>
          <w:docGrid w:linePitch="360"/>
        </w:sectPr>
      </w:pPr>
      <w:r w:rsidRPr="006616F0">
        <w:rPr>
          <w:rFonts w:ascii="Arial" w:hAnsi="Arial" w:cs="Arial"/>
          <w:sz w:val="24"/>
          <w:szCs w:val="24"/>
        </w:rPr>
        <w:t>Everyday Math</w:t>
      </w:r>
    </w:p>
    <w:p w14:paraId="5AC0AA13" w14:textId="77777777" w:rsidR="004B3617" w:rsidRPr="006616F0" w:rsidRDefault="004B3617" w:rsidP="004B3617">
      <w:pPr>
        <w:rPr>
          <w:rFonts w:ascii="Arial" w:hAnsi="Arial" w:cs="Arial"/>
        </w:rPr>
      </w:pPr>
    </w:p>
    <w:p w14:paraId="2C4985FA" w14:textId="4BC7F33E" w:rsidR="006B272F" w:rsidRPr="006616F0" w:rsidRDefault="006B272F" w:rsidP="007E586D"/>
    <w:sectPr w:rsidR="006B272F" w:rsidRPr="006616F0" w:rsidSect="009321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27FE" w14:textId="77777777" w:rsidR="00134053" w:rsidRDefault="00134053">
      <w:r>
        <w:separator/>
      </w:r>
    </w:p>
  </w:endnote>
  <w:endnote w:type="continuationSeparator" w:id="0">
    <w:p w14:paraId="6E228B01" w14:textId="77777777" w:rsidR="00134053" w:rsidRDefault="0013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BF6D" w14:textId="3341CA7C" w:rsidR="00EC2B8B" w:rsidRPr="0095314A" w:rsidRDefault="00EC2B8B" w:rsidP="007026E8">
    <w:pPr>
      <w:pStyle w:val="BlockText"/>
      <w:pBdr>
        <w:top w:val="none" w:sz="0" w:space="0" w:color="auto"/>
      </w:pBdr>
      <w:tabs>
        <w:tab w:val="right" w:pos="9360"/>
      </w:tabs>
      <w:spacing w:before="0" w:after="0" w:afterAutospacing="0"/>
      <w:ind w:left="0" w:right="0"/>
      <w:jc w:val="left"/>
      <w:rPr>
        <w:rFonts w:ascii="Arial" w:hAnsi="Arial" w:cs="Arial"/>
        <w:bCs/>
        <w:sz w:val="20"/>
        <w:szCs w:val="20"/>
      </w:rPr>
    </w:pPr>
    <w:r w:rsidRPr="0095314A">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5CEB" w14:textId="7E01BD40" w:rsidR="00EC2B8B" w:rsidRPr="00C83CC8" w:rsidRDefault="00EC2B8B" w:rsidP="00C83CC8">
    <w:pPr>
      <w:pStyle w:val="BlockText"/>
      <w:pBdr>
        <w:top w:val="none" w:sz="0" w:space="0" w:color="auto"/>
      </w:pBdr>
      <w:tabs>
        <w:tab w:val="right" w:pos="9360"/>
      </w:tabs>
      <w:spacing w:before="0" w:after="0" w:afterAutospacing="0"/>
      <w:ind w:left="0" w:right="0"/>
      <w:jc w:val="left"/>
      <w:rPr>
        <w:rFonts w:ascii="Arial" w:hAnsi="Arial" w:cs="Arial"/>
        <w:bCs/>
        <w:sz w:val="20"/>
        <w:szCs w:val="20"/>
      </w:rPr>
    </w:pPr>
    <w:r w:rsidRPr="0095314A">
      <w:rPr>
        <w:rFonts w:ascii="Arial" w:hAnsi="Arial" w:cs="Arial"/>
        <w:sz w:val="20"/>
        <w:szCs w:val="20"/>
      </w:rPr>
      <w:tab/>
    </w:r>
    <w:r w:rsidRPr="0095314A">
      <w:rPr>
        <w:rStyle w:val="PageNumber"/>
        <w:rFonts w:ascii="Arial" w:hAnsi="Arial" w:cs="Arial"/>
        <w:sz w:val="20"/>
        <w:szCs w:val="20"/>
      </w:rPr>
      <w:fldChar w:fldCharType="begin"/>
    </w:r>
    <w:r w:rsidRPr="0095314A">
      <w:rPr>
        <w:rStyle w:val="PageNumber"/>
        <w:rFonts w:ascii="Arial" w:hAnsi="Arial" w:cs="Arial"/>
        <w:sz w:val="20"/>
        <w:szCs w:val="20"/>
      </w:rPr>
      <w:instrText xml:space="preserve"> PAGE </w:instrText>
    </w:r>
    <w:r w:rsidRPr="0095314A">
      <w:rPr>
        <w:rStyle w:val="PageNumber"/>
        <w:rFonts w:ascii="Arial" w:hAnsi="Arial" w:cs="Arial"/>
        <w:sz w:val="20"/>
        <w:szCs w:val="20"/>
      </w:rPr>
      <w:fldChar w:fldCharType="separate"/>
    </w:r>
    <w:r w:rsidR="00747536">
      <w:rPr>
        <w:rStyle w:val="PageNumber"/>
        <w:rFonts w:ascii="Arial" w:hAnsi="Arial" w:cs="Arial"/>
        <w:noProof/>
        <w:sz w:val="20"/>
        <w:szCs w:val="20"/>
      </w:rPr>
      <w:t>i</w:t>
    </w:r>
    <w:r w:rsidRPr="0095314A">
      <w:rPr>
        <w:rStyle w:val="PageNumber"/>
        <w:rFonts w:ascii="Arial" w:hAnsi="Arial" w:cs="Arial"/>
        <w:sz w:val="20"/>
        <w:szCs w:val="20"/>
      </w:rPr>
      <w:fldChar w:fldCharType="end"/>
    </w:r>
    <w:r w:rsidRPr="0095314A">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25A2" w14:textId="23C64806" w:rsidR="00EC2B8B" w:rsidRPr="0095314A" w:rsidRDefault="00EC2B8B" w:rsidP="00D213B8">
    <w:pPr>
      <w:pStyle w:val="BlockText"/>
      <w:pBdr>
        <w:top w:val="none" w:sz="0" w:space="0" w:color="auto"/>
      </w:pBdr>
      <w:tabs>
        <w:tab w:val="right" w:pos="9360"/>
      </w:tabs>
      <w:spacing w:before="0" w:after="0" w:afterAutospacing="0"/>
      <w:ind w:left="0" w:right="0"/>
      <w:jc w:val="left"/>
      <w:rPr>
        <w:rFonts w:ascii="Arial" w:hAnsi="Arial" w:cs="Arial"/>
        <w:sz w:val="20"/>
        <w:szCs w:val="20"/>
      </w:rPr>
    </w:pPr>
    <w:r w:rsidRPr="0095314A">
      <w:rPr>
        <w:rFonts w:ascii="Arial" w:hAnsi="Arial" w:cs="Arial"/>
        <w:sz w:val="20"/>
        <w:szCs w:val="20"/>
      </w:rPr>
      <w:tab/>
    </w:r>
    <w:r w:rsidRPr="003D58B5">
      <w:rPr>
        <w:rStyle w:val="PageNumber"/>
        <w:rFonts w:ascii="Arial" w:hAnsi="Arial" w:cs="Arial"/>
        <w:sz w:val="22"/>
        <w:szCs w:val="22"/>
      </w:rPr>
      <w:fldChar w:fldCharType="begin"/>
    </w:r>
    <w:r w:rsidRPr="003D58B5">
      <w:rPr>
        <w:rStyle w:val="PageNumber"/>
        <w:rFonts w:ascii="Arial" w:hAnsi="Arial" w:cs="Arial"/>
        <w:sz w:val="22"/>
        <w:szCs w:val="22"/>
      </w:rPr>
      <w:instrText xml:space="preserve"> PAGE </w:instrText>
    </w:r>
    <w:r w:rsidRPr="003D58B5">
      <w:rPr>
        <w:rStyle w:val="PageNumber"/>
        <w:rFonts w:ascii="Arial" w:hAnsi="Arial" w:cs="Arial"/>
        <w:sz w:val="22"/>
        <w:szCs w:val="22"/>
      </w:rPr>
      <w:fldChar w:fldCharType="separate"/>
    </w:r>
    <w:r w:rsidR="00747536">
      <w:rPr>
        <w:rStyle w:val="PageNumber"/>
        <w:rFonts w:ascii="Arial" w:hAnsi="Arial" w:cs="Arial"/>
        <w:noProof/>
        <w:sz w:val="22"/>
        <w:szCs w:val="22"/>
      </w:rPr>
      <w:t>20</w:t>
    </w:r>
    <w:r w:rsidRPr="003D58B5">
      <w:rPr>
        <w:rStyle w:val="PageNumbe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C625" w14:textId="7778562C" w:rsidR="00EC2B8B" w:rsidRPr="00611804" w:rsidRDefault="00EC2B8B" w:rsidP="004B3617">
    <w:pPr>
      <w:pStyle w:val="BlockText"/>
      <w:pBdr>
        <w:top w:val="none" w:sz="0" w:space="0" w:color="auto"/>
      </w:pBdr>
      <w:tabs>
        <w:tab w:val="right" w:pos="9360"/>
      </w:tabs>
      <w:spacing w:before="0" w:after="0" w:afterAutospacing="0"/>
      <w:ind w:left="0" w:right="0"/>
      <w:jc w:val="left"/>
      <w:rPr>
        <w:rFonts w:ascii="Arial" w:hAnsi="Arial" w:cs="Arial"/>
        <w:sz w:val="20"/>
        <w:szCs w:val="20"/>
      </w:rPr>
    </w:pPr>
    <w:r w:rsidRPr="00611804">
      <w:rPr>
        <w:rFonts w:ascii="Arial" w:hAnsi="Arial" w:cs="Arial"/>
        <w:sz w:val="20"/>
        <w:szCs w:val="20"/>
      </w:rPr>
      <w:tab/>
    </w:r>
    <w:r w:rsidRPr="0061180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404E" w14:textId="77777777" w:rsidR="00134053" w:rsidRDefault="00134053">
      <w:r>
        <w:separator/>
      </w:r>
    </w:p>
  </w:footnote>
  <w:footnote w:type="continuationSeparator" w:id="0">
    <w:p w14:paraId="331437C6" w14:textId="77777777" w:rsidR="00134053" w:rsidRDefault="0013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6FF6" w14:textId="50D55481" w:rsidR="00EC2B8B" w:rsidRDefault="00F052B0" w:rsidP="007026E8">
    <w:pPr>
      <w:pStyle w:val="Header"/>
    </w:pPr>
    <w:r>
      <w:rPr>
        <w:noProof/>
      </w:rPr>
      <mc:AlternateContent>
        <mc:Choice Requires="wps">
          <w:drawing>
            <wp:anchor distT="4294967294" distB="4294967294" distL="114300" distR="114300" simplePos="0" relativeHeight="251658240" behindDoc="0" locked="0" layoutInCell="1" allowOverlap="1" wp14:anchorId="5B0383F7" wp14:editId="01D7DA10">
              <wp:simplePos x="0" y="0"/>
              <wp:positionH relativeFrom="column">
                <wp:posOffset>0</wp:posOffset>
              </wp:positionH>
              <wp:positionV relativeFrom="paragraph">
                <wp:posOffset>114299</wp:posOffset>
              </wp:positionV>
              <wp:extent cx="5943600" cy="0"/>
              <wp:effectExtent l="0" t="19050" r="0" b="0"/>
              <wp:wrapNone/>
              <wp:docPr id="5491673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996256"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" strokecolor="gray" strokeweight="3pt"/>
          </w:pict>
        </mc:Fallback>
      </mc:AlternateContent>
    </w:r>
  </w:p>
  <w:p w14:paraId="60761119" w14:textId="77777777" w:rsidR="00EC2B8B" w:rsidRDefault="00EC2B8B" w:rsidP="0070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12339A7"/>
    <w:multiLevelType w:val="hybridMultilevel"/>
    <w:tmpl w:val="E4F085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3A3D8C"/>
    <w:multiLevelType w:val="multilevel"/>
    <w:tmpl w:val="E2347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2554C6"/>
    <w:multiLevelType w:val="hybridMultilevel"/>
    <w:tmpl w:val="0194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7122B"/>
    <w:multiLevelType w:val="hybridMultilevel"/>
    <w:tmpl w:val="3C46B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13904"/>
    <w:multiLevelType w:val="multilevel"/>
    <w:tmpl w:val="FAF67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12C1B"/>
    <w:multiLevelType w:val="hybridMultilevel"/>
    <w:tmpl w:val="86A4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E586A"/>
    <w:multiLevelType w:val="hybridMultilevel"/>
    <w:tmpl w:val="61544746"/>
    <w:lvl w:ilvl="0" w:tplc="4B1E2A8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8B65BC"/>
    <w:multiLevelType w:val="hybridMultilevel"/>
    <w:tmpl w:val="6340FE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7151B6"/>
    <w:multiLevelType w:val="hybridMultilevel"/>
    <w:tmpl w:val="94C84EE4"/>
    <w:lvl w:ilvl="0" w:tplc="DC367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6E61F6"/>
    <w:multiLevelType w:val="hybridMultilevel"/>
    <w:tmpl w:val="E70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83B0C"/>
    <w:multiLevelType w:val="hybridMultilevel"/>
    <w:tmpl w:val="F668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E32E7"/>
    <w:multiLevelType w:val="hybridMultilevel"/>
    <w:tmpl w:val="FF56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06779"/>
    <w:multiLevelType w:val="hybridMultilevel"/>
    <w:tmpl w:val="D69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DB4428"/>
    <w:multiLevelType w:val="hybridMultilevel"/>
    <w:tmpl w:val="CA6AEE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88310B"/>
    <w:multiLevelType w:val="hybridMultilevel"/>
    <w:tmpl w:val="825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A05D6"/>
    <w:multiLevelType w:val="hybridMultilevel"/>
    <w:tmpl w:val="16F2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93706"/>
    <w:multiLevelType w:val="hybridMultilevel"/>
    <w:tmpl w:val="56849C24"/>
    <w:lvl w:ilvl="0" w:tplc="E606244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DF5019"/>
    <w:multiLevelType w:val="multilevel"/>
    <w:tmpl w:val="50DEA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939C9"/>
    <w:multiLevelType w:val="hybridMultilevel"/>
    <w:tmpl w:val="307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63540"/>
    <w:multiLevelType w:val="hybridMultilevel"/>
    <w:tmpl w:val="3B98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0299F"/>
    <w:multiLevelType w:val="hybridMultilevel"/>
    <w:tmpl w:val="CAF4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7FFD"/>
    <w:multiLevelType w:val="hybridMultilevel"/>
    <w:tmpl w:val="E74C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A65C6"/>
    <w:multiLevelType w:val="hybridMultilevel"/>
    <w:tmpl w:val="5074F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75421A"/>
    <w:multiLevelType w:val="hybridMultilevel"/>
    <w:tmpl w:val="27B0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760C0"/>
    <w:multiLevelType w:val="hybridMultilevel"/>
    <w:tmpl w:val="AB9AD206"/>
    <w:lvl w:ilvl="0" w:tplc="2B48F41E">
      <w:start w:val="11"/>
      <w:numFmt w:val="decimal"/>
      <w:lvlText w:val="%1."/>
      <w:lvlJc w:val="left"/>
      <w:pPr>
        <w:ind w:left="3960" w:hanging="360"/>
      </w:pPr>
      <w:rPr>
        <w:rFonts w:ascii="Times New Roman" w:hAnsi="Times New Roman"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6E8A0195"/>
    <w:multiLevelType w:val="hybridMultilevel"/>
    <w:tmpl w:val="DFBE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E9775A"/>
    <w:multiLevelType w:val="hybridMultilevel"/>
    <w:tmpl w:val="6DD4D218"/>
    <w:lvl w:ilvl="0" w:tplc="4B1E2A8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AF54E0"/>
    <w:multiLevelType w:val="hybridMultilevel"/>
    <w:tmpl w:val="B99C1C08"/>
    <w:lvl w:ilvl="0" w:tplc="DC367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B03AA1"/>
    <w:multiLevelType w:val="hybridMultilevel"/>
    <w:tmpl w:val="CE7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442890">
    <w:abstractNumId w:val="3"/>
  </w:num>
  <w:num w:numId="2" w16cid:durableId="5787061">
    <w:abstractNumId w:val="5"/>
  </w:num>
  <w:num w:numId="3" w16cid:durableId="1790736160">
    <w:abstractNumId w:val="10"/>
  </w:num>
  <w:num w:numId="4" w16cid:durableId="1839148895">
    <w:abstractNumId w:val="22"/>
  </w:num>
  <w:num w:numId="5" w16cid:durableId="1716730571">
    <w:abstractNumId w:val="0"/>
  </w:num>
  <w:num w:numId="6" w16cid:durableId="1770923948">
    <w:abstractNumId w:val="13"/>
  </w:num>
  <w:num w:numId="7" w16cid:durableId="601228450">
    <w:abstractNumId w:val="7"/>
  </w:num>
  <w:num w:numId="8" w16cid:durableId="2081175317">
    <w:abstractNumId w:val="16"/>
  </w:num>
  <w:num w:numId="9" w16cid:durableId="997029886">
    <w:abstractNumId w:val="6"/>
  </w:num>
  <w:num w:numId="10" w16cid:durableId="1455245524">
    <w:abstractNumId w:val="26"/>
  </w:num>
  <w:num w:numId="11" w16cid:durableId="1802989500">
    <w:abstractNumId w:val="8"/>
  </w:num>
  <w:num w:numId="12" w16cid:durableId="2008631574">
    <w:abstractNumId w:val="27"/>
  </w:num>
  <w:num w:numId="13" w16cid:durableId="972518781">
    <w:abstractNumId w:val="28"/>
  </w:num>
  <w:num w:numId="14" w16cid:durableId="1209491765">
    <w:abstractNumId w:val="2"/>
  </w:num>
  <w:num w:numId="15" w16cid:durableId="335958173">
    <w:abstractNumId w:val="23"/>
  </w:num>
  <w:num w:numId="16" w16cid:durableId="1847816975">
    <w:abstractNumId w:val="19"/>
  </w:num>
  <w:num w:numId="17" w16cid:durableId="1493449820">
    <w:abstractNumId w:val="14"/>
  </w:num>
  <w:num w:numId="18" w16cid:durableId="1750227954">
    <w:abstractNumId w:val="21"/>
  </w:num>
  <w:num w:numId="19" w16cid:durableId="707266929">
    <w:abstractNumId w:val="18"/>
  </w:num>
  <w:num w:numId="20" w16cid:durableId="793671368">
    <w:abstractNumId w:val="25"/>
  </w:num>
  <w:num w:numId="21" w16cid:durableId="1557817682">
    <w:abstractNumId w:val="20"/>
  </w:num>
  <w:num w:numId="22" w16cid:durableId="783617369">
    <w:abstractNumId w:val="11"/>
  </w:num>
  <w:num w:numId="23" w16cid:durableId="2004964448">
    <w:abstractNumId w:val="17"/>
  </w:num>
  <w:num w:numId="24" w16cid:durableId="1825900543">
    <w:abstractNumId w:val="15"/>
  </w:num>
  <w:num w:numId="25" w16cid:durableId="1659383153">
    <w:abstractNumId w:val="9"/>
  </w:num>
  <w:num w:numId="26" w16cid:durableId="1683319868">
    <w:abstractNumId w:val="1"/>
  </w:num>
  <w:num w:numId="27" w16cid:durableId="261380349">
    <w:abstractNumId w:val="24"/>
  </w:num>
  <w:num w:numId="28" w16cid:durableId="1726250624">
    <w:abstractNumId w:val="12"/>
  </w:num>
  <w:num w:numId="29" w16cid:durableId="49080112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60"/>
    <w:rsid w:val="00001601"/>
    <w:rsid w:val="00001891"/>
    <w:rsid w:val="0000618A"/>
    <w:rsid w:val="000066E4"/>
    <w:rsid w:val="00014855"/>
    <w:rsid w:val="00014D20"/>
    <w:rsid w:val="000159DE"/>
    <w:rsid w:val="0002010E"/>
    <w:rsid w:val="00021D5C"/>
    <w:rsid w:val="0002260B"/>
    <w:rsid w:val="000240AB"/>
    <w:rsid w:val="0002575D"/>
    <w:rsid w:val="00025BBB"/>
    <w:rsid w:val="00027486"/>
    <w:rsid w:val="0003567F"/>
    <w:rsid w:val="000362FF"/>
    <w:rsid w:val="00041613"/>
    <w:rsid w:val="00041BB5"/>
    <w:rsid w:val="0004269E"/>
    <w:rsid w:val="00055C8D"/>
    <w:rsid w:val="00056285"/>
    <w:rsid w:val="00060B07"/>
    <w:rsid w:val="00060EB0"/>
    <w:rsid w:val="00061BF4"/>
    <w:rsid w:val="00061EE3"/>
    <w:rsid w:val="000623DD"/>
    <w:rsid w:val="00063307"/>
    <w:rsid w:val="0006564C"/>
    <w:rsid w:val="00065C29"/>
    <w:rsid w:val="00066FEA"/>
    <w:rsid w:val="00073CAE"/>
    <w:rsid w:val="00074A28"/>
    <w:rsid w:val="0007511D"/>
    <w:rsid w:val="000758A1"/>
    <w:rsid w:val="00076F1D"/>
    <w:rsid w:val="0007796A"/>
    <w:rsid w:val="00080086"/>
    <w:rsid w:val="000867D2"/>
    <w:rsid w:val="00086E2F"/>
    <w:rsid w:val="0009311E"/>
    <w:rsid w:val="000932C8"/>
    <w:rsid w:val="0009456B"/>
    <w:rsid w:val="00095179"/>
    <w:rsid w:val="000969DD"/>
    <w:rsid w:val="00097617"/>
    <w:rsid w:val="000A193D"/>
    <w:rsid w:val="000A6D8F"/>
    <w:rsid w:val="000A7996"/>
    <w:rsid w:val="000B1A76"/>
    <w:rsid w:val="000B2FE9"/>
    <w:rsid w:val="000B3688"/>
    <w:rsid w:val="000B5691"/>
    <w:rsid w:val="000C02FD"/>
    <w:rsid w:val="000C286F"/>
    <w:rsid w:val="000C733F"/>
    <w:rsid w:val="000D0DBD"/>
    <w:rsid w:val="000D503F"/>
    <w:rsid w:val="000D5E01"/>
    <w:rsid w:val="000D6B18"/>
    <w:rsid w:val="000D787F"/>
    <w:rsid w:val="000E0ED1"/>
    <w:rsid w:val="000E2F0F"/>
    <w:rsid w:val="000E38A2"/>
    <w:rsid w:val="0010016D"/>
    <w:rsid w:val="0010064A"/>
    <w:rsid w:val="00102A31"/>
    <w:rsid w:val="00102E04"/>
    <w:rsid w:val="00104205"/>
    <w:rsid w:val="00104CA6"/>
    <w:rsid w:val="001064FD"/>
    <w:rsid w:val="00110254"/>
    <w:rsid w:val="0011266C"/>
    <w:rsid w:val="00115409"/>
    <w:rsid w:val="00116015"/>
    <w:rsid w:val="00116896"/>
    <w:rsid w:val="00117FE5"/>
    <w:rsid w:val="00122869"/>
    <w:rsid w:val="00124B6F"/>
    <w:rsid w:val="0012617A"/>
    <w:rsid w:val="001278B6"/>
    <w:rsid w:val="00130420"/>
    <w:rsid w:val="001316F6"/>
    <w:rsid w:val="00134053"/>
    <w:rsid w:val="00144EE8"/>
    <w:rsid w:val="0014546A"/>
    <w:rsid w:val="00145B17"/>
    <w:rsid w:val="00147186"/>
    <w:rsid w:val="00147569"/>
    <w:rsid w:val="00147B0F"/>
    <w:rsid w:val="001519F5"/>
    <w:rsid w:val="00156B31"/>
    <w:rsid w:val="00156F6A"/>
    <w:rsid w:val="0015713C"/>
    <w:rsid w:val="0015741D"/>
    <w:rsid w:val="00161634"/>
    <w:rsid w:val="00161F4E"/>
    <w:rsid w:val="00165107"/>
    <w:rsid w:val="001673F2"/>
    <w:rsid w:val="00170BB9"/>
    <w:rsid w:val="00172975"/>
    <w:rsid w:val="00173DD3"/>
    <w:rsid w:val="0017556C"/>
    <w:rsid w:val="001771EF"/>
    <w:rsid w:val="00177BBA"/>
    <w:rsid w:val="00177F22"/>
    <w:rsid w:val="00180B78"/>
    <w:rsid w:val="00183039"/>
    <w:rsid w:val="00184AD5"/>
    <w:rsid w:val="0018614D"/>
    <w:rsid w:val="00186A1A"/>
    <w:rsid w:val="00187518"/>
    <w:rsid w:val="00187860"/>
    <w:rsid w:val="00194151"/>
    <w:rsid w:val="00196932"/>
    <w:rsid w:val="001A267F"/>
    <w:rsid w:val="001A3013"/>
    <w:rsid w:val="001A34A6"/>
    <w:rsid w:val="001A774D"/>
    <w:rsid w:val="001B12FD"/>
    <w:rsid w:val="001B2AF7"/>
    <w:rsid w:val="001B5F40"/>
    <w:rsid w:val="001B75CE"/>
    <w:rsid w:val="001C1C21"/>
    <w:rsid w:val="001C1E7F"/>
    <w:rsid w:val="001C2D68"/>
    <w:rsid w:val="001C47BF"/>
    <w:rsid w:val="001C4D9B"/>
    <w:rsid w:val="001C6075"/>
    <w:rsid w:val="001C7AE7"/>
    <w:rsid w:val="001D16CD"/>
    <w:rsid w:val="001D5A8A"/>
    <w:rsid w:val="001D6B2F"/>
    <w:rsid w:val="001D7011"/>
    <w:rsid w:val="001D72F2"/>
    <w:rsid w:val="001E195F"/>
    <w:rsid w:val="001E2FE2"/>
    <w:rsid w:val="001F03D4"/>
    <w:rsid w:val="001F231F"/>
    <w:rsid w:val="001F312E"/>
    <w:rsid w:val="001F7481"/>
    <w:rsid w:val="001F779B"/>
    <w:rsid w:val="00202525"/>
    <w:rsid w:val="002037F1"/>
    <w:rsid w:val="00205046"/>
    <w:rsid w:val="0020531E"/>
    <w:rsid w:val="00205802"/>
    <w:rsid w:val="00205BB2"/>
    <w:rsid w:val="00210186"/>
    <w:rsid w:val="002157E2"/>
    <w:rsid w:val="002209A0"/>
    <w:rsid w:val="002236A5"/>
    <w:rsid w:val="0022545E"/>
    <w:rsid w:val="00225F37"/>
    <w:rsid w:val="00235275"/>
    <w:rsid w:val="00236959"/>
    <w:rsid w:val="00240EEA"/>
    <w:rsid w:val="00240FA3"/>
    <w:rsid w:val="00243D91"/>
    <w:rsid w:val="0024481E"/>
    <w:rsid w:val="00244F9A"/>
    <w:rsid w:val="00250362"/>
    <w:rsid w:val="00251A6A"/>
    <w:rsid w:val="002521F5"/>
    <w:rsid w:val="00253662"/>
    <w:rsid w:val="002537A0"/>
    <w:rsid w:val="002608E0"/>
    <w:rsid w:val="00260964"/>
    <w:rsid w:val="00267FEB"/>
    <w:rsid w:val="00273B7B"/>
    <w:rsid w:val="00276431"/>
    <w:rsid w:val="002859BC"/>
    <w:rsid w:val="0028648D"/>
    <w:rsid w:val="00286CD3"/>
    <w:rsid w:val="00290249"/>
    <w:rsid w:val="002938BD"/>
    <w:rsid w:val="0029643A"/>
    <w:rsid w:val="002977FB"/>
    <w:rsid w:val="002A0544"/>
    <w:rsid w:val="002A3256"/>
    <w:rsid w:val="002A4690"/>
    <w:rsid w:val="002A5F20"/>
    <w:rsid w:val="002A64E1"/>
    <w:rsid w:val="002B1D85"/>
    <w:rsid w:val="002B4B62"/>
    <w:rsid w:val="002B7CC0"/>
    <w:rsid w:val="002C1AFE"/>
    <w:rsid w:val="002C5B27"/>
    <w:rsid w:val="002C77E1"/>
    <w:rsid w:val="002D0376"/>
    <w:rsid w:val="002D29A9"/>
    <w:rsid w:val="002D4958"/>
    <w:rsid w:val="002D50F0"/>
    <w:rsid w:val="002E17BB"/>
    <w:rsid w:val="002E1DEC"/>
    <w:rsid w:val="002E24AA"/>
    <w:rsid w:val="002F0578"/>
    <w:rsid w:val="002F2DC2"/>
    <w:rsid w:val="002F37F7"/>
    <w:rsid w:val="002F582A"/>
    <w:rsid w:val="002F5836"/>
    <w:rsid w:val="002F5946"/>
    <w:rsid w:val="002F5F53"/>
    <w:rsid w:val="002F747D"/>
    <w:rsid w:val="0030117A"/>
    <w:rsid w:val="00302310"/>
    <w:rsid w:val="003043C0"/>
    <w:rsid w:val="0030444E"/>
    <w:rsid w:val="0030612B"/>
    <w:rsid w:val="0030681F"/>
    <w:rsid w:val="003071EA"/>
    <w:rsid w:val="00310D9C"/>
    <w:rsid w:val="0031735C"/>
    <w:rsid w:val="00323C7D"/>
    <w:rsid w:val="003245DE"/>
    <w:rsid w:val="00325C05"/>
    <w:rsid w:val="003273D7"/>
    <w:rsid w:val="003277F6"/>
    <w:rsid w:val="00332AF5"/>
    <w:rsid w:val="00333962"/>
    <w:rsid w:val="00334724"/>
    <w:rsid w:val="0034016E"/>
    <w:rsid w:val="003402BA"/>
    <w:rsid w:val="00340685"/>
    <w:rsid w:val="003459C4"/>
    <w:rsid w:val="003467E7"/>
    <w:rsid w:val="00350530"/>
    <w:rsid w:val="00353119"/>
    <w:rsid w:val="0035396B"/>
    <w:rsid w:val="0035505C"/>
    <w:rsid w:val="00355F44"/>
    <w:rsid w:val="00360FFA"/>
    <w:rsid w:val="003614CC"/>
    <w:rsid w:val="00362065"/>
    <w:rsid w:val="00362E5B"/>
    <w:rsid w:val="00362ECA"/>
    <w:rsid w:val="003630E0"/>
    <w:rsid w:val="003641C4"/>
    <w:rsid w:val="00364612"/>
    <w:rsid w:val="00367B84"/>
    <w:rsid w:val="0037341B"/>
    <w:rsid w:val="00373DDE"/>
    <w:rsid w:val="00375740"/>
    <w:rsid w:val="003765A4"/>
    <w:rsid w:val="00376C00"/>
    <w:rsid w:val="003777F5"/>
    <w:rsid w:val="00382D10"/>
    <w:rsid w:val="003849CC"/>
    <w:rsid w:val="00391B19"/>
    <w:rsid w:val="00392FD9"/>
    <w:rsid w:val="00393D1A"/>
    <w:rsid w:val="0039465F"/>
    <w:rsid w:val="00396443"/>
    <w:rsid w:val="00397C7A"/>
    <w:rsid w:val="003A182E"/>
    <w:rsid w:val="003B25FD"/>
    <w:rsid w:val="003B35A2"/>
    <w:rsid w:val="003C1DA1"/>
    <w:rsid w:val="003C40FD"/>
    <w:rsid w:val="003C47A5"/>
    <w:rsid w:val="003C7B3A"/>
    <w:rsid w:val="003D07E7"/>
    <w:rsid w:val="003D0E4F"/>
    <w:rsid w:val="003D1623"/>
    <w:rsid w:val="003D231B"/>
    <w:rsid w:val="003D42ED"/>
    <w:rsid w:val="003D58B5"/>
    <w:rsid w:val="003E00C2"/>
    <w:rsid w:val="003E26BB"/>
    <w:rsid w:val="003E3890"/>
    <w:rsid w:val="003E786F"/>
    <w:rsid w:val="003F0069"/>
    <w:rsid w:val="003F36CF"/>
    <w:rsid w:val="003F6547"/>
    <w:rsid w:val="004014EC"/>
    <w:rsid w:val="00402F1E"/>
    <w:rsid w:val="00405477"/>
    <w:rsid w:val="004072EA"/>
    <w:rsid w:val="0040780B"/>
    <w:rsid w:val="004140CF"/>
    <w:rsid w:val="00414405"/>
    <w:rsid w:val="0041711C"/>
    <w:rsid w:val="004204B1"/>
    <w:rsid w:val="00426018"/>
    <w:rsid w:val="00431960"/>
    <w:rsid w:val="00431ECF"/>
    <w:rsid w:val="004331B6"/>
    <w:rsid w:val="0043531C"/>
    <w:rsid w:val="004365D2"/>
    <w:rsid w:val="004370B5"/>
    <w:rsid w:val="00440914"/>
    <w:rsid w:val="00440FE2"/>
    <w:rsid w:val="00464F47"/>
    <w:rsid w:val="00465090"/>
    <w:rsid w:val="00466A22"/>
    <w:rsid w:val="00466F8B"/>
    <w:rsid w:val="00470AD4"/>
    <w:rsid w:val="0047391A"/>
    <w:rsid w:val="004747A6"/>
    <w:rsid w:val="00476697"/>
    <w:rsid w:val="004768C3"/>
    <w:rsid w:val="004839D5"/>
    <w:rsid w:val="004839DB"/>
    <w:rsid w:val="00485613"/>
    <w:rsid w:val="00486AC0"/>
    <w:rsid w:val="0049239A"/>
    <w:rsid w:val="00493174"/>
    <w:rsid w:val="004943FF"/>
    <w:rsid w:val="00496A86"/>
    <w:rsid w:val="004A0903"/>
    <w:rsid w:val="004A2FD6"/>
    <w:rsid w:val="004A4D62"/>
    <w:rsid w:val="004A68FC"/>
    <w:rsid w:val="004A6AF2"/>
    <w:rsid w:val="004A6D7E"/>
    <w:rsid w:val="004B0701"/>
    <w:rsid w:val="004B16FD"/>
    <w:rsid w:val="004B2D10"/>
    <w:rsid w:val="004B2EB3"/>
    <w:rsid w:val="004B3617"/>
    <w:rsid w:val="004B49F3"/>
    <w:rsid w:val="004B4B77"/>
    <w:rsid w:val="004C0418"/>
    <w:rsid w:val="004C2781"/>
    <w:rsid w:val="004C6B78"/>
    <w:rsid w:val="004D055A"/>
    <w:rsid w:val="004D2E61"/>
    <w:rsid w:val="004D32A5"/>
    <w:rsid w:val="004D5F0D"/>
    <w:rsid w:val="004E01AC"/>
    <w:rsid w:val="004F16A0"/>
    <w:rsid w:val="004F479B"/>
    <w:rsid w:val="004F5EA6"/>
    <w:rsid w:val="00500C09"/>
    <w:rsid w:val="0050353B"/>
    <w:rsid w:val="005043D0"/>
    <w:rsid w:val="00504D3C"/>
    <w:rsid w:val="00505E06"/>
    <w:rsid w:val="005066F6"/>
    <w:rsid w:val="005078A9"/>
    <w:rsid w:val="00511273"/>
    <w:rsid w:val="0051288F"/>
    <w:rsid w:val="0051691F"/>
    <w:rsid w:val="005212F7"/>
    <w:rsid w:val="005215B6"/>
    <w:rsid w:val="00522915"/>
    <w:rsid w:val="00522E21"/>
    <w:rsid w:val="00523404"/>
    <w:rsid w:val="00523A1D"/>
    <w:rsid w:val="00523BB9"/>
    <w:rsid w:val="0052773C"/>
    <w:rsid w:val="00530EEE"/>
    <w:rsid w:val="00531C4E"/>
    <w:rsid w:val="005344F9"/>
    <w:rsid w:val="00535F6A"/>
    <w:rsid w:val="00536A97"/>
    <w:rsid w:val="0053795B"/>
    <w:rsid w:val="0054412F"/>
    <w:rsid w:val="00546462"/>
    <w:rsid w:val="00547B9F"/>
    <w:rsid w:val="0055067F"/>
    <w:rsid w:val="005554BB"/>
    <w:rsid w:val="00555D50"/>
    <w:rsid w:val="00556C2A"/>
    <w:rsid w:val="005572C7"/>
    <w:rsid w:val="00560647"/>
    <w:rsid w:val="0056085F"/>
    <w:rsid w:val="00564532"/>
    <w:rsid w:val="0056491D"/>
    <w:rsid w:val="005678A6"/>
    <w:rsid w:val="0057319F"/>
    <w:rsid w:val="00574021"/>
    <w:rsid w:val="0057431F"/>
    <w:rsid w:val="005756AD"/>
    <w:rsid w:val="0057662B"/>
    <w:rsid w:val="0057705E"/>
    <w:rsid w:val="005818CE"/>
    <w:rsid w:val="00582785"/>
    <w:rsid w:val="00583D59"/>
    <w:rsid w:val="00591218"/>
    <w:rsid w:val="005931E3"/>
    <w:rsid w:val="00597716"/>
    <w:rsid w:val="005A1963"/>
    <w:rsid w:val="005B08C9"/>
    <w:rsid w:val="005B15C7"/>
    <w:rsid w:val="005B17E8"/>
    <w:rsid w:val="005B36EE"/>
    <w:rsid w:val="005B4A21"/>
    <w:rsid w:val="005B55B4"/>
    <w:rsid w:val="005C01D7"/>
    <w:rsid w:val="005C14E9"/>
    <w:rsid w:val="005C2FE1"/>
    <w:rsid w:val="005C372D"/>
    <w:rsid w:val="005C6F94"/>
    <w:rsid w:val="005D190A"/>
    <w:rsid w:val="005D233A"/>
    <w:rsid w:val="005D36E5"/>
    <w:rsid w:val="005D4A7F"/>
    <w:rsid w:val="005D52E5"/>
    <w:rsid w:val="005D6491"/>
    <w:rsid w:val="005E179F"/>
    <w:rsid w:val="005E1C78"/>
    <w:rsid w:val="005E1FD9"/>
    <w:rsid w:val="005E2E1C"/>
    <w:rsid w:val="005E3CE6"/>
    <w:rsid w:val="005E48AF"/>
    <w:rsid w:val="005E5DA0"/>
    <w:rsid w:val="005F0267"/>
    <w:rsid w:val="005F0CAB"/>
    <w:rsid w:val="005F3387"/>
    <w:rsid w:val="005F5BB6"/>
    <w:rsid w:val="0060029A"/>
    <w:rsid w:val="006038BE"/>
    <w:rsid w:val="00605DF7"/>
    <w:rsid w:val="00607627"/>
    <w:rsid w:val="00611804"/>
    <w:rsid w:val="006148FE"/>
    <w:rsid w:val="0062060D"/>
    <w:rsid w:val="00621BE4"/>
    <w:rsid w:val="00621FA4"/>
    <w:rsid w:val="00622043"/>
    <w:rsid w:val="0063010B"/>
    <w:rsid w:val="00630CE0"/>
    <w:rsid w:val="006317CC"/>
    <w:rsid w:val="0063268D"/>
    <w:rsid w:val="00632973"/>
    <w:rsid w:val="0063652E"/>
    <w:rsid w:val="00640953"/>
    <w:rsid w:val="006410A8"/>
    <w:rsid w:val="00643CC9"/>
    <w:rsid w:val="00644125"/>
    <w:rsid w:val="00651814"/>
    <w:rsid w:val="00652E26"/>
    <w:rsid w:val="006544CC"/>
    <w:rsid w:val="00655CBD"/>
    <w:rsid w:val="00656BDD"/>
    <w:rsid w:val="006616F0"/>
    <w:rsid w:val="00663F4A"/>
    <w:rsid w:val="006703E2"/>
    <w:rsid w:val="00681E9A"/>
    <w:rsid w:val="006847BB"/>
    <w:rsid w:val="0068783F"/>
    <w:rsid w:val="006944E8"/>
    <w:rsid w:val="00694858"/>
    <w:rsid w:val="00694A26"/>
    <w:rsid w:val="00694B22"/>
    <w:rsid w:val="00695642"/>
    <w:rsid w:val="006A0168"/>
    <w:rsid w:val="006A07F8"/>
    <w:rsid w:val="006A0D15"/>
    <w:rsid w:val="006B272F"/>
    <w:rsid w:val="006C3595"/>
    <w:rsid w:val="006C39EB"/>
    <w:rsid w:val="006C66A4"/>
    <w:rsid w:val="006D5E3C"/>
    <w:rsid w:val="006E1B42"/>
    <w:rsid w:val="006E3D65"/>
    <w:rsid w:val="006E7B33"/>
    <w:rsid w:val="006F037E"/>
    <w:rsid w:val="006F2B9F"/>
    <w:rsid w:val="006F33B0"/>
    <w:rsid w:val="006F769C"/>
    <w:rsid w:val="006F7B19"/>
    <w:rsid w:val="00700E98"/>
    <w:rsid w:val="0070240D"/>
    <w:rsid w:val="007025C5"/>
    <w:rsid w:val="007026E8"/>
    <w:rsid w:val="007033B2"/>
    <w:rsid w:val="007037F2"/>
    <w:rsid w:val="007041B3"/>
    <w:rsid w:val="007059B5"/>
    <w:rsid w:val="00706050"/>
    <w:rsid w:val="0071113A"/>
    <w:rsid w:val="007115A7"/>
    <w:rsid w:val="0071179F"/>
    <w:rsid w:val="00713913"/>
    <w:rsid w:val="00714D2F"/>
    <w:rsid w:val="007155B7"/>
    <w:rsid w:val="00715BC9"/>
    <w:rsid w:val="00716CC4"/>
    <w:rsid w:val="00723654"/>
    <w:rsid w:val="00723E1D"/>
    <w:rsid w:val="00731C79"/>
    <w:rsid w:val="00733190"/>
    <w:rsid w:val="007365F1"/>
    <w:rsid w:val="00737A79"/>
    <w:rsid w:val="00740D78"/>
    <w:rsid w:val="0074229B"/>
    <w:rsid w:val="007441D1"/>
    <w:rsid w:val="007445F1"/>
    <w:rsid w:val="00745AD9"/>
    <w:rsid w:val="007470B6"/>
    <w:rsid w:val="00747536"/>
    <w:rsid w:val="00750285"/>
    <w:rsid w:val="0075030B"/>
    <w:rsid w:val="00750B6C"/>
    <w:rsid w:val="00752E81"/>
    <w:rsid w:val="00753A8F"/>
    <w:rsid w:val="00754682"/>
    <w:rsid w:val="007620A2"/>
    <w:rsid w:val="00762C86"/>
    <w:rsid w:val="00764332"/>
    <w:rsid w:val="00764A53"/>
    <w:rsid w:val="00765073"/>
    <w:rsid w:val="00766861"/>
    <w:rsid w:val="00773C68"/>
    <w:rsid w:val="007754C5"/>
    <w:rsid w:val="0078047B"/>
    <w:rsid w:val="007808C0"/>
    <w:rsid w:val="00781BD1"/>
    <w:rsid w:val="007831A1"/>
    <w:rsid w:val="007867EE"/>
    <w:rsid w:val="00786B8B"/>
    <w:rsid w:val="00787EC2"/>
    <w:rsid w:val="007931FC"/>
    <w:rsid w:val="00795655"/>
    <w:rsid w:val="007963CF"/>
    <w:rsid w:val="007969C1"/>
    <w:rsid w:val="007A1594"/>
    <w:rsid w:val="007A1DDF"/>
    <w:rsid w:val="007A2641"/>
    <w:rsid w:val="007A4451"/>
    <w:rsid w:val="007B06F4"/>
    <w:rsid w:val="007B4E4A"/>
    <w:rsid w:val="007B51C1"/>
    <w:rsid w:val="007C16A8"/>
    <w:rsid w:val="007C1B9C"/>
    <w:rsid w:val="007C29FB"/>
    <w:rsid w:val="007C64BB"/>
    <w:rsid w:val="007D2F19"/>
    <w:rsid w:val="007D356C"/>
    <w:rsid w:val="007D4ED1"/>
    <w:rsid w:val="007D6119"/>
    <w:rsid w:val="007D67EE"/>
    <w:rsid w:val="007E1CE0"/>
    <w:rsid w:val="007E1EAC"/>
    <w:rsid w:val="007E4228"/>
    <w:rsid w:val="007E586D"/>
    <w:rsid w:val="007E6738"/>
    <w:rsid w:val="007E67DC"/>
    <w:rsid w:val="007E7576"/>
    <w:rsid w:val="007F031D"/>
    <w:rsid w:val="007F173C"/>
    <w:rsid w:val="007F2000"/>
    <w:rsid w:val="007F2500"/>
    <w:rsid w:val="007F49AA"/>
    <w:rsid w:val="007F6994"/>
    <w:rsid w:val="007F7C72"/>
    <w:rsid w:val="007F7EBC"/>
    <w:rsid w:val="0080566C"/>
    <w:rsid w:val="008126B7"/>
    <w:rsid w:val="008140A3"/>
    <w:rsid w:val="00814793"/>
    <w:rsid w:val="00814EE8"/>
    <w:rsid w:val="00822596"/>
    <w:rsid w:val="00825F88"/>
    <w:rsid w:val="008274A6"/>
    <w:rsid w:val="00827CB7"/>
    <w:rsid w:val="00831B88"/>
    <w:rsid w:val="00834AE9"/>
    <w:rsid w:val="00836CDD"/>
    <w:rsid w:val="00836F83"/>
    <w:rsid w:val="00837BC8"/>
    <w:rsid w:val="00840F9F"/>
    <w:rsid w:val="00841346"/>
    <w:rsid w:val="00841D0D"/>
    <w:rsid w:val="00841E52"/>
    <w:rsid w:val="008425F7"/>
    <w:rsid w:val="00842A79"/>
    <w:rsid w:val="00842DBA"/>
    <w:rsid w:val="00843944"/>
    <w:rsid w:val="00843B2E"/>
    <w:rsid w:val="008456C2"/>
    <w:rsid w:val="00845BC6"/>
    <w:rsid w:val="00845C7D"/>
    <w:rsid w:val="00846A3F"/>
    <w:rsid w:val="008527CB"/>
    <w:rsid w:val="00862322"/>
    <w:rsid w:val="008631B6"/>
    <w:rsid w:val="0086379F"/>
    <w:rsid w:val="008648E3"/>
    <w:rsid w:val="00864F43"/>
    <w:rsid w:val="00867EB5"/>
    <w:rsid w:val="008710BE"/>
    <w:rsid w:val="00871727"/>
    <w:rsid w:val="008718B7"/>
    <w:rsid w:val="008817B3"/>
    <w:rsid w:val="0088331B"/>
    <w:rsid w:val="00883A82"/>
    <w:rsid w:val="00887416"/>
    <w:rsid w:val="00887DB7"/>
    <w:rsid w:val="00891A6F"/>
    <w:rsid w:val="00895139"/>
    <w:rsid w:val="00895386"/>
    <w:rsid w:val="008A0B66"/>
    <w:rsid w:val="008A2340"/>
    <w:rsid w:val="008A23B2"/>
    <w:rsid w:val="008A39E2"/>
    <w:rsid w:val="008A456F"/>
    <w:rsid w:val="008A5D9D"/>
    <w:rsid w:val="008B4A89"/>
    <w:rsid w:val="008B5527"/>
    <w:rsid w:val="008C3FF6"/>
    <w:rsid w:val="008C4C9E"/>
    <w:rsid w:val="008D5DBD"/>
    <w:rsid w:val="008D6317"/>
    <w:rsid w:val="008D7A54"/>
    <w:rsid w:val="008E07B8"/>
    <w:rsid w:val="008E2732"/>
    <w:rsid w:val="008E2CCA"/>
    <w:rsid w:val="008E3EB5"/>
    <w:rsid w:val="008E4E38"/>
    <w:rsid w:val="008F0954"/>
    <w:rsid w:val="008F198B"/>
    <w:rsid w:val="008F5035"/>
    <w:rsid w:val="009047BF"/>
    <w:rsid w:val="009077AE"/>
    <w:rsid w:val="00907C25"/>
    <w:rsid w:val="00910DCF"/>
    <w:rsid w:val="00915279"/>
    <w:rsid w:val="00915F36"/>
    <w:rsid w:val="00916DEF"/>
    <w:rsid w:val="009201BF"/>
    <w:rsid w:val="00920CF5"/>
    <w:rsid w:val="00922162"/>
    <w:rsid w:val="00922512"/>
    <w:rsid w:val="009243AB"/>
    <w:rsid w:val="00924969"/>
    <w:rsid w:val="00924C22"/>
    <w:rsid w:val="00924E7B"/>
    <w:rsid w:val="00926014"/>
    <w:rsid w:val="00931C9C"/>
    <w:rsid w:val="0093211D"/>
    <w:rsid w:val="0093554B"/>
    <w:rsid w:val="00936734"/>
    <w:rsid w:val="00936F58"/>
    <w:rsid w:val="00941581"/>
    <w:rsid w:val="009415D5"/>
    <w:rsid w:val="0094449F"/>
    <w:rsid w:val="00945175"/>
    <w:rsid w:val="00945D8B"/>
    <w:rsid w:val="0095314A"/>
    <w:rsid w:val="00955450"/>
    <w:rsid w:val="009567CB"/>
    <w:rsid w:val="009577F4"/>
    <w:rsid w:val="0095799A"/>
    <w:rsid w:val="00960FEA"/>
    <w:rsid w:val="0096386F"/>
    <w:rsid w:val="00963D78"/>
    <w:rsid w:val="00966FBF"/>
    <w:rsid w:val="009721D2"/>
    <w:rsid w:val="009744AE"/>
    <w:rsid w:val="00974515"/>
    <w:rsid w:val="009746AD"/>
    <w:rsid w:val="00976655"/>
    <w:rsid w:val="00976A41"/>
    <w:rsid w:val="00981599"/>
    <w:rsid w:val="00981BF1"/>
    <w:rsid w:val="00985C94"/>
    <w:rsid w:val="00985F3E"/>
    <w:rsid w:val="009868C9"/>
    <w:rsid w:val="009941DF"/>
    <w:rsid w:val="00994730"/>
    <w:rsid w:val="00995109"/>
    <w:rsid w:val="009A127B"/>
    <w:rsid w:val="009A3FDF"/>
    <w:rsid w:val="009A732B"/>
    <w:rsid w:val="009B3A08"/>
    <w:rsid w:val="009B6C45"/>
    <w:rsid w:val="009B6FD2"/>
    <w:rsid w:val="009B7008"/>
    <w:rsid w:val="009B798D"/>
    <w:rsid w:val="009C27E2"/>
    <w:rsid w:val="009C28CF"/>
    <w:rsid w:val="009C38FB"/>
    <w:rsid w:val="009C54C3"/>
    <w:rsid w:val="009C5BE1"/>
    <w:rsid w:val="009D151F"/>
    <w:rsid w:val="009D4A26"/>
    <w:rsid w:val="009E09BF"/>
    <w:rsid w:val="009E64B9"/>
    <w:rsid w:val="009E6A16"/>
    <w:rsid w:val="009F0A0F"/>
    <w:rsid w:val="009F0B6D"/>
    <w:rsid w:val="009F2E11"/>
    <w:rsid w:val="00A00AD3"/>
    <w:rsid w:val="00A015A2"/>
    <w:rsid w:val="00A04F5D"/>
    <w:rsid w:val="00A061C2"/>
    <w:rsid w:val="00A11B04"/>
    <w:rsid w:val="00A13542"/>
    <w:rsid w:val="00A13CFE"/>
    <w:rsid w:val="00A1494D"/>
    <w:rsid w:val="00A14B72"/>
    <w:rsid w:val="00A15C05"/>
    <w:rsid w:val="00A16311"/>
    <w:rsid w:val="00A17E51"/>
    <w:rsid w:val="00A2119A"/>
    <w:rsid w:val="00A2268C"/>
    <w:rsid w:val="00A23E73"/>
    <w:rsid w:val="00A246DF"/>
    <w:rsid w:val="00A25504"/>
    <w:rsid w:val="00A25973"/>
    <w:rsid w:val="00A3012E"/>
    <w:rsid w:val="00A31200"/>
    <w:rsid w:val="00A3253C"/>
    <w:rsid w:val="00A336FF"/>
    <w:rsid w:val="00A34494"/>
    <w:rsid w:val="00A3722E"/>
    <w:rsid w:val="00A47CC3"/>
    <w:rsid w:val="00A52373"/>
    <w:rsid w:val="00A5442D"/>
    <w:rsid w:val="00A56F08"/>
    <w:rsid w:val="00A60834"/>
    <w:rsid w:val="00A61DAD"/>
    <w:rsid w:val="00A62BA1"/>
    <w:rsid w:val="00A634ED"/>
    <w:rsid w:val="00A70174"/>
    <w:rsid w:val="00A70E8C"/>
    <w:rsid w:val="00A71AC0"/>
    <w:rsid w:val="00A7260F"/>
    <w:rsid w:val="00A74A8D"/>
    <w:rsid w:val="00A7715B"/>
    <w:rsid w:val="00A77FB8"/>
    <w:rsid w:val="00A808EC"/>
    <w:rsid w:val="00A838D9"/>
    <w:rsid w:val="00A857FB"/>
    <w:rsid w:val="00A85B04"/>
    <w:rsid w:val="00A860CB"/>
    <w:rsid w:val="00A91590"/>
    <w:rsid w:val="00A9189C"/>
    <w:rsid w:val="00A91C2D"/>
    <w:rsid w:val="00A92D22"/>
    <w:rsid w:val="00A953CF"/>
    <w:rsid w:val="00AA3A4F"/>
    <w:rsid w:val="00AA5519"/>
    <w:rsid w:val="00AA6292"/>
    <w:rsid w:val="00AB0AAD"/>
    <w:rsid w:val="00AB453F"/>
    <w:rsid w:val="00AB5551"/>
    <w:rsid w:val="00AB5AEF"/>
    <w:rsid w:val="00AB601F"/>
    <w:rsid w:val="00AC061D"/>
    <w:rsid w:val="00AC18D1"/>
    <w:rsid w:val="00AC27DC"/>
    <w:rsid w:val="00AC5EBD"/>
    <w:rsid w:val="00AC78EC"/>
    <w:rsid w:val="00AD2A6E"/>
    <w:rsid w:val="00AD34E5"/>
    <w:rsid w:val="00AD39E2"/>
    <w:rsid w:val="00AD7AD0"/>
    <w:rsid w:val="00AE0A62"/>
    <w:rsid w:val="00AE183F"/>
    <w:rsid w:val="00AE5AC3"/>
    <w:rsid w:val="00AE6C7A"/>
    <w:rsid w:val="00AF1519"/>
    <w:rsid w:val="00AF37C6"/>
    <w:rsid w:val="00AF3F95"/>
    <w:rsid w:val="00AF47AE"/>
    <w:rsid w:val="00AF50EE"/>
    <w:rsid w:val="00AF5E9F"/>
    <w:rsid w:val="00AF65D5"/>
    <w:rsid w:val="00B0010B"/>
    <w:rsid w:val="00B10A7C"/>
    <w:rsid w:val="00B11335"/>
    <w:rsid w:val="00B138BB"/>
    <w:rsid w:val="00B13AF6"/>
    <w:rsid w:val="00B14109"/>
    <w:rsid w:val="00B15F6C"/>
    <w:rsid w:val="00B16984"/>
    <w:rsid w:val="00B205DF"/>
    <w:rsid w:val="00B23073"/>
    <w:rsid w:val="00B23C64"/>
    <w:rsid w:val="00B3152E"/>
    <w:rsid w:val="00B373E0"/>
    <w:rsid w:val="00B40A1F"/>
    <w:rsid w:val="00B44A85"/>
    <w:rsid w:val="00B452D3"/>
    <w:rsid w:val="00B52B19"/>
    <w:rsid w:val="00B540D4"/>
    <w:rsid w:val="00B60124"/>
    <w:rsid w:val="00B61829"/>
    <w:rsid w:val="00B669CD"/>
    <w:rsid w:val="00B66AB7"/>
    <w:rsid w:val="00B66E1B"/>
    <w:rsid w:val="00B67E6C"/>
    <w:rsid w:val="00B71C4C"/>
    <w:rsid w:val="00B73E48"/>
    <w:rsid w:val="00B74624"/>
    <w:rsid w:val="00B74836"/>
    <w:rsid w:val="00B74F2E"/>
    <w:rsid w:val="00B913C0"/>
    <w:rsid w:val="00B934E6"/>
    <w:rsid w:val="00B963A8"/>
    <w:rsid w:val="00BA09F9"/>
    <w:rsid w:val="00BA54B1"/>
    <w:rsid w:val="00BA6673"/>
    <w:rsid w:val="00BB132B"/>
    <w:rsid w:val="00BB2943"/>
    <w:rsid w:val="00BB39EB"/>
    <w:rsid w:val="00BB7345"/>
    <w:rsid w:val="00BC3288"/>
    <w:rsid w:val="00BC354D"/>
    <w:rsid w:val="00BC604B"/>
    <w:rsid w:val="00BD131C"/>
    <w:rsid w:val="00BE0948"/>
    <w:rsid w:val="00BE0DF2"/>
    <w:rsid w:val="00BE16E0"/>
    <w:rsid w:val="00BE587F"/>
    <w:rsid w:val="00BE621B"/>
    <w:rsid w:val="00BF129F"/>
    <w:rsid w:val="00BF38CB"/>
    <w:rsid w:val="00C01D21"/>
    <w:rsid w:val="00C0613F"/>
    <w:rsid w:val="00C064B3"/>
    <w:rsid w:val="00C11727"/>
    <w:rsid w:val="00C11EB1"/>
    <w:rsid w:val="00C259D5"/>
    <w:rsid w:val="00C26DCA"/>
    <w:rsid w:val="00C27249"/>
    <w:rsid w:val="00C400C6"/>
    <w:rsid w:val="00C447D8"/>
    <w:rsid w:val="00C45963"/>
    <w:rsid w:val="00C45D14"/>
    <w:rsid w:val="00C47096"/>
    <w:rsid w:val="00C47ED2"/>
    <w:rsid w:val="00C564C3"/>
    <w:rsid w:val="00C63DD9"/>
    <w:rsid w:val="00C640C1"/>
    <w:rsid w:val="00C6431C"/>
    <w:rsid w:val="00C658E3"/>
    <w:rsid w:val="00C6644B"/>
    <w:rsid w:val="00C72A9C"/>
    <w:rsid w:val="00C73599"/>
    <w:rsid w:val="00C7547C"/>
    <w:rsid w:val="00C80165"/>
    <w:rsid w:val="00C815F3"/>
    <w:rsid w:val="00C83203"/>
    <w:rsid w:val="00C83CC8"/>
    <w:rsid w:val="00C84B17"/>
    <w:rsid w:val="00C84D40"/>
    <w:rsid w:val="00C9188E"/>
    <w:rsid w:val="00C9557C"/>
    <w:rsid w:val="00C97454"/>
    <w:rsid w:val="00C97606"/>
    <w:rsid w:val="00CA0663"/>
    <w:rsid w:val="00CA1BEC"/>
    <w:rsid w:val="00CA30EA"/>
    <w:rsid w:val="00CA4FBC"/>
    <w:rsid w:val="00CA4FC7"/>
    <w:rsid w:val="00CA65F8"/>
    <w:rsid w:val="00CB2942"/>
    <w:rsid w:val="00CB44EA"/>
    <w:rsid w:val="00CB6EAC"/>
    <w:rsid w:val="00CC0CE4"/>
    <w:rsid w:val="00CD013A"/>
    <w:rsid w:val="00CD3815"/>
    <w:rsid w:val="00CD47F2"/>
    <w:rsid w:val="00CE1A7B"/>
    <w:rsid w:val="00CE7067"/>
    <w:rsid w:val="00CF4751"/>
    <w:rsid w:val="00CF5C01"/>
    <w:rsid w:val="00CF7A75"/>
    <w:rsid w:val="00D02F47"/>
    <w:rsid w:val="00D03AC8"/>
    <w:rsid w:val="00D115AD"/>
    <w:rsid w:val="00D17430"/>
    <w:rsid w:val="00D20A62"/>
    <w:rsid w:val="00D21263"/>
    <w:rsid w:val="00D213B8"/>
    <w:rsid w:val="00D21BFE"/>
    <w:rsid w:val="00D23E43"/>
    <w:rsid w:val="00D23FA1"/>
    <w:rsid w:val="00D26463"/>
    <w:rsid w:val="00D35815"/>
    <w:rsid w:val="00D36E98"/>
    <w:rsid w:val="00D42E7B"/>
    <w:rsid w:val="00D46A6C"/>
    <w:rsid w:val="00D54CBC"/>
    <w:rsid w:val="00D63D17"/>
    <w:rsid w:val="00D64213"/>
    <w:rsid w:val="00D64AB7"/>
    <w:rsid w:val="00D700F7"/>
    <w:rsid w:val="00D74059"/>
    <w:rsid w:val="00D873FB"/>
    <w:rsid w:val="00D8783E"/>
    <w:rsid w:val="00D930E4"/>
    <w:rsid w:val="00D933C0"/>
    <w:rsid w:val="00D94884"/>
    <w:rsid w:val="00D94A58"/>
    <w:rsid w:val="00DA0979"/>
    <w:rsid w:val="00DA53EA"/>
    <w:rsid w:val="00DA55FF"/>
    <w:rsid w:val="00DA57EE"/>
    <w:rsid w:val="00DA7A88"/>
    <w:rsid w:val="00DA7DF1"/>
    <w:rsid w:val="00DA7FE4"/>
    <w:rsid w:val="00DB217D"/>
    <w:rsid w:val="00DB34CE"/>
    <w:rsid w:val="00DB7C34"/>
    <w:rsid w:val="00DC0179"/>
    <w:rsid w:val="00DC030E"/>
    <w:rsid w:val="00DC17C6"/>
    <w:rsid w:val="00DC1CD9"/>
    <w:rsid w:val="00DC259B"/>
    <w:rsid w:val="00DD31CB"/>
    <w:rsid w:val="00DD3AE4"/>
    <w:rsid w:val="00DD4F01"/>
    <w:rsid w:val="00DD6A52"/>
    <w:rsid w:val="00DD7D22"/>
    <w:rsid w:val="00DE3696"/>
    <w:rsid w:val="00DE57FF"/>
    <w:rsid w:val="00DE7907"/>
    <w:rsid w:val="00DE7E9C"/>
    <w:rsid w:val="00DF20C5"/>
    <w:rsid w:val="00DF21E0"/>
    <w:rsid w:val="00E036CF"/>
    <w:rsid w:val="00E05586"/>
    <w:rsid w:val="00E07542"/>
    <w:rsid w:val="00E118BB"/>
    <w:rsid w:val="00E11B48"/>
    <w:rsid w:val="00E12742"/>
    <w:rsid w:val="00E14F54"/>
    <w:rsid w:val="00E201BE"/>
    <w:rsid w:val="00E20E80"/>
    <w:rsid w:val="00E240FC"/>
    <w:rsid w:val="00E241DF"/>
    <w:rsid w:val="00E27029"/>
    <w:rsid w:val="00E30AA5"/>
    <w:rsid w:val="00E3104E"/>
    <w:rsid w:val="00E432BA"/>
    <w:rsid w:val="00E45842"/>
    <w:rsid w:val="00E50BBA"/>
    <w:rsid w:val="00E519BC"/>
    <w:rsid w:val="00E51E30"/>
    <w:rsid w:val="00E52E8A"/>
    <w:rsid w:val="00E53058"/>
    <w:rsid w:val="00E56688"/>
    <w:rsid w:val="00E573BD"/>
    <w:rsid w:val="00E57EC8"/>
    <w:rsid w:val="00E601BE"/>
    <w:rsid w:val="00E61E5E"/>
    <w:rsid w:val="00E62168"/>
    <w:rsid w:val="00E63F7C"/>
    <w:rsid w:val="00E6575D"/>
    <w:rsid w:val="00E72062"/>
    <w:rsid w:val="00E72A1C"/>
    <w:rsid w:val="00E807DD"/>
    <w:rsid w:val="00E80BB2"/>
    <w:rsid w:val="00E86F0A"/>
    <w:rsid w:val="00E919B6"/>
    <w:rsid w:val="00E96C95"/>
    <w:rsid w:val="00E96F90"/>
    <w:rsid w:val="00E972AF"/>
    <w:rsid w:val="00EA41E9"/>
    <w:rsid w:val="00EA4A5B"/>
    <w:rsid w:val="00EA4EC4"/>
    <w:rsid w:val="00EA5697"/>
    <w:rsid w:val="00EA5910"/>
    <w:rsid w:val="00EA620B"/>
    <w:rsid w:val="00EA686F"/>
    <w:rsid w:val="00EA7E05"/>
    <w:rsid w:val="00EB15DC"/>
    <w:rsid w:val="00EC19B4"/>
    <w:rsid w:val="00EC2B8B"/>
    <w:rsid w:val="00EC538E"/>
    <w:rsid w:val="00ED219E"/>
    <w:rsid w:val="00ED2283"/>
    <w:rsid w:val="00ED2423"/>
    <w:rsid w:val="00ED2F10"/>
    <w:rsid w:val="00ED3E43"/>
    <w:rsid w:val="00ED58F7"/>
    <w:rsid w:val="00ED6020"/>
    <w:rsid w:val="00ED6047"/>
    <w:rsid w:val="00EE0630"/>
    <w:rsid w:val="00EE1CD2"/>
    <w:rsid w:val="00EE1E22"/>
    <w:rsid w:val="00EE461D"/>
    <w:rsid w:val="00EE4EE2"/>
    <w:rsid w:val="00EE7A89"/>
    <w:rsid w:val="00EF041C"/>
    <w:rsid w:val="00EF32F5"/>
    <w:rsid w:val="00EF4827"/>
    <w:rsid w:val="00EF6856"/>
    <w:rsid w:val="00EF71E7"/>
    <w:rsid w:val="00F00342"/>
    <w:rsid w:val="00F027F1"/>
    <w:rsid w:val="00F052B0"/>
    <w:rsid w:val="00F117F7"/>
    <w:rsid w:val="00F14146"/>
    <w:rsid w:val="00F154DC"/>
    <w:rsid w:val="00F228B9"/>
    <w:rsid w:val="00F239F7"/>
    <w:rsid w:val="00F25805"/>
    <w:rsid w:val="00F31534"/>
    <w:rsid w:val="00F418D9"/>
    <w:rsid w:val="00F43E1E"/>
    <w:rsid w:val="00F44ED9"/>
    <w:rsid w:val="00F44F5F"/>
    <w:rsid w:val="00F45633"/>
    <w:rsid w:val="00F50377"/>
    <w:rsid w:val="00F513F7"/>
    <w:rsid w:val="00F53DAF"/>
    <w:rsid w:val="00F560A4"/>
    <w:rsid w:val="00F567B6"/>
    <w:rsid w:val="00F60AAE"/>
    <w:rsid w:val="00F634F4"/>
    <w:rsid w:val="00F643A3"/>
    <w:rsid w:val="00F648AB"/>
    <w:rsid w:val="00F64B90"/>
    <w:rsid w:val="00F6632C"/>
    <w:rsid w:val="00F70FC0"/>
    <w:rsid w:val="00F73737"/>
    <w:rsid w:val="00F73EB1"/>
    <w:rsid w:val="00F7536D"/>
    <w:rsid w:val="00F81456"/>
    <w:rsid w:val="00F8286C"/>
    <w:rsid w:val="00F83553"/>
    <w:rsid w:val="00F83630"/>
    <w:rsid w:val="00F83CE7"/>
    <w:rsid w:val="00F86A1C"/>
    <w:rsid w:val="00F921BE"/>
    <w:rsid w:val="00F93130"/>
    <w:rsid w:val="00F949BF"/>
    <w:rsid w:val="00F96ADA"/>
    <w:rsid w:val="00F96DDE"/>
    <w:rsid w:val="00FA0727"/>
    <w:rsid w:val="00FA1B68"/>
    <w:rsid w:val="00FA56D2"/>
    <w:rsid w:val="00FA642A"/>
    <w:rsid w:val="00FB0069"/>
    <w:rsid w:val="00FB2889"/>
    <w:rsid w:val="00FB28CF"/>
    <w:rsid w:val="00FB5E94"/>
    <w:rsid w:val="00FB6368"/>
    <w:rsid w:val="00FB6D16"/>
    <w:rsid w:val="00FB7A1B"/>
    <w:rsid w:val="00FC1155"/>
    <w:rsid w:val="00FC21F6"/>
    <w:rsid w:val="00FC3165"/>
    <w:rsid w:val="00FC4C9E"/>
    <w:rsid w:val="00FD0ECF"/>
    <w:rsid w:val="00FD18B0"/>
    <w:rsid w:val="00FD3CB2"/>
    <w:rsid w:val="00FD673A"/>
    <w:rsid w:val="00FE0C9F"/>
    <w:rsid w:val="00FE110E"/>
    <w:rsid w:val="00FE11E8"/>
    <w:rsid w:val="00FE7104"/>
    <w:rsid w:val="00FE7556"/>
    <w:rsid w:val="00FF5F6F"/>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AF78DDE"/>
  <w15:docId w15:val="{D86EE633-C2DD-4955-BB10-64B0A033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4B9"/>
    <w:rPr>
      <w:sz w:val="24"/>
      <w:szCs w:val="24"/>
    </w:rPr>
  </w:style>
  <w:style w:type="paragraph" w:styleId="Heading1">
    <w:name w:val="heading 1"/>
    <w:basedOn w:val="Normal"/>
    <w:next w:val="Normal"/>
    <w:link w:val="Heading1Char"/>
    <w:uiPriority w:val="9"/>
    <w:qFormat/>
    <w:rsid w:val="003071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068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582A"/>
    <w:pPr>
      <w:keepNext/>
      <w:spacing w:before="240" w:after="60"/>
      <w:outlineLvl w:val="2"/>
    </w:pPr>
    <w:rPr>
      <w:rFonts w:ascii="Arial" w:hAnsi="Arial" w:cs="Arial"/>
      <w:b/>
      <w:bCs/>
      <w:i/>
      <w:color w:val="4F81BD"/>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72EA"/>
    <w:rPr>
      <w:rFonts w:ascii="Arial" w:hAnsi="Arial" w:cs="Arial"/>
      <w:b/>
      <w:bCs/>
      <w:kern w:val="32"/>
      <w:sz w:val="32"/>
      <w:szCs w:val="32"/>
      <w:lang w:val="en-US" w:eastAsia="en-US" w:bidi="ar-SA"/>
    </w:rPr>
  </w:style>
  <w:style w:type="character" w:customStyle="1" w:styleId="Heading2Char">
    <w:name w:val="Heading 2 Char"/>
    <w:link w:val="Heading2"/>
    <w:rsid w:val="0030681F"/>
    <w:rPr>
      <w:rFonts w:ascii="Arial" w:hAnsi="Arial" w:cs="Arial"/>
      <w:b/>
      <w:bCs/>
      <w:i/>
      <w:iCs/>
      <w:sz w:val="28"/>
      <w:szCs w:val="28"/>
      <w:lang w:val="en-US" w:eastAsia="en-US" w:bidi="ar-SA"/>
    </w:rPr>
  </w:style>
  <w:style w:type="paragraph" w:styleId="BalloonText">
    <w:name w:val="Balloon Text"/>
    <w:basedOn w:val="Normal"/>
    <w:semiHidden/>
    <w:rsid w:val="008F0954"/>
    <w:rPr>
      <w:rFonts w:ascii="Tahoma" w:hAnsi="Tahoma" w:cs="Tahoma"/>
      <w:sz w:val="16"/>
      <w:szCs w:val="16"/>
    </w:rPr>
  </w:style>
  <w:style w:type="paragraph" w:styleId="TOC1">
    <w:name w:val="toc 1"/>
    <w:basedOn w:val="Normal"/>
    <w:next w:val="Normal"/>
    <w:autoRedefine/>
    <w:uiPriority w:val="39"/>
    <w:rsid w:val="005B17E8"/>
    <w:pPr>
      <w:tabs>
        <w:tab w:val="right" w:leader="dot" w:pos="9350"/>
      </w:tabs>
    </w:pPr>
    <w:rPr>
      <w:rFonts w:ascii="Arial" w:hAnsi="Arial" w:cs="Arial"/>
      <w:bCs/>
      <w:smallCaps/>
      <w:noProof/>
    </w:rPr>
  </w:style>
  <w:style w:type="paragraph" w:styleId="TOC2">
    <w:name w:val="toc 2"/>
    <w:basedOn w:val="Normal"/>
    <w:next w:val="Normal"/>
    <w:autoRedefine/>
    <w:uiPriority w:val="39"/>
    <w:rsid w:val="004839DB"/>
    <w:pPr>
      <w:ind w:left="240"/>
    </w:pPr>
    <w:rPr>
      <w:rFonts w:ascii="Arial" w:hAnsi="Arial"/>
      <w:sz w:val="20"/>
    </w:rPr>
  </w:style>
  <w:style w:type="character" w:styleId="Hyperlink">
    <w:name w:val="Hyperlink"/>
    <w:uiPriority w:val="99"/>
    <w:rsid w:val="003071EA"/>
    <w:rPr>
      <w:color w:val="0000FF"/>
      <w:u w:val="single"/>
    </w:rPr>
  </w:style>
  <w:style w:type="paragraph" w:styleId="TOC3">
    <w:name w:val="toc 3"/>
    <w:basedOn w:val="Normal"/>
    <w:next w:val="Normal"/>
    <w:autoRedefine/>
    <w:uiPriority w:val="39"/>
    <w:rsid w:val="004839DB"/>
    <w:pPr>
      <w:ind w:left="480"/>
    </w:pPr>
    <w:rPr>
      <w:rFonts w:ascii="Arial" w:hAnsi="Arial"/>
      <w:sz w:val="18"/>
    </w:rPr>
  </w:style>
  <w:style w:type="paragraph" w:styleId="NormalWeb">
    <w:name w:val="Normal (Web)"/>
    <w:basedOn w:val="Normal"/>
    <w:uiPriority w:val="99"/>
    <w:rsid w:val="008C4C9E"/>
    <w:pPr>
      <w:spacing w:before="100" w:beforeAutospacing="1" w:after="100" w:afterAutospacing="1"/>
    </w:pPr>
  </w:style>
  <w:style w:type="character" w:customStyle="1" w:styleId="ar01401010112regular1">
    <w:name w:val="ar01401010112regular1"/>
    <w:rsid w:val="00574021"/>
    <w:rPr>
      <w:rFonts w:ascii="Arial" w:hAnsi="Arial" w:cs="Arial" w:hint="default"/>
      <w:b/>
      <w:bCs/>
      <w:color w:val="010101"/>
      <w:sz w:val="18"/>
      <w:szCs w:val="18"/>
    </w:rPr>
  </w:style>
  <w:style w:type="paragraph" w:styleId="Footer">
    <w:name w:val="footer"/>
    <w:basedOn w:val="Normal"/>
    <w:link w:val="FooterChar"/>
    <w:uiPriority w:val="99"/>
    <w:rsid w:val="00180B78"/>
    <w:pPr>
      <w:tabs>
        <w:tab w:val="center" w:pos="4320"/>
        <w:tab w:val="right" w:pos="8640"/>
      </w:tabs>
    </w:pPr>
  </w:style>
  <w:style w:type="character" w:customStyle="1" w:styleId="FooterChar">
    <w:name w:val="Footer Char"/>
    <w:link w:val="Footer"/>
    <w:uiPriority w:val="99"/>
    <w:rsid w:val="002E1DEC"/>
    <w:rPr>
      <w:sz w:val="24"/>
      <w:szCs w:val="24"/>
    </w:rPr>
  </w:style>
  <w:style w:type="character" w:styleId="PageNumber">
    <w:name w:val="page number"/>
    <w:basedOn w:val="DefaultParagraphFont"/>
    <w:rsid w:val="00180B78"/>
  </w:style>
  <w:style w:type="paragraph" w:styleId="Header">
    <w:name w:val="header"/>
    <w:basedOn w:val="Normal"/>
    <w:rsid w:val="00180B78"/>
    <w:pPr>
      <w:tabs>
        <w:tab w:val="center" w:pos="4320"/>
        <w:tab w:val="right" w:pos="8640"/>
      </w:tabs>
    </w:pPr>
  </w:style>
  <w:style w:type="table" w:styleId="TableGrid">
    <w:name w:val="Table Grid"/>
    <w:basedOn w:val="TableNormal"/>
    <w:rsid w:val="0076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642A"/>
    <w:pPr>
      <w:autoSpaceDE w:val="0"/>
      <w:autoSpaceDN w:val="0"/>
      <w:adjustRightInd w:val="0"/>
    </w:pPr>
    <w:rPr>
      <w:rFonts w:ascii="Arial" w:hAnsi="Arial" w:cs="Arial"/>
      <w:color w:val="000000"/>
      <w:sz w:val="24"/>
      <w:szCs w:val="24"/>
    </w:rPr>
  </w:style>
  <w:style w:type="paragraph" w:styleId="BodyText">
    <w:name w:val="Body Text"/>
    <w:basedOn w:val="BodyTextIndent3"/>
    <w:next w:val="BodyTextIndent3"/>
    <w:rsid w:val="00CA0663"/>
    <w:pPr>
      <w:spacing w:after="0"/>
      <w:ind w:left="0" w:firstLine="720"/>
      <w:jc w:val="both"/>
    </w:pPr>
    <w:rPr>
      <w:sz w:val="22"/>
      <w:szCs w:val="24"/>
    </w:rPr>
  </w:style>
  <w:style w:type="paragraph" w:styleId="BodyTextIndent3">
    <w:name w:val="Body Text Indent 3"/>
    <w:basedOn w:val="Normal"/>
    <w:rsid w:val="00CA0663"/>
    <w:pPr>
      <w:spacing w:after="120"/>
      <w:ind w:left="360"/>
    </w:pPr>
    <w:rPr>
      <w:sz w:val="16"/>
      <w:szCs w:val="16"/>
    </w:rPr>
  </w:style>
  <w:style w:type="paragraph" w:styleId="BlockText">
    <w:name w:val="Block Text"/>
    <w:basedOn w:val="Normal"/>
    <w:rsid w:val="00CA0663"/>
    <w:pPr>
      <w:pBdr>
        <w:top w:val="single" w:sz="24" w:space="0" w:color="FF3300"/>
      </w:pBdr>
      <w:shd w:val="clear" w:color="auto" w:fill="FFFFFF"/>
      <w:spacing w:before="360" w:after="100" w:afterAutospacing="1"/>
      <w:ind w:left="1080" w:right="1020"/>
      <w:jc w:val="center"/>
    </w:pPr>
  </w:style>
  <w:style w:type="paragraph" w:customStyle="1" w:styleId="text">
    <w:name w:val="text"/>
    <w:basedOn w:val="Normal"/>
    <w:rsid w:val="00CA0663"/>
    <w:pPr>
      <w:spacing w:before="100" w:beforeAutospacing="1" w:after="100" w:afterAutospacing="1"/>
    </w:pPr>
    <w:rPr>
      <w:rFonts w:ascii="Arial Unicode MS" w:eastAsia="Arial Unicode MS" w:hAnsi="Arial Unicode MS" w:cs="Arial Unicode MS"/>
    </w:rPr>
  </w:style>
  <w:style w:type="paragraph" w:styleId="TableofFigures">
    <w:name w:val="table of figures"/>
    <w:basedOn w:val="Normal"/>
    <w:next w:val="Normal"/>
    <w:semiHidden/>
    <w:rsid w:val="00836F83"/>
  </w:style>
  <w:style w:type="character" w:customStyle="1" w:styleId="KristinaCallaghan">
    <w:name w:val="Kristina Callaghan"/>
    <w:semiHidden/>
    <w:rsid w:val="00DC259B"/>
    <w:rPr>
      <w:rFonts w:ascii="Trebuchet MS" w:hAnsi="Trebuchet MS" w:cs="Arial" w:hint="default"/>
      <w:color w:val="008000"/>
      <w:sz w:val="20"/>
      <w:szCs w:val="20"/>
    </w:rPr>
  </w:style>
  <w:style w:type="paragraph" w:styleId="Index9">
    <w:name w:val="index 9"/>
    <w:basedOn w:val="Normal"/>
    <w:next w:val="Normal"/>
    <w:autoRedefine/>
    <w:semiHidden/>
    <w:rsid w:val="005344F9"/>
    <w:pPr>
      <w:ind w:left="2160" w:hanging="240"/>
    </w:pPr>
  </w:style>
  <w:style w:type="paragraph" w:styleId="TOC4">
    <w:name w:val="toc 4"/>
    <w:basedOn w:val="Normal"/>
    <w:next w:val="Normal"/>
    <w:autoRedefine/>
    <w:uiPriority w:val="39"/>
    <w:rsid w:val="004839DB"/>
    <w:pPr>
      <w:ind w:left="720"/>
    </w:pPr>
    <w:rPr>
      <w:rFonts w:ascii="Arial" w:hAnsi="Arial"/>
      <w:sz w:val="16"/>
    </w:rPr>
  </w:style>
  <w:style w:type="paragraph" w:styleId="NoSpacing">
    <w:name w:val="No Spacing"/>
    <w:uiPriority w:val="1"/>
    <w:qFormat/>
    <w:rsid w:val="004B3617"/>
    <w:rPr>
      <w:rFonts w:ascii="Calibri" w:hAnsi="Calibri"/>
      <w:sz w:val="22"/>
      <w:szCs w:val="22"/>
    </w:rPr>
  </w:style>
  <w:style w:type="paragraph" w:styleId="Title">
    <w:name w:val="Title"/>
    <w:basedOn w:val="Normal"/>
    <w:next w:val="Normal"/>
    <w:link w:val="TitleChar"/>
    <w:uiPriority w:val="10"/>
    <w:qFormat/>
    <w:rsid w:val="004B3617"/>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4B3617"/>
    <w:rPr>
      <w:rFonts w:ascii="Cambria" w:hAnsi="Cambria"/>
      <w:color w:val="17365D"/>
      <w:spacing w:val="5"/>
      <w:kern w:val="28"/>
      <w:sz w:val="52"/>
      <w:szCs w:val="52"/>
      <w:lang w:val="x-none" w:eastAsia="x-none"/>
    </w:rPr>
  </w:style>
  <w:style w:type="character" w:styleId="FollowedHyperlink">
    <w:name w:val="FollowedHyperlink"/>
    <w:rsid w:val="00BC354D"/>
    <w:rPr>
      <w:color w:val="800080"/>
      <w:u w:val="single"/>
    </w:rPr>
  </w:style>
  <w:style w:type="table" w:customStyle="1" w:styleId="TableGrid1">
    <w:name w:val="Table Grid1"/>
    <w:basedOn w:val="TableNormal"/>
    <w:next w:val="TableGrid"/>
    <w:uiPriority w:val="59"/>
    <w:rsid w:val="007026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09A0"/>
    <w:rPr>
      <w:sz w:val="24"/>
      <w:szCs w:val="24"/>
    </w:rPr>
  </w:style>
  <w:style w:type="paragraph" w:styleId="ListParagraph">
    <w:name w:val="List Paragraph"/>
    <w:basedOn w:val="Normal"/>
    <w:uiPriority w:val="34"/>
    <w:qFormat/>
    <w:rsid w:val="00496A86"/>
    <w:pPr>
      <w:ind w:left="720"/>
      <w:contextualSpacing/>
    </w:pPr>
  </w:style>
  <w:style w:type="character" w:styleId="PlaceholderText">
    <w:name w:val="Placeholder Text"/>
    <w:basedOn w:val="DefaultParagraphFont"/>
    <w:uiPriority w:val="99"/>
    <w:semiHidden/>
    <w:rsid w:val="00A372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4745">
      <w:bodyDiv w:val="1"/>
      <w:marLeft w:val="0"/>
      <w:marRight w:val="0"/>
      <w:marTop w:val="0"/>
      <w:marBottom w:val="0"/>
      <w:divBdr>
        <w:top w:val="none" w:sz="0" w:space="0" w:color="auto"/>
        <w:left w:val="none" w:sz="0" w:space="0" w:color="auto"/>
        <w:bottom w:val="none" w:sz="0" w:space="0" w:color="auto"/>
        <w:right w:val="none" w:sz="0" w:space="0" w:color="auto"/>
      </w:divBdr>
      <w:divsChild>
        <w:div w:id="169299059">
          <w:marLeft w:val="230"/>
          <w:marRight w:val="0"/>
          <w:marTop w:val="0"/>
          <w:marBottom w:val="0"/>
          <w:divBdr>
            <w:top w:val="none" w:sz="0" w:space="0" w:color="auto"/>
            <w:left w:val="none" w:sz="0" w:space="0" w:color="auto"/>
            <w:bottom w:val="none" w:sz="0" w:space="0" w:color="auto"/>
            <w:right w:val="none" w:sz="0" w:space="0" w:color="auto"/>
          </w:divBdr>
        </w:div>
      </w:divsChild>
    </w:div>
    <w:div w:id="375785310">
      <w:bodyDiv w:val="1"/>
      <w:marLeft w:val="0"/>
      <w:marRight w:val="0"/>
      <w:marTop w:val="0"/>
      <w:marBottom w:val="0"/>
      <w:divBdr>
        <w:top w:val="none" w:sz="0" w:space="0" w:color="auto"/>
        <w:left w:val="none" w:sz="0" w:space="0" w:color="auto"/>
        <w:bottom w:val="none" w:sz="0" w:space="0" w:color="auto"/>
        <w:right w:val="none" w:sz="0" w:space="0" w:color="auto"/>
      </w:divBdr>
      <w:divsChild>
        <w:div w:id="1884052981">
          <w:marLeft w:val="0"/>
          <w:marRight w:val="0"/>
          <w:marTop w:val="0"/>
          <w:marBottom w:val="0"/>
          <w:divBdr>
            <w:top w:val="none" w:sz="0" w:space="0" w:color="auto"/>
            <w:left w:val="none" w:sz="0" w:space="0" w:color="auto"/>
            <w:bottom w:val="none" w:sz="0" w:space="0" w:color="auto"/>
            <w:right w:val="none" w:sz="0" w:space="0" w:color="auto"/>
          </w:divBdr>
          <w:divsChild>
            <w:div w:id="13903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9942">
      <w:bodyDiv w:val="1"/>
      <w:marLeft w:val="0"/>
      <w:marRight w:val="0"/>
      <w:marTop w:val="0"/>
      <w:marBottom w:val="0"/>
      <w:divBdr>
        <w:top w:val="none" w:sz="0" w:space="0" w:color="auto"/>
        <w:left w:val="none" w:sz="0" w:space="0" w:color="auto"/>
        <w:bottom w:val="none" w:sz="0" w:space="0" w:color="auto"/>
        <w:right w:val="none" w:sz="0" w:space="0" w:color="auto"/>
      </w:divBdr>
    </w:div>
    <w:div w:id="840660303">
      <w:bodyDiv w:val="1"/>
      <w:marLeft w:val="0"/>
      <w:marRight w:val="0"/>
      <w:marTop w:val="150"/>
      <w:marBottom w:val="0"/>
      <w:divBdr>
        <w:top w:val="none" w:sz="0" w:space="0" w:color="auto"/>
        <w:left w:val="none" w:sz="0" w:space="0" w:color="auto"/>
        <w:bottom w:val="none" w:sz="0" w:space="0" w:color="auto"/>
        <w:right w:val="none" w:sz="0" w:space="0" w:color="auto"/>
      </w:divBdr>
      <w:divsChild>
        <w:div w:id="1444882636">
          <w:marLeft w:val="0"/>
          <w:marRight w:val="0"/>
          <w:marTop w:val="0"/>
          <w:marBottom w:val="0"/>
          <w:divBdr>
            <w:top w:val="none" w:sz="0" w:space="0" w:color="auto"/>
            <w:left w:val="none" w:sz="0" w:space="0" w:color="auto"/>
            <w:bottom w:val="none" w:sz="0" w:space="0" w:color="auto"/>
            <w:right w:val="none" w:sz="0" w:space="0" w:color="auto"/>
          </w:divBdr>
          <w:divsChild>
            <w:div w:id="1025137639">
              <w:marLeft w:val="0"/>
              <w:marRight w:val="0"/>
              <w:marTop w:val="0"/>
              <w:marBottom w:val="0"/>
              <w:divBdr>
                <w:top w:val="none" w:sz="0" w:space="0" w:color="auto"/>
                <w:left w:val="none" w:sz="0" w:space="0" w:color="auto"/>
                <w:bottom w:val="none" w:sz="0" w:space="0" w:color="auto"/>
                <w:right w:val="none" w:sz="0" w:space="0" w:color="auto"/>
              </w:divBdr>
              <w:divsChild>
                <w:div w:id="1075590212">
                  <w:marLeft w:val="0"/>
                  <w:marRight w:val="0"/>
                  <w:marTop w:val="255"/>
                  <w:marBottom w:val="0"/>
                  <w:divBdr>
                    <w:top w:val="none" w:sz="0" w:space="0" w:color="auto"/>
                    <w:left w:val="none" w:sz="0" w:space="0" w:color="auto"/>
                    <w:bottom w:val="none" w:sz="0" w:space="0" w:color="auto"/>
                    <w:right w:val="single" w:sz="6" w:space="0" w:color="D8D8D8"/>
                  </w:divBdr>
                  <w:divsChild>
                    <w:div w:id="125514537">
                      <w:marLeft w:val="0"/>
                      <w:marRight w:val="0"/>
                      <w:marTop w:val="0"/>
                      <w:marBottom w:val="0"/>
                      <w:divBdr>
                        <w:top w:val="none" w:sz="0" w:space="0" w:color="auto"/>
                        <w:left w:val="none" w:sz="0" w:space="0" w:color="auto"/>
                        <w:bottom w:val="none" w:sz="0" w:space="0" w:color="auto"/>
                        <w:right w:val="none" w:sz="0" w:space="0" w:color="auto"/>
                      </w:divBdr>
                      <w:divsChild>
                        <w:div w:id="12799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41336">
      <w:bodyDiv w:val="1"/>
      <w:marLeft w:val="0"/>
      <w:marRight w:val="0"/>
      <w:marTop w:val="0"/>
      <w:marBottom w:val="0"/>
      <w:divBdr>
        <w:top w:val="none" w:sz="0" w:space="0" w:color="auto"/>
        <w:left w:val="none" w:sz="0" w:space="0" w:color="auto"/>
        <w:bottom w:val="none" w:sz="0" w:space="0" w:color="auto"/>
        <w:right w:val="none" w:sz="0" w:space="0" w:color="auto"/>
      </w:divBdr>
    </w:div>
    <w:div w:id="1095859682">
      <w:bodyDiv w:val="1"/>
      <w:marLeft w:val="0"/>
      <w:marRight w:val="0"/>
      <w:marTop w:val="0"/>
      <w:marBottom w:val="0"/>
      <w:divBdr>
        <w:top w:val="none" w:sz="0" w:space="0" w:color="auto"/>
        <w:left w:val="none" w:sz="0" w:space="0" w:color="auto"/>
        <w:bottom w:val="none" w:sz="0" w:space="0" w:color="auto"/>
        <w:right w:val="none" w:sz="0" w:space="0" w:color="auto"/>
      </w:divBdr>
    </w:div>
    <w:div w:id="1110318083">
      <w:bodyDiv w:val="1"/>
      <w:marLeft w:val="105"/>
      <w:marRight w:val="105"/>
      <w:marTop w:val="15"/>
      <w:marBottom w:val="15"/>
      <w:divBdr>
        <w:top w:val="none" w:sz="0" w:space="0" w:color="auto"/>
        <w:left w:val="none" w:sz="0" w:space="0" w:color="auto"/>
        <w:bottom w:val="none" w:sz="0" w:space="0" w:color="auto"/>
        <w:right w:val="none" w:sz="0" w:space="0" w:color="auto"/>
      </w:divBdr>
      <w:divsChild>
        <w:div w:id="1010912536">
          <w:marLeft w:val="0"/>
          <w:marRight w:val="0"/>
          <w:marTop w:val="120"/>
          <w:marBottom w:val="0"/>
          <w:divBdr>
            <w:top w:val="none" w:sz="0" w:space="0" w:color="auto"/>
            <w:left w:val="none" w:sz="0" w:space="0" w:color="auto"/>
            <w:bottom w:val="none" w:sz="0" w:space="0" w:color="auto"/>
            <w:right w:val="none" w:sz="0" w:space="0" w:color="auto"/>
          </w:divBdr>
          <w:divsChild>
            <w:div w:id="1656226207">
              <w:marLeft w:val="0"/>
              <w:marRight w:val="0"/>
              <w:marTop w:val="0"/>
              <w:marBottom w:val="0"/>
              <w:divBdr>
                <w:top w:val="none" w:sz="0" w:space="0" w:color="auto"/>
                <w:left w:val="none" w:sz="0" w:space="0" w:color="auto"/>
                <w:bottom w:val="none" w:sz="0" w:space="0" w:color="auto"/>
                <w:right w:val="none" w:sz="0" w:space="0" w:color="auto"/>
              </w:divBdr>
              <w:divsChild>
                <w:div w:id="518853239">
                  <w:marLeft w:val="567"/>
                  <w:marRight w:val="0"/>
                  <w:marTop w:val="0"/>
                  <w:marBottom w:val="0"/>
                  <w:divBdr>
                    <w:top w:val="none" w:sz="0" w:space="0" w:color="auto"/>
                    <w:left w:val="none" w:sz="0" w:space="0" w:color="auto"/>
                    <w:bottom w:val="none" w:sz="0" w:space="0" w:color="auto"/>
                    <w:right w:val="none" w:sz="0" w:space="0" w:color="auto"/>
                  </w:divBdr>
                  <w:divsChild>
                    <w:div w:id="986710349">
                      <w:marLeft w:val="567"/>
                      <w:marRight w:val="0"/>
                      <w:marTop w:val="0"/>
                      <w:marBottom w:val="0"/>
                      <w:divBdr>
                        <w:top w:val="none" w:sz="0" w:space="0" w:color="auto"/>
                        <w:left w:val="none" w:sz="0" w:space="0" w:color="auto"/>
                        <w:bottom w:val="none" w:sz="0" w:space="0" w:color="auto"/>
                        <w:right w:val="none" w:sz="0" w:space="0" w:color="auto"/>
                      </w:divBdr>
                    </w:div>
                    <w:div w:id="158125354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1402">
      <w:bodyDiv w:val="1"/>
      <w:marLeft w:val="0"/>
      <w:marRight w:val="0"/>
      <w:marTop w:val="0"/>
      <w:marBottom w:val="0"/>
      <w:divBdr>
        <w:top w:val="none" w:sz="0" w:space="0" w:color="auto"/>
        <w:left w:val="none" w:sz="0" w:space="0" w:color="auto"/>
        <w:bottom w:val="none" w:sz="0" w:space="0" w:color="auto"/>
        <w:right w:val="none" w:sz="0" w:space="0" w:color="auto"/>
      </w:divBdr>
    </w:div>
    <w:div w:id="1273592708">
      <w:bodyDiv w:val="1"/>
      <w:marLeft w:val="0"/>
      <w:marRight w:val="0"/>
      <w:marTop w:val="0"/>
      <w:marBottom w:val="0"/>
      <w:divBdr>
        <w:top w:val="none" w:sz="0" w:space="0" w:color="auto"/>
        <w:left w:val="none" w:sz="0" w:space="0" w:color="auto"/>
        <w:bottom w:val="none" w:sz="0" w:space="0" w:color="auto"/>
        <w:right w:val="none" w:sz="0" w:space="0" w:color="auto"/>
      </w:divBdr>
      <w:divsChild>
        <w:div w:id="1123115824">
          <w:marLeft w:val="225"/>
          <w:marRight w:val="75"/>
          <w:marTop w:val="150"/>
          <w:marBottom w:val="0"/>
          <w:divBdr>
            <w:top w:val="none" w:sz="0" w:space="0" w:color="auto"/>
            <w:left w:val="none" w:sz="0" w:space="0" w:color="auto"/>
            <w:bottom w:val="none" w:sz="0" w:space="0" w:color="auto"/>
            <w:right w:val="none" w:sz="0" w:space="0" w:color="auto"/>
          </w:divBdr>
          <w:divsChild>
            <w:div w:id="14575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3523">
      <w:bodyDiv w:val="1"/>
      <w:marLeft w:val="0"/>
      <w:marRight w:val="0"/>
      <w:marTop w:val="0"/>
      <w:marBottom w:val="0"/>
      <w:divBdr>
        <w:top w:val="none" w:sz="0" w:space="0" w:color="auto"/>
        <w:left w:val="none" w:sz="0" w:space="0" w:color="auto"/>
        <w:bottom w:val="none" w:sz="0" w:space="0" w:color="auto"/>
        <w:right w:val="none" w:sz="0" w:space="0" w:color="auto"/>
      </w:divBdr>
    </w:div>
    <w:div w:id="1926066767">
      <w:bodyDiv w:val="1"/>
      <w:marLeft w:val="0"/>
      <w:marRight w:val="0"/>
      <w:marTop w:val="0"/>
      <w:marBottom w:val="0"/>
      <w:divBdr>
        <w:top w:val="none" w:sz="0" w:space="0" w:color="auto"/>
        <w:left w:val="none" w:sz="0" w:space="0" w:color="auto"/>
        <w:bottom w:val="none" w:sz="0" w:space="0" w:color="auto"/>
        <w:right w:val="none" w:sz="0" w:space="0" w:color="auto"/>
      </w:divBdr>
      <w:divsChild>
        <w:div w:id="1309702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7855">
              <w:marLeft w:val="360"/>
              <w:marRight w:val="0"/>
              <w:marTop w:val="0"/>
              <w:marBottom w:val="0"/>
              <w:divBdr>
                <w:top w:val="none" w:sz="0" w:space="0" w:color="auto"/>
                <w:left w:val="none" w:sz="0" w:space="0" w:color="auto"/>
                <w:bottom w:val="none" w:sz="0" w:space="0" w:color="auto"/>
                <w:right w:val="none" w:sz="0" w:space="0" w:color="auto"/>
              </w:divBdr>
            </w:div>
            <w:div w:id="1185249940">
              <w:marLeft w:val="360"/>
              <w:marRight w:val="0"/>
              <w:marTop w:val="0"/>
              <w:marBottom w:val="0"/>
              <w:divBdr>
                <w:top w:val="none" w:sz="0" w:space="0" w:color="auto"/>
                <w:left w:val="none" w:sz="0" w:space="0" w:color="auto"/>
                <w:bottom w:val="none" w:sz="0" w:space="0" w:color="auto"/>
                <w:right w:val="none" w:sz="0" w:space="0" w:color="auto"/>
              </w:divBdr>
            </w:div>
            <w:div w:id="1472283164">
              <w:marLeft w:val="360"/>
              <w:marRight w:val="0"/>
              <w:marTop w:val="0"/>
              <w:marBottom w:val="0"/>
              <w:divBdr>
                <w:top w:val="none" w:sz="0" w:space="0" w:color="auto"/>
                <w:left w:val="none" w:sz="0" w:space="0" w:color="auto"/>
                <w:bottom w:val="none" w:sz="0" w:space="0" w:color="auto"/>
                <w:right w:val="none" w:sz="0" w:space="0" w:color="auto"/>
              </w:divBdr>
            </w:div>
            <w:div w:id="1667854199">
              <w:marLeft w:val="360"/>
              <w:marRight w:val="0"/>
              <w:marTop w:val="0"/>
              <w:marBottom w:val="0"/>
              <w:divBdr>
                <w:top w:val="none" w:sz="0" w:space="0" w:color="auto"/>
                <w:left w:val="none" w:sz="0" w:space="0" w:color="auto"/>
                <w:bottom w:val="none" w:sz="0" w:space="0" w:color="auto"/>
                <w:right w:val="none" w:sz="0" w:space="0" w:color="auto"/>
              </w:divBdr>
            </w:div>
            <w:div w:id="1788042266">
              <w:marLeft w:val="360"/>
              <w:marRight w:val="0"/>
              <w:marTop w:val="0"/>
              <w:marBottom w:val="0"/>
              <w:divBdr>
                <w:top w:val="none" w:sz="0" w:space="0" w:color="auto"/>
                <w:left w:val="none" w:sz="0" w:space="0" w:color="auto"/>
                <w:bottom w:val="none" w:sz="0" w:space="0" w:color="auto"/>
                <w:right w:val="none" w:sz="0" w:space="0" w:color="auto"/>
              </w:divBdr>
            </w:div>
            <w:div w:id="20611267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59626913">
      <w:bodyDiv w:val="1"/>
      <w:marLeft w:val="0"/>
      <w:marRight w:val="0"/>
      <w:marTop w:val="0"/>
      <w:marBottom w:val="0"/>
      <w:divBdr>
        <w:top w:val="none" w:sz="0" w:space="0" w:color="auto"/>
        <w:left w:val="none" w:sz="0" w:space="0" w:color="auto"/>
        <w:bottom w:val="none" w:sz="0" w:space="0" w:color="auto"/>
        <w:right w:val="none" w:sz="0" w:space="0" w:color="auto"/>
      </w:divBdr>
      <w:divsChild>
        <w:div w:id="1218469457">
          <w:marLeft w:val="225"/>
          <w:marRight w:val="75"/>
          <w:marTop w:val="150"/>
          <w:marBottom w:val="0"/>
          <w:divBdr>
            <w:top w:val="none" w:sz="0" w:space="0" w:color="auto"/>
            <w:left w:val="none" w:sz="0" w:space="0" w:color="auto"/>
            <w:bottom w:val="none" w:sz="0" w:space="0" w:color="auto"/>
            <w:right w:val="none" w:sz="0" w:space="0" w:color="auto"/>
          </w:divBdr>
          <w:divsChild>
            <w:div w:id="9233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ap.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s.usda.gov/cnd/ca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a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74FF03EC04A5D95A9119ED9C7CB31"/>
        <w:category>
          <w:name w:val="General"/>
          <w:gallery w:val="placeholder"/>
        </w:category>
        <w:types>
          <w:type w:val="bbPlcHdr"/>
        </w:types>
        <w:behaviors>
          <w:behavior w:val="content"/>
        </w:behaviors>
        <w:guid w:val="{63B69F71-F1F0-4D69-AE3D-DA98D03E93B4}"/>
      </w:docPartPr>
      <w:docPartBody>
        <w:p w:rsidR="003F512F" w:rsidRDefault="003F512F" w:rsidP="003F512F">
          <w:pPr>
            <w:pStyle w:val="71A74FF03EC04A5D95A9119ED9C7CB314"/>
          </w:pPr>
          <w:r w:rsidRPr="0070090D">
            <w:rPr>
              <w:rFonts w:ascii="Arial" w:hAnsi="Arial" w:cs="Arial"/>
              <w:bCs/>
              <w:iCs/>
              <w:szCs w:val="28"/>
              <w:highlight w:val="yellow"/>
            </w:rPr>
            <w:t>[</w:t>
          </w:r>
          <w:r w:rsidRPr="0070090D">
            <w:rPr>
              <w:rFonts w:ascii="Arial" w:hAnsi="Arial" w:cs="Arial"/>
              <w:b/>
              <w:bCs/>
              <w:iCs/>
              <w:szCs w:val="28"/>
              <w:highlight w:val="yellow"/>
            </w:rPr>
            <w:t>Click here</w:t>
          </w:r>
          <w:r w:rsidRPr="0070090D">
            <w:rPr>
              <w:rFonts w:ascii="Arial" w:hAnsi="Arial" w:cs="Arial"/>
              <w:bCs/>
              <w:iCs/>
              <w:szCs w:val="28"/>
              <w:highlight w:val="yellow"/>
            </w:rPr>
            <w:t xml:space="preserve"> to enter name of person responsible for collecting fees </w:t>
          </w:r>
          <w:r w:rsidRPr="0070090D">
            <w:rPr>
              <w:rFonts w:ascii="Arial" w:hAnsi="Arial" w:cs="Arial"/>
              <w:bCs/>
              <w:i/>
              <w:iCs/>
              <w:szCs w:val="28"/>
              <w:highlight w:val="yellow"/>
            </w:rPr>
            <w:t>or</w:t>
          </w:r>
          <w:r w:rsidRPr="0070090D">
            <w:rPr>
              <w:rFonts w:ascii="Arial" w:hAnsi="Arial" w:cs="Arial"/>
              <w:bCs/>
              <w:iCs/>
              <w:szCs w:val="28"/>
              <w:highlight w:val="yellow"/>
            </w:rPr>
            <w:t xml:space="preserve"> “our business office”]</w:t>
          </w:r>
        </w:p>
      </w:docPartBody>
    </w:docPart>
    <w:docPart>
      <w:docPartPr>
        <w:name w:val="9DB09BC908334D4E90852B8A04602EF3"/>
        <w:category>
          <w:name w:val="General"/>
          <w:gallery w:val="placeholder"/>
        </w:category>
        <w:types>
          <w:type w:val="bbPlcHdr"/>
        </w:types>
        <w:behaviors>
          <w:behavior w:val="content"/>
        </w:behaviors>
        <w:guid w:val="{2D08E4BA-CF1E-4AED-9362-BB42718631D6}"/>
      </w:docPartPr>
      <w:docPartBody>
        <w:p w:rsidR="003F512F" w:rsidRDefault="003F512F" w:rsidP="003F512F">
          <w:pPr>
            <w:pStyle w:val="9DB09BC908334D4E90852B8A04602EF34"/>
          </w:pPr>
          <w:r w:rsidRPr="0070090D">
            <w:rPr>
              <w:rFonts w:ascii="Arial" w:hAnsi="Arial" w:cs="Arial"/>
              <w:bCs/>
              <w:iCs/>
              <w:szCs w:val="28"/>
              <w:highlight w:val="yellow"/>
            </w:rPr>
            <w:t>[</w:t>
          </w:r>
          <w:r w:rsidRPr="0070090D">
            <w:rPr>
              <w:rFonts w:ascii="Arial" w:hAnsi="Arial" w:cs="Arial"/>
              <w:b/>
              <w:bCs/>
              <w:iCs/>
              <w:szCs w:val="28"/>
              <w:highlight w:val="yellow"/>
            </w:rPr>
            <w:t>Click here</w:t>
          </w:r>
          <w:r w:rsidRPr="0070090D">
            <w:rPr>
              <w:rFonts w:ascii="Arial" w:hAnsi="Arial" w:cs="Arial"/>
              <w:bCs/>
              <w:iCs/>
              <w:szCs w:val="28"/>
              <w:highlight w:val="yellow"/>
            </w:rPr>
            <w:t xml:space="preserve"> to enter name of person responsible for collecting fees </w:t>
          </w:r>
          <w:r w:rsidRPr="0070090D">
            <w:rPr>
              <w:rFonts w:ascii="Arial" w:hAnsi="Arial" w:cs="Arial"/>
              <w:bCs/>
              <w:i/>
              <w:iCs/>
              <w:szCs w:val="28"/>
              <w:highlight w:val="yellow"/>
            </w:rPr>
            <w:t>or</w:t>
          </w:r>
          <w:r w:rsidRPr="0070090D">
            <w:rPr>
              <w:rFonts w:ascii="Arial" w:hAnsi="Arial" w:cs="Arial"/>
              <w:bCs/>
              <w:iCs/>
              <w:szCs w:val="28"/>
              <w:highlight w:val="yellow"/>
            </w:rPr>
            <w:t xml:space="preserve"> “our business office”]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12F"/>
    <w:rsid w:val="0001507E"/>
    <w:rsid w:val="000863BE"/>
    <w:rsid w:val="00142E64"/>
    <w:rsid w:val="001556FD"/>
    <w:rsid w:val="001B453A"/>
    <w:rsid w:val="001C28EB"/>
    <w:rsid w:val="001C4151"/>
    <w:rsid w:val="003534A0"/>
    <w:rsid w:val="0036754F"/>
    <w:rsid w:val="003B0CF0"/>
    <w:rsid w:val="003E62D1"/>
    <w:rsid w:val="003F512F"/>
    <w:rsid w:val="004312C3"/>
    <w:rsid w:val="004458B3"/>
    <w:rsid w:val="00451FB0"/>
    <w:rsid w:val="004662B0"/>
    <w:rsid w:val="00620FF4"/>
    <w:rsid w:val="00625089"/>
    <w:rsid w:val="006A3F35"/>
    <w:rsid w:val="00751D95"/>
    <w:rsid w:val="00765613"/>
    <w:rsid w:val="007857B2"/>
    <w:rsid w:val="00785AEA"/>
    <w:rsid w:val="007D77D9"/>
    <w:rsid w:val="0086569C"/>
    <w:rsid w:val="008814F9"/>
    <w:rsid w:val="008A50F5"/>
    <w:rsid w:val="008E5BB0"/>
    <w:rsid w:val="009C1271"/>
    <w:rsid w:val="009C707F"/>
    <w:rsid w:val="009D1B49"/>
    <w:rsid w:val="009E2A4C"/>
    <w:rsid w:val="009E613E"/>
    <w:rsid w:val="00A209E5"/>
    <w:rsid w:val="00A54992"/>
    <w:rsid w:val="00A86FD1"/>
    <w:rsid w:val="00AA345A"/>
    <w:rsid w:val="00B30605"/>
    <w:rsid w:val="00B45653"/>
    <w:rsid w:val="00BE2DAE"/>
    <w:rsid w:val="00C03042"/>
    <w:rsid w:val="00C10A16"/>
    <w:rsid w:val="00CA0C14"/>
    <w:rsid w:val="00CA7757"/>
    <w:rsid w:val="00D50E93"/>
    <w:rsid w:val="00D838E2"/>
    <w:rsid w:val="00D9109D"/>
    <w:rsid w:val="00DA4D0B"/>
    <w:rsid w:val="00DB59F3"/>
    <w:rsid w:val="00E4790F"/>
    <w:rsid w:val="00E8129D"/>
    <w:rsid w:val="00E8506A"/>
    <w:rsid w:val="00F508A8"/>
    <w:rsid w:val="00F94255"/>
    <w:rsid w:val="00FB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12F"/>
    <w:rPr>
      <w:color w:val="808080"/>
    </w:rPr>
  </w:style>
  <w:style w:type="paragraph" w:customStyle="1" w:styleId="71A74FF03EC04A5D95A9119ED9C7CB314">
    <w:name w:val="71A74FF03EC04A5D95A9119ED9C7CB314"/>
    <w:rsid w:val="003F512F"/>
    <w:pPr>
      <w:spacing w:after="0" w:line="240" w:lineRule="auto"/>
    </w:pPr>
    <w:rPr>
      <w:rFonts w:ascii="Times New Roman" w:eastAsia="Times New Roman" w:hAnsi="Times New Roman" w:cs="Times New Roman"/>
      <w:sz w:val="24"/>
      <w:szCs w:val="24"/>
    </w:rPr>
  </w:style>
  <w:style w:type="paragraph" w:customStyle="1" w:styleId="9DB09BC908334D4E90852B8A04602EF34">
    <w:name w:val="9DB09BC908334D4E90852B8A04602EF34"/>
    <w:rsid w:val="003F512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62B0-4827-4B16-8D34-F7F470AFE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11268</Words>
  <Characters>64230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Family Handbook - Center Based</vt:lpstr>
    </vt:vector>
  </TitlesOfParts>
  <Company>Microsoft</Company>
  <LinksUpToDate>false</LinksUpToDate>
  <CharactersWithSpaces>75348</CharactersWithSpaces>
  <SharedDoc>false</SharedDoc>
  <HLinks>
    <vt:vector size="582" baseType="variant">
      <vt:variant>
        <vt:i4>3276909</vt:i4>
      </vt:variant>
      <vt:variant>
        <vt:i4>749</vt:i4>
      </vt:variant>
      <vt:variant>
        <vt:i4>0</vt:i4>
      </vt:variant>
      <vt:variant>
        <vt:i4>5</vt:i4>
      </vt:variant>
      <vt:variant>
        <vt:lpwstr>http://www.aap.org/</vt:lpwstr>
      </vt:variant>
      <vt:variant>
        <vt:lpwstr/>
      </vt:variant>
      <vt:variant>
        <vt:i4>3276909</vt:i4>
      </vt:variant>
      <vt:variant>
        <vt:i4>744</vt:i4>
      </vt:variant>
      <vt:variant>
        <vt:i4>0</vt:i4>
      </vt:variant>
      <vt:variant>
        <vt:i4>5</vt:i4>
      </vt:variant>
      <vt:variant>
        <vt:lpwstr>http://www.aap.org/</vt:lpwstr>
      </vt:variant>
      <vt:variant>
        <vt:lpwstr/>
      </vt:variant>
      <vt:variant>
        <vt:i4>262149</vt:i4>
      </vt:variant>
      <vt:variant>
        <vt:i4>735</vt:i4>
      </vt:variant>
      <vt:variant>
        <vt:i4>0</vt:i4>
      </vt:variant>
      <vt:variant>
        <vt:i4>5</vt:i4>
      </vt:variant>
      <vt:variant>
        <vt:lpwstr>http://www.fns.usda.gov/cnd/care/</vt:lpwstr>
      </vt:variant>
      <vt:variant>
        <vt:lpwstr/>
      </vt:variant>
      <vt:variant>
        <vt:i4>1769527</vt:i4>
      </vt:variant>
      <vt:variant>
        <vt:i4>572</vt:i4>
      </vt:variant>
      <vt:variant>
        <vt:i4>0</vt:i4>
      </vt:variant>
      <vt:variant>
        <vt:i4>5</vt:i4>
      </vt:variant>
      <vt:variant>
        <vt:lpwstr/>
      </vt:variant>
      <vt:variant>
        <vt:lpwstr>_Toc387154613</vt:lpwstr>
      </vt:variant>
      <vt:variant>
        <vt:i4>1769527</vt:i4>
      </vt:variant>
      <vt:variant>
        <vt:i4>566</vt:i4>
      </vt:variant>
      <vt:variant>
        <vt:i4>0</vt:i4>
      </vt:variant>
      <vt:variant>
        <vt:i4>5</vt:i4>
      </vt:variant>
      <vt:variant>
        <vt:lpwstr/>
      </vt:variant>
      <vt:variant>
        <vt:lpwstr>_Toc387154612</vt:lpwstr>
      </vt:variant>
      <vt:variant>
        <vt:i4>1769527</vt:i4>
      </vt:variant>
      <vt:variant>
        <vt:i4>560</vt:i4>
      </vt:variant>
      <vt:variant>
        <vt:i4>0</vt:i4>
      </vt:variant>
      <vt:variant>
        <vt:i4>5</vt:i4>
      </vt:variant>
      <vt:variant>
        <vt:lpwstr/>
      </vt:variant>
      <vt:variant>
        <vt:lpwstr>_Toc387154611</vt:lpwstr>
      </vt:variant>
      <vt:variant>
        <vt:i4>1769527</vt:i4>
      </vt:variant>
      <vt:variant>
        <vt:i4>554</vt:i4>
      </vt:variant>
      <vt:variant>
        <vt:i4>0</vt:i4>
      </vt:variant>
      <vt:variant>
        <vt:i4>5</vt:i4>
      </vt:variant>
      <vt:variant>
        <vt:lpwstr/>
      </vt:variant>
      <vt:variant>
        <vt:lpwstr>_Toc387154610</vt:lpwstr>
      </vt:variant>
      <vt:variant>
        <vt:i4>1703991</vt:i4>
      </vt:variant>
      <vt:variant>
        <vt:i4>548</vt:i4>
      </vt:variant>
      <vt:variant>
        <vt:i4>0</vt:i4>
      </vt:variant>
      <vt:variant>
        <vt:i4>5</vt:i4>
      </vt:variant>
      <vt:variant>
        <vt:lpwstr/>
      </vt:variant>
      <vt:variant>
        <vt:lpwstr>_Toc387154609</vt:lpwstr>
      </vt:variant>
      <vt:variant>
        <vt:i4>1703991</vt:i4>
      </vt:variant>
      <vt:variant>
        <vt:i4>542</vt:i4>
      </vt:variant>
      <vt:variant>
        <vt:i4>0</vt:i4>
      </vt:variant>
      <vt:variant>
        <vt:i4>5</vt:i4>
      </vt:variant>
      <vt:variant>
        <vt:lpwstr/>
      </vt:variant>
      <vt:variant>
        <vt:lpwstr>_Toc387154608</vt:lpwstr>
      </vt:variant>
      <vt:variant>
        <vt:i4>1703991</vt:i4>
      </vt:variant>
      <vt:variant>
        <vt:i4>536</vt:i4>
      </vt:variant>
      <vt:variant>
        <vt:i4>0</vt:i4>
      </vt:variant>
      <vt:variant>
        <vt:i4>5</vt:i4>
      </vt:variant>
      <vt:variant>
        <vt:lpwstr/>
      </vt:variant>
      <vt:variant>
        <vt:lpwstr>_Toc387154607</vt:lpwstr>
      </vt:variant>
      <vt:variant>
        <vt:i4>1703991</vt:i4>
      </vt:variant>
      <vt:variant>
        <vt:i4>530</vt:i4>
      </vt:variant>
      <vt:variant>
        <vt:i4>0</vt:i4>
      </vt:variant>
      <vt:variant>
        <vt:i4>5</vt:i4>
      </vt:variant>
      <vt:variant>
        <vt:lpwstr/>
      </vt:variant>
      <vt:variant>
        <vt:lpwstr>_Toc387154606</vt:lpwstr>
      </vt:variant>
      <vt:variant>
        <vt:i4>1703991</vt:i4>
      </vt:variant>
      <vt:variant>
        <vt:i4>524</vt:i4>
      </vt:variant>
      <vt:variant>
        <vt:i4>0</vt:i4>
      </vt:variant>
      <vt:variant>
        <vt:i4>5</vt:i4>
      </vt:variant>
      <vt:variant>
        <vt:lpwstr/>
      </vt:variant>
      <vt:variant>
        <vt:lpwstr>_Toc387154605</vt:lpwstr>
      </vt:variant>
      <vt:variant>
        <vt:i4>1703991</vt:i4>
      </vt:variant>
      <vt:variant>
        <vt:i4>518</vt:i4>
      </vt:variant>
      <vt:variant>
        <vt:i4>0</vt:i4>
      </vt:variant>
      <vt:variant>
        <vt:i4>5</vt:i4>
      </vt:variant>
      <vt:variant>
        <vt:lpwstr/>
      </vt:variant>
      <vt:variant>
        <vt:lpwstr>_Toc387154604</vt:lpwstr>
      </vt:variant>
      <vt:variant>
        <vt:i4>1703991</vt:i4>
      </vt:variant>
      <vt:variant>
        <vt:i4>512</vt:i4>
      </vt:variant>
      <vt:variant>
        <vt:i4>0</vt:i4>
      </vt:variant>
      <vt:variant>
        <vt:i4>5</vt:i4>
      </vt:variant>
      <vt:variant>
        <vt:lpwstr/>
      </vt:variant>
      <vt:variant>
        <vt:lpwstr>_Toc387154603</vt:lpwstr>
      </vt:variant>
      <vt:variant>
        <vt:i4>1703991</vt:i4>
      </vt:variant>
      <vt:variant>
        <vt:i4>506</vt:i4>
      </vt:variant>
      <vt:variant>
        <vt:i4>0</vt:i4>
      </vt:variant>
      <vt:variant>
        <vt:i4>5</vt:i4>
      </vt:variant>
      <vt:variant>
        <vt:lpwstr/>
      </vt:variant>
      <vt:variant>
        <vt:lpwstr>_Toc387154602</vt:lpwstr>
      </vt:variant>
      <vt:variant>
        <vt:i4>1703991</vt:i4>
      </vt:variant>
      <vt:variant>
        <vt:i4>500</vt:i4>
      </vt:variant>
      <vt:variant>
        <vt:i4>0</vt:i4>
      </vt:variant>
      <vt:variant>
        <vt:i4>5</vt:i4>
      </vt:variant>
      <vt:variant>
        <vt:lpwstr/>
      </vt:variant>
      <vt:variant>
        <vt:lpwstr>_Toc387154601</vt:lpwstr>
      </vt:variant>
      <vt:variant>
        <vt:i4>1703991</vt:i4>
      </vt:variant>
      <vt:variant>
        <vt:i4>494</vt:i4>
      </vt:variant>
      <vt:variant>
        <vt:i4>0</vt:i4>
      </vt:variant>
      <vt:variant>
        <vt:i4>5</vt:i4>
      </vt:variant>
      <vt:variant>
        <vt:lpwstr/>
      </vt:variant>
      <vt:variant>
        <vt:lpwstr>_Toc387154600</vt:lpwstr>
      </vt:variant>
      <vt:variant>
        <vt:i4>1245236</vt:i4>
      </vt:variant>
      <vt:variant>
        <vt:i4>488</vt:i4>
      </vt:variant>
      <vt:variant>
        <vt:i4>0</vt:i4>
      </vt:variant>
      <vt:variant>
        <vt:i4>5</vt:i4>
      </vt:variant>
      <vt:variant>
        <vt:lpwstr/>
      </vt:variant>
      <vt:variant>
        <vt:lpwstr>_Toc387154599</vt:lpwstr>
      </vt:variant>
      <vt:variant>
        <vt:i4>1245236</vt:i4>
      </vt:variant>
      <vt:variant>
        <vt:i4>482</vt:i4>
      </vt:variant>
      <vt:variant>
        <vt:i4>0</vt:i4>
      </vt:variant>
      <vt:variant>
        <vt:i4>5</vt:i4>
      </vt:variant>
      <vt:variant>
        <vt:lpwstr/>
      </vt:variant>
      <vt:variant>
        <vt:lpwstr>_Toc387154598</vt:lpwstr>
      </vt:variant>
      <vt:variant>
        <vt:i4>1245236</vt:i4>
      </vt:variant>
      <vt:variant>
        <vt:i4>476</vt:i4>
      </vt:variant>
      <vt:variant>
        <vt:i4>0</vt:i4>
      </vt:variant>
      <vt:variant>
        <vt:i4>5</vt:i4>
      </vt:variant>
      <vt:variant>
        <vt:lpwstr/>
      </vt:variant>
      <vt:variant>
        <vt:lpwstr>_Toc387154597</vt:lpwstr>
      </vt:variant>
      <vt:variant>
        <vt:i4>1245236</vt:i4>
      </vt:variant>
      <vt:variant>
        <vt:i4>470</vt:i4>
      </vt:variant>
      <vt:variant>
        <vt:i4>0</vt:i4>
      </vt:variant>
      <vt:variant>
        <vt:i4>5</vt:i4>
      </vt:variant>
      <vt:variant>
        <vt:lpwstr/>
      </vt:variant>
      <vt:variant>
        <vt:lpwstr>_Toc387154596</vt:lpwstr>
      </vt:variant>
      <vt:variant>
        <vt:i4>1245236</vt:i4>
      </vt:variant>
      <vt:variant>
        <vt:i4>464</vt:i4>
      </vt:variant>
      <vt:variant>
        <vt:i4>0</vt:i4>
      </vt:variant>
      <vt:variant>
        <vt:i4>5</vt:i4>
      </vt:variant>
      <vt:variant>
        <vt:lpwstr/>
      </vt:variant>
      <vt:variant>
        <vt:lpwstr>_Toc387154595</vt:lpwstr>
      </vt:variant>
      <vt:variant>
        <vt:i4>1245236</vt:i4>
      </vt:variant>
      <vt:variant>
        <vt:i4>458</vt:i4>
      </vt:variant>
      <vt:variant>
        <vt:i4>0</vt:i4>
      </vt:variant>
      <vt:variant>
        <vt:i4>5</vt:i4>
      </vt:variant>
      <vt:variant>
        <vt:lpwstr/>
      </vt:variant>
      <vt:variant>
        <vt:lpwstr>_Toc387154594</vt:lpwstr>
      </vt:variant>
      <vt:variant>
        <vt:i4>1245236</vt:i4>
      </vt:variant>
      <vt:variant>
        <vt:i4>452</vt:i4>
      </vt:variant>
      <vt:variant>
        <vt:i4>0</vt:i4>
      </vt:variant>
      <vt:variant>
        <vt:i4>5</vt:i4>
      </vt:variant>
      <vt:variant>
        <vt:lpwstr/>
      </vt:variant>
      <vt:variant>
        <vt:lpwstr>_Toc387154593</vt:lpwstr>
      </vt:variant>
      <vt:variant>
        <vt:i4>1245236</vt:i4>
      </vt:variant>
      <vt:variant>
        <vt:i4>446</vt:i4>
      </vt:variant>
      <vt:variant>
        <vt:i4>0</vt:i4>
      </vt:variant>
      <vt:variant>
        <vt:i4>5</vt:i4>
      </vt:variant>
      <vt:variant>
        <vt:lpwstr/>
      </vt:variant>
      <vt:variant>
        <vt:lpwstr>_Toc387154592</vt:lpwstr>
      </vt:variant>
      <vt:variant>
        <vt:i4>1245236</vt:i4>
      </vt:variant>
      <vt:variant>
        <vt:i4>440</vt:i4>
      </vt:variant>
      <vt:variant>
        <vt:i4>0</vt:i4>
      </vt:variant>
      <vt:variant>
        <vt:i4>5</vt:i4>
      </vt:variant>
      <vt:variant>
        <vt:lpwstr/>
      </vt:variant>
      <vt:variant>
        <vt:lpwstr>_Toc387154591</vt:lpwstr>
      </vt:variant>
      <vt:variant>
        <vt:i4>1245236</vt:i4>
      </vt:variant>
      <vt:variant>
        <vt:i4>434</vt:i4>
      </vt:variant>
      <vt:variant>
        <vt:i4>0</vt:i4>
      </vt:variant>
      <vt:variant>
        <vt:i4>5</vt:i4>
      </vt:variant>
      <vt:variant>
        <vt:lpwstr/>
      </vt:variant>
      <vt:variant>
        <vt:lpwstr>_Toc387154590</vt:lpwstr>
      </vt:variant>
      <vt:variant>
        <vt:i4>1179700</vt:i4>
      </vt:variant>
      <vt:variant>
        <vt:i4>428</vt:i4>
      </vt:variant>
      <vt:variant>
        <vt:i4>0</vt:i4>
      </vt:variant>
      <vt:variant>
        <vt:i4>5</vt:i4>
      </vt:variant>
      <vt:variant>
        <vt:lpwstr/>
      </vt:variant>
      <vt:variant>
        <vt:lpwstr>_Toc387154589</vt:lpwstr>
      </vt:variant>
      <vt:variant>
        <vt:i4>1179700</vt:i4>
      </vt:variant>
      <vt:variant>
        <vt:i4>422</vt:i4>
      </vt:variant>
      <vt:variant>
        <vt:i4>0</vt:i4>
      </vt:variant>
      <vt:variant>
        <vt:i4>5</vt:i4>
      </vt:variant>
      <vt:variant>
        <vt:lpwstr/>
      </vt:variant>
      <vt:variant>
        <vt:lpwstr>_Toc387154588</vt:lpwstr>
      </vt:variant>
      <vt:variant>
        <vt:i4>1179700</vt:i4>
      </vt:variant>
      <vt:variant>
        <vt:i4>419</vt:i4>
      </vt:variant>
      <vt:variant>
        <vt:i4>0</vt:i4>
      </vt:variant>
      <vt:variant>
        <vt:i4>5</vt:i4>
      </vt:variant>
      <vt:variant>
        <vt:lpwstr/>
      </vt:variant>
      <vt:variant>
        <vt:lpwstr>_Toc387154586</vt:lpwstr>
      </vt:variant>
      <vt:variant>
        <vt:i4>1179700</vt:i4>
      </vt:variant>
      <vt:variant>
        <vt:i4>413</vt:i4>
      </vt:variant>
      <vt:variant>
        <vt:i4>0</vt:i4>
      </vt:variant>
      <vt:variant>
        <vt:i4>5</vt:i4>
      </vt:variant>
      <vt:variant>
        <vt:lpwstr/>
      </vt:variant>
      <vt:variant>
        <vt:lpwstr>_Toc387154586</vt:lpwstr>
      </vt:variant>
      <vt:variant>
        <vt:i4>1179700</vt:i4>
      </vt:variant>
      <vt:variant>
        <vt:i4>407</vt:i4>
      </vt:variant>
      <vt:variant>
        <vt:i4>0</vt:i4>
      </vt:variant>
      <vt:variant>
        <vt:i4>5</vt:i4>
      </vt:variant>
      <vt:variant>
        <vt:lpwstr/>
      </vt:variant>
      <vt:variant>
        <vt:lpwstr>_Toc387154585</vt:lpwstr>
      </vt:variant>
      <vt:variant>
        <vt:i4>1179700</vt:i4>
      </vt:variant>
      <vt:variant>
        <vt:i4>401</vt:i4>
      </vt:variant>
      <vt:variant>
        <vt:i4>0</vt:i4>
      </vt:variant>
      <vt:variant>
        <vt:i4>5</vt:i4>
      </vt:variant>
      <vt:variant>
        <vt:lpwstr/>
      </vt:variant>
      <vt:variant>
        <vt:lpwstr>_Toc387154584</vt:lpwstr>
      </vt:variant>
      <vt:variant>
        <vt:i4>1179700</vt:i4>
      </vt:variant>
      <vt:variant>
        <vt:i4>395</vt:i4>
      </vt:variant>
      <vt:variant>
        <vt:i4>0</vt:i4>
      </vt:variant>
      <vt:variant>
        <vt:i4>5</vt:i4>
      </vt:variant>
      <vt:variant>
        <vt:lpwstr/>
      </vt:variant>
      <vt:variant>
        <vt:lpwstr>_Toc387154583</vt:lpwstr>
      </vt:variant>
      <vt:variant>
        <vt:i4>1179700</vt:i4>
      </vt:variant>
      <vt:variant>
        <vt:i4>389</vt:i4>
      </vt:variant>
      <vt:variant>
        <vt:i4>0</vt:i4>
      </vt:variant>
      <vt:variant>
        <vt:i4>5</vt:i4>
      </vt:variant>
      <vt:variant>
        <vt:lpwstr/>
      </vt:variant>
      <vt:variant>
        <vt:lpwstr>_Toc387154582</vt:lpwstr>
      </vt:variant>
      <vt:variant>
        <vt:i4>1179700</vt:i4>
      </vt:variant>
      <vt:variant>
        <vt:i4>383</vt:i4>
      </vt:variant>
      <vt:variant>
        <vt:i4>0</vt:i4>
      </vt:variant>
      <vt:variant>
        <vt:i4>5</vt:i4>
      </vt:variant>
      <vt:variant>
        <vt:lpwstr/>
      </vt:variant>
      <vt:variant>
        <vt:lpwstr>_Toc387154581</vt:lpwstr>
      </vt:variant>
      <vt:variant>
        <vt:i4>1179700</vt:i4>
      </vt:variant>
      <vt:variant>
        <vt:i4>377</vt:i4>
      </vt:variant>
      <vt:variant>
        <vt:i4>0</vt:i4>
      </vt:variant>
      <vt:variant>
        <vt:i4>5</vt:i4>
      </vt:variant>
      <vt:variant>
        <vt:lpwstr/>
      </vt:variant>
      <vt:variant>
        <vt:lpwstr>_Toc387154580</vt:lpwstr>
      </vt:variant>
      <vt:variant>
        <vt:i4>1900596</vt:i4>
      </vt:variant>
      <vt:variant>
        <vt:i4>371</vt:i4>
      </vt:variant>
      <vt:variant>
        <vt:i4>0</vt:i4>
      </vt:variant>
      <vt:variant>
        <vt:i4>5</vt:i4>
      </vt:variant>
      <vt:variant>
        <vt:lpwstr/>
      </vt:variant>
      <vt:variant>
        <vt:lpwstr>_Toc387154579</vt:lpwstr>
      </vt:variant>
      <vt:variant>
        <vt:i4>1900596</vt:i4>
      </vt:variant>
      <vt:variant>
        <vt:i4>365</vt:i4>
      </vt:variant>
      <vt:variant>
        <vt:i4>0</vt:i4>
      </vt:variant>
      <vt:variant>
        <vt:i4>5</vt:i4>
      </vt:variant>
      <vt:variant>
        <vt:lpwstr/>
      </vt:variant>
      <vt:variant>
        <vt:lpwstr>_Toc387154578</vt:lpwstr>
      </vt:variant>
      <vt:variant>
        <vt:i4>1900596</vt:i4>
      </vt:variant>
      <vt:variant>
        <vt:i4>359</vt:i4>
      </vt:variant>
      <vt:variant>
        <vt:i4>0</vt:i4>
      </vt:variant>
      <vt:variant>
        <vt:i4>5</vt:i4>
      </vt:variant>
      <vt:variant>
        <vt:lpwstr/>
      </vt:variant>
      <vt:variant>
        <vt:lpwstr>_Toc387154577</vt:lpwstr>
      </vt:variant>
      <vt:variant>
        <vt:i4>1900596</vt:i4>
      </vt:variant>
      <vt:variant>
        <vt:i4>353</vt:i4>
      </vt:variant>
      <vt:variant>
        <vt:i4>0</vt:i4>
      </vt:variant>
      <vt:variant>
        <vt:i4>5</vt:i4>
      </vt:variant>
      <vt:variant>
        <vt:lpwstr/>
      </vt:variant>
      <vt:variant>
        <vt:lpwstr>_Toc387154576</vt:lpwstr>
      </vt:variant>
      <vt:variant>
        <vt:i4>1900596</vt:i4>
      </vt:variant>
      <vt:variant>
        <vt:i4>347</vt:i4>
      </vt:variant>
      <vt:variant>
        <vt:i4>0</vt:i4>
      </vt:variant>
      <vt:variant>
        <vt:i4>5</vt:i4>
      </vt:variant>
      <vt:variant>
        <vt:lpwstr/>
      </vt:variant>
      <vt:variant>
        <vt:lpwstr>_Toc387154575</vt:lpwstr>
      </vt:variant>
      <vt:variant>
        <vt:i4>1900596</vt:i4>
      </vt:variant>
      <vt:variant>
        <vt:i4>341</vt:i4>
      </vt:variant>
      <vt:variant>
        <vt:i4>0</vt:i4>
      </vt:variant>
      <vt:variant>
        <vt:i4>5</vt:i4>
      </vt:variant>
      <vt:variant>
        <vt:lpwstr/>
      </vt:variant>
      <vt:variant>
        <vt:lpwstr>_Toc387154574</vt:lpwstr>
      </vt:variant>
      <vt:variant>
        <vt:i4>1900596</vt:i4>
      </vt:variant>
      <vt:variant>
        <vt:i4>335</vt:i4>
      </vt:variant>
      <vt:variant>
        <vt:i4>0</vt:i4>
      </vt:variant>
      <vt:variant>
        <vt:i4>5</vt:i4>
      </vt:variant>
      <vt:variant>
        <vt:lpwstr/>
      </vt:variant>
      <vt:variant>
        <vt:lpwstr>_Toc387154573</vt:lpwstr>
      </vt:variant>
      <vt:variant>
        <vt:i4>1900596</vt:i4>
      </vt:variant>
      <vt:variant>
        <vt:i4>329</vt:i4>
      </vt:variant>
      <vt:variant>
        <vt:i4>0</vt:i4>
      </vt:variant>
      <vt:variant>
        <vt:i4>5</vt:i4>
      </vt:variant>
      <vt:variant>
        <vt:lpwstr/>
      </vt:variant>
      <vt:variant>
        <vt:lpwstr>_Toc387154572</vt:lpwstr>
      </vt:variant>
      <vt:variant>
        <vt:i4>1900596</vt:i4>
      </vt:variant>
      <vt:variant>
        <vt:i4>323</vt:i4>
      </vt:variant>
      <vt:variant>
        <vt:i4>0</vt:i4>
      </vt:variant>
      <vt:variant>
        <vt:i4>5</vt:i4>
      </vt:variant>
      <vt:variant>
        <vt:lpwstr/>
      </vt:variant>
      <vt:variant>
        <vt:lpwstr>_Toc387154571</vt:lpwstr>
      </vt:variant>
      <vt:variant>
        <vt:i4>1900596</vt:i4>
      </vt:variant>
      <vt:variant>
        <vt:i4>317</vt:i4>
      </vt:variant>
      <vt:variant>
        <vt:i4>0</vt:i4>
      </vt:variant>
      <vt:variant>
        <vt:i4>5</vt:i4>
      </vt:variant>
      <vt:variant>
        <vt:lpwstr/>
      </vt:variant>
      <vt:variant>
        <vt:lpwstr>_Toc387154570</vt:lpwstr>
      </vt:variant>
      <vt:variant>
        <vt:i4>1835060</vt:i4>
      </vt:variant>
      <vt:variant>
        <vt:i4>311</vt:i4>
      </vt:variant>
      <vt:variant>
        <vt:i4>0</vt:i4>
      </vt:variant>
      <vt:variant>
        <vt:i4>5</vt:i4>
      </vt:variant>
      <vt:variant>
        <vt:lpwstr/>
      </vt:variant>
      <vt:variant>
        <vt:lpwstr>_Toc387154569</vt:lpwstr>
      </vt:variant>
      <vt:variant>
        <vt:i4>1835060</vt:i4>
      </vt:variant>
      <vt:variant>
        <vt:i4>305</vt:i4>
      </vt:variant>
      <vt:variant>
        <vt:i4>0</vt:i4>
      </vt:variant>
      <vt:variant>
        <vt:i4>5</vt:i4>
      </vt:variant>
      <vt:variant>
        <vt:lpwstr/>
      </vt:variant>
      <vt:variant>
        <vt:lpwstr>_Toc387154568</vt:lpwstr>
      </vt:variant>
      <vt:variant>
        <vt:i4>1835060</vt:i4>
      </vt:variant>
      <vt:variant>
        <vt:i4>299</vt:i4>
      </vt:variant>
      <vt:variant>
        <vt:i4>0</vt:i4>
      </vt:variant>
      <vt:variant>
        <vt:i4>5</vt:i4>
      </vt:variant>
      <vt:variant>
        <vt:lpwstr/>
      </vt:variant>
      <vt:variant>
        <vt:lpwstr>_Toc387154567</vt:lpwstr>
      </vt:variant>
      <vt:variant>
        <vt:i4>1835060</vt:i4>
      </vt:variant>
      <vt:variant>
        <vt:i4>293</vt:i4>
      </vt:variant>
      <vt:variant>
        <vt:i4>0</vt:i4>
      </vt:variant>
      <vt:variant>
        <vt:i4>5</vt:i4>
      </vt:variant>
      <vt:variant>
        <vt:lpwstr/>
      </vt:variant>
      <vt:variant>
        <vt:lpwstr>_Toc387154566</vt:lpwstr>
      </vt:variant>
      <vt:variant>
        <vt:i4>1835060</vt:i4>
      </vt:variant>
      <vt:variant>
        <vt:i4>287</vt:i4>
      </vt:variant>
      <vt:variant>
        <vt:i4>0</vt:i4>
      </vt:variant>
      <vt:variant>
        <vt:i4>5</vt:i4>
      </vt:variant>
      <vt:variant>
        <vt:lpwstr/>
      </vt:variant>
      <vt:variant>
        <vt:lpwstr>_Toc387154565</vt:lpwstr>
      </vt:variant>
      <vt:variant>
        <vt:i4>1835060</vt:i4>
      </vt:variant>
      <vt:variant>
        <vt:i4>284</vt:i4>
      </vt:variant>
      <vt:variant>
        <vt:i4>0</vt:i4>
      </vt:variant>
      <vt:variant>
        <vt:i4>5</vt:i4>
      </vt:variant>
      <vt:variant>
        <vt:lpwstr/>
      </vt:variant>
      <vt:variant>
        <vt:lpwstr>_Toc387154564</vt:lpwstr>
      </vt:variant>
      <vt:variant>
        <vt:i4>1835060</vt:i4>
      </vt:variant>
      <vt:variant>
        <vt:i4>278</vt:i4>
      </vt:variant>
      <vt:variant>
        <vt:i4>0</vt:i4>
      </vt:variant>
      <vt:variant>
        <vt:i4>5</vt:i4>
      </vt:variant>
      <vt:variant>
        <vt:lpwstr/>
      </vt:variant>
      <vt:variant>
        <vt:lpwstr>_Toc387154564</vt:lpwstr>
      </vt:variant>
      <vt:variant>
        <vt:i4>1835060</vt:i4>
      </vt:variant>
      <vt:variant>
        <vt:i4>272</vt:i4>
      </vt:variant>
      <vt:variant>
        <vt:i4>0</vt:i4>
      </vt:variant>
      <vt:variant>
        <vt:i4>5</vt:i4>
      </vt:variant>
      <vt:variant>
        <vt:lpwstr/>
      </vt:variant>
      <vt:variant>
        <vt:lpwstr>_Toc387154563</vt:lpwstr>
      </vt:variant>
      <vt:variant>
        <vt:i4>1835060</vt:i4>
      </vt:variant>
      <vt:variant>
        <vt:i4>266</vt:i4>
      </vt:variant>
      <vt:variant>
        <vt:i4>0</vt:i4>
      </vt:variant>
      <vt:variant>
        <vt:i4>5</vt:i4>
      </vt:variant>
      <vt:variant>
        <vt:lpwstr/>
      </vt:variant>
      <vt:variant>
        <vt:lpwstr>_Toc387154562</vt:lpwstr>
      </vt:variant>
      <vt:variant>
        <vt:i4>1835060</vt:i4>
      </vt:variant>
      <vt:variant>
        <vt:i4>260</vt:i4>
      </vt:variant>
      <vt:variant>
        <vt:i4>0</vt:i4>
      </vt:variant>
      <vt:variant>
        <vt:i4>5</vt:i4>
      </vt:variant>
      <vt:variant>
        <vt:lpwstr/>
      </vt:variant>
      <vt:variant>
        <vt:lpwstr>_Toc387154561</vt:lpwstr>
      </vt:variant>
      <vt:variant>
        <vt:i4>1835060</vt:i4>
      </vt:variant>
      <vt:variant>
        <vt:i4>254</vt:i4>
      </vt:variant>
      <vt:variant>
        <vt:i4>0</vt:i4>
      </vt:variant>
      <vt:variant>
        <vt:i4>5</vt:i4>
      </vt:variant>
      <vt:variant>
        <vt:lpwstr/>
      </vt:variant>
      <vt:variant>
        <vt:lpwstr>_Toc387154560</vt:lpwstr>
      </vt:variant>
      <vt:variant>
        <vt:i4>2031668</vt:i4>
      </vt:variant>
      <vt:variant>
        <vt:i4>248</vt:i4>
      </vt:variant>
      <vt:variant>
        <vt:i4>0</vt:i4>
      </vt:variant>
      <vt:variant>
        <vt:i4>5</vt:i4>
      </vt:variant>
      <vt:variant>
        <vt:lpwstr/>
      </vt:variant>
      <vt:variant>
        <vt:lpwstr>_Toc387154559</vt:lpwstr>
      </vt:variant>
      <vt:variant>
        <vt:i4>2031668</vt:i4>
      </vt:variant>
      <vt:variant>
        <vt:i4>242</vt:i4>
      </vt:variant>
      <vt:variant>
        <vt:i4>0</vt:i4>
      </vt:variant>
      <vt:variant>
        <vt:i4>5</vt:i4>
      </vt:variant>
      <vt:variant>
        <vt:lpwstr/>
      </vt:variant>
      <vt:variant>
        <vt:lpwstr>_Toc387154558</vt:lpwstr>
      </vt:variant>
      <vt:variant>
        <vt:i4>2031668</vt:i4>
      </vt:variant>
      <vt:variant>
        <vt:i4>236</vt:i4>
      </vt:variant>
      <vt:variant>
        <vt:i4>0</vt:i4>
      </vt:variant>
      <vt:variant>
        <vt:i4>5</vt:i4>
      </vt:variant>
      <vt:variant>
        <vt:lpwstr/>
      </vt:variant>
      <vt:variant>
        <vt:lpwstr>_Toc387154557</vt:lpwstr>
      </vt:variant>
      <vt:variant>
        <vt:i4>2031668</vt:i4>
      </vt:variant>
      <vt:variant>
        <vt:i4>230</vt:i4>
      </vt:variant>
      <vt:variant>
        <vt:i4>0</vt:i4>
      </vt:variant>
      <vt:variant>
        <vt:i4>5</vt:i4>
      </vt:variant>
      <vt:variant>
        <vt:lpwstr/>
      </vt:variant>
      <vt:variant>
        <vt:lpwstr>_Toc387154556</vt:lpwstr>
      </vt:variant>
      <vt:variant>
        <vt:i4>2031668</vt:i4>
      </vt:variant>
      <vt:variant>
        <vt:i4>224</vt:i4>
      </vt:variant>
      <vt:variant>
        <vt:i4>0</vt:i4>
      </vt:variant>
      <vt:variant>
        <vt:i4>5</vt:i4>
      </vt:variant>
      <vt:variant>
        <vt:lpwstr/>
      </vt:variant>
      <vt:variant>
        <vt:lpwstr>_Toc387154555</vt:lpwstr>
      </vt:variant>
      <vt:variant>
        <vt:i4>2031668</vt:i4>
      </vt:variant>
      <vt:variant>
        <vt:i4>218</vt:i4>
      </vt:variant>
      <vt:variant>
        <vt:i4>0</vt:i4>
      </vt:variant>
      <vt:variant>
        <vt:i4>5</vt:i4>
      </vt:variant>
      <vt:variant>
        <vt:lpwstr/>
      </vt:variant>
      <vt:variant>
        <vt:lpwstr>_Toc387154554</vt:lpwstr>
      </vt:variant>
      <vt:variant>
        <vt:i4>2031668</vt:i4>
      </vt:variant>
      <vt:variant>
        <vt:i4>212</vt:i4>
      </vt:variant>
      <vt:variant>
        <vt:i4>0</vt:i4>
      </vt:variant>
      <vt:variant>
        <vt:i4>5</vt:i4>
      </vt:variant>
      <vt:variant>
        <vt:lpwstr/>
      </vt:variant>
      <vt:variant>
        <vt:lpwstr>_Toc387154553</vt:lpwstr>
      </vt:variant>
      <vt:variant>
        <vt:i4>2031668</vt:i4>
      </vt:variant>
      <vt:variant>
        <vt:i4>206</vt:i4>
      </vt:variant>
      <vt:variant>
        <vt:i4>0</vt:i4>
      </vt:variant>
      <vt:variant>
        <vt:i4>5</vt:i4>
      </vt:variant>
      <vt:variant>
        <vt:lpwstr/>
      </vt:variant>
      <vt:variant>
        <vt:lpwstr>_Toc387154552</vt:lpwstr>
      </vt:variant>
      <vt:variant>
        <vt:i4>2031668</vt:i4>
      </vt:variant>
      <vt:variant>
        <vt:i4>200</vt:i4>
      </vt:variant>
      <vt:variant>
        <vt:i4>0</vt:i4>
      </vt:variant>
      <vt:variant>
        <vt:i4>5</vt:i4>
      </vt:variant>
      <vt:variant>
        <vt:lpwstr/>
      </vt:variant>
      <vt:variant>
        <vt:lpwstr>_Toc387154551</vt:lpwstr>
      </vt:variant>
      <vt:variant>
        <vt:i4>2031668</vt:i4>
      </vt:variant>
      <vt:variant>
        <vt:i4>194</vt:i4>
      </vt:variant>
      <vt:variant>
        <vt:i4>0</vt:i4>
      </vt:variant>
      <vt:variant>
        <vt:i4>5</vt:i4>
      </vt:variant>
      <vt:variant>
        <vt:lpwstr/>
      </vt:variant>
      <vt:variant>
        <vt:lpwstr>_Toc387154550</vt:lpwstr>
      </vt:variant>
      <vt:variant>
        <vt:i4>1966132</vt:i4>
      </vt:variant>
      <vt:variant>
        <vt:i4>188</vt:i4>
      </vt:variant>
      <vt:variant>
        <vt:i4>0</vt:i4>
      </vt:variant>
      <vt:variant>
        <vt:i4>5</vt:i4>
      </vt:variant>
      <vt:variant>
        <vt:lpwstr/>
      </vt:variant>
      <vt:variant>
        <vt:lpwstr>_Toc387154549</vt:lpwstr>
      </vt:variant>
      <vt:variant>
        <vt:i4>1966132</vt:i4>
      </vt:variant>
      <vt:variant>
        <vt:i4>182</vt:i4>
      </vt:variant>
      <vt:variant>
        <vt:i4>0</vt:i4>
      </vt:variant>
      <vt:variant>
        <vt:i4>5</vt:i4>
      </vt:variant>
      <vt:variant>
        <vt:lpwstr/>
      </vt:variant>
      <vt:variant>
        <vt:lpwstr>_Toc387154548</vt:lpwstr>
      </vt:variant>
      <vt:variant>
        <vt:i4>1966132</vt:i4>
      </vt:variant>
      <vt:variant>
        <vt:i4>176</vt:i4>
      </vt:variant>
      <vt:variant>
        <vt:i4>0</vt:i4>
      </vt:variant>
      <vt:variant>
        <vt:i4>5</vt:i4>
      </vt:variant>
      <vt:variant>
        <vt:lpwstr/>
      </vt:variant>
      <vt:variant>
        <vt:lpwstr>_Toc387154547</vt:lpwstr>
      </vt:variant>
      <vt:variant>
        <vt:i4>1966132</vt:i4>
      </vt:variant>
      <vt:variant>
        <vt:i4>170</vt:i4>
      </vt:variant>
      <vt:variant>
        <vt:i4>0</vt:i4>
      </vt:variant>
      <vt:variant>
        <vt:i4>5</vt:i4>
      </vt:variant>
      <vt:variant>
        <vt:lpwstr/>
      </vt:variant>
      <vt:variant>
        <vt:lpwstr>_Toc387154546</vt:lpwstr>
      </vt:variant>
      <vt:variant>
        <vt:i4>1966132</vt:i4>
      </vt:variant>
      <vt:variant>
        <vt:i4>164</vt:i4>
      </vt:variant>
      <vt:variant>
        <vt:i4>0</vt:i4>
      </vt:variant>
      <vt:variant>
        <vt:i4>5</vt:i4>
      </vt:variant>
      <vt:variant>
        <vt:lpwstr/>
      </vt:variant>
      <vt:variant>
        <vt:lpwstr>_Toc387154545</vt:lpwstr>
      </vt:variant>
      <vt:variant>
        <vt:i4>1966132</vt:i4>
      </vt:variant>
      <vt:variant>
        <vt:i4>158</vt:i4>
      </vt:variant>
      <vt:variant>
        <vt:i4>0</vt:i4>
      </vt:variant>
      <vt:variant>
        <vt:i4>5</vt:i4>
      </vt:variant>
      <vt:variant>
        <vt:lpwstr/>
      </vt:variant>
      <vt:variant>
        <vt:lpwstr>_Toc387154544</vt:lpwstr>
      </vt:variant>
      <vt:variant>
        <vt:i4>1966132</vt:i4>
      </vt:variant>
      <vt:variant>
        <vt:i4>152</vt:i4>
      </vt:variant>
      <vt:variant>
        <vt:i4>0</vt:i4>
      </vt:variant>
      <vt:variant>
        <vt:i4>5</vt:i4>
      </vt:variant>
      <vt:variant>
        <vt:lpwstr/>
      </vt:variant>
      <vt:variant>
        <vt:lpwstr>_Toc387154543</vt:lpwstr>
      </vt:variant>
      <vt:variant>
        <vt:i4>1966132</vt:i4>
      </vt:variant>
      <vt:variant>
        <vt:i4>149</vt:i4>
      </vt:variant>
      <vt:variant>
        <vt:i4>0</vt:i4>
      </vt:variant>
      <vt:variant>
        <vt:i4>5</vt:i4>
      </vt:variant>
      <vt:variant>
        <vt:lpwstr/>
      </vt:variant>
      <vt:variant>
        <vt:lpwstr>_Toc387154542</vt:lpwstr>
      </vt:variant>
      <vt:variant>
        <vt:i4>1966132</vt:i4>
      </vt:variant>
      <vt:variant>
        <vt:i4>143</vt:i4>
      </vt:variant>
      <vt:variant>
        <vt:i4>0</vt:i4>
      </vt:variant>
      <vt:variant>
        <vt:i4>5</vt:i4>
      </vt:variant>
      <vt:variant>
        <vt:lpwstr/>
      </vt:variant>
      <vt:variant>
        <vt:lpwstr>_Toc387154541</vt:lpwstr>
      </vt:variant>
      <vt:variant>
        <vt:i4>1966132</vt:i4>
      </vt:variant>
      <vt:variant>
        <vt:i4>137</vt:i4>
      </vt:variant>
      <vt:variant>
        <vt:i4>0</vt:i4>
      </vt:variant>
      <vt:variant>
        <vt:i4>5</vt:i4>
      </vt:variant>
      <vt:variant>
        <vt:lpwstr/>
      </vt:variant>
      <vt:variant>
        <vt:lpwstr>_Toc387154541</vt:lpwstr>
      </vt:variant>
      <vt:variant>
        <vt:i4>1966132</vt:i4>
      </vt:variant>
      <vt:variant>
        <vt:i4>131</vt:i4>
      </vt:variant>
      <vt:variant>
        <vt:i4>0</vt:i4>
      </vt:variant>
      <vt:variant>
        <vt:i4>5</vt:i4>
      </vt:variant>
      <vt:variant>
        <vt:lpwstr/>
      </vt:variant>
      <vt:variant>
        <vt:lpwstr>_Toc387154540</vt:lpwstr>
      </vt:variant>
      <vt:variant>
        <vt:i4>1638452</vt:i4>
      </vt:variant>
      <vt:variant>
        <vt:i4>125</vt:i4>
      </vt:variant>
      <vt:variant>
        <vt:i4>0</vt:i4>
      </vt:variant>
      <vt:variant>
        <vt:i4>5</vt:i4>
      </vt:variant>
      <vt:variant>
        <vt:lpwstr/>
      </vt:variant>
      <vt:variant>
        <vt:lpwstr>_Toc387154539</vt:lpwstr>
      </vt:variant>
      <vt:variant>
        <vt:i4>1638452</vt:i4>
      </vt:variant>
      <vt:variant>
        <vt:i4>119</vt:i4>
      </vt:variant>
      <vt:variant>
        <vt:i4>0</vt:i4>
      </vt:variant>
      <vt:variant>
        <vt:i4>5</vt:i4>
      </vt:variant>
      <vt:variant>
        <vt:lpwstr/>
      </vt:variant>
      <vt:variant>
        <vt:lpwstr>_Toc387154538</vt:lpwstr>
      </vt:variant>
      <vt:variant>
        <vt:i4>1638452</vt:i4>
      </vt:variant>
      <vt:variant>
        <vt:i4>113</vt:i4>
      </vt:variant>
      <vt:variant>
        <vt:i4>0</vt:i4>
      </vt:variant>
      <vt:variant>
        <vt:i4>5</vt:i4>
      </vt:variant>
      <vt:variant>
        <vt:lpwstr/>
      </vt:variant>
      <vt:variant>
        <vt:lpwstr>_Toc387154537</vt:lpwstr>
      </vt:variant>
      <vt:variant>
        <vt:i4>1638452</vt:i4>
      </vt:variant>
      <vt:variant>
        <vt:i4>107</vt:i4>
      </vt:variant>
      <vt:variant>
        <vt:i4>0</vt:i4>
      </vt:variant>
      <vt:variant>
        <vt:i4>5</vt:i4>
      </vt:variant>
      <vt:variant>
        <vt:lpwstr/>
      </vt:variant>
      <vt:variant>
        <vt:lpwstr>_Toc387154536</vt:lpwstr>
      </vt:variant>
      <vt:variant>
        <vt:i4>1638452</vt:i4>
      </vt:variant>
      <vt:variant>
        <vt:i4>101</vt:i4>
      </vt:variant>
      <vt:variant>
        <vt:i4>0</vt:i4>
      </vt:variant>
      <vt:variant>
        <vt:i4>5</vt:i4>
      </vt:variant>
      <vt:variant>
        <vt:lpwstr/>
      </vt:variant>
      <vt:variant>
        <vt:lpwstr>_Toc387154535</vt:lpwstr>
      </vt:variant>
      <vt:variant>
        <vt:i4>1638452</vt:i4>
      </vt:variant>
      <vt:variant>
        <vt:i4>95</vt:i4>
      </vt:variant>
      <vt:variant>
        <vt:i4>0</vt:i4>
      </vt:variant>
      <vt:variant>
        <vt:i4>5</vt:i4>
      </vt:variant>
      <vt:variant>
        <vt:lpwstr/>
      </vt:variant>
      <vt:variant>
        <vt:lpwstr>_Toc387154534</vt:lpwstr>
      </vt:variant>
      <vt:variant>
        <vt:i4>1638452</vt:i4>
      </vt:variant>
      <vt:variant>
        <vt:i4>89</vt:i4>
      </vt:variant>
      <vt:variant>
        <vt:i4>0</vt:i4>
      </vt:variant>
      <vt:variant>
        <vt:i4>5</vt:i4>
      </vt:variant>
      <vt:variant>
        <vt:lpwstr/>
      </vt:variant>
      <vt:variant>
        <vt:lpwstr>_Toc387154533</vt:lpwstr>
      </vt:variant>
      <vt:variant>
        <vt:i4>1638452</vt:i4>
      </vt:variant>
      <vt:variant>
        <vt:i4>83</vt:i4>
      </vt:variant>
      <vt:variant>
        <vt:i4>0</vt:i4>
      </vt:variant>
      <vt:variant>
        <vt:i4>5</vt:i4>
      </vt:variant>
      <vt:variant>
        <vt:lpwstr/>
      </vt:variant>
      <vt:variant>
        <vt:lpwstr>_Toc387154532</vt:lpwstr>
      </vt:variant>
      <vt:variant>
        <vt:i4>1638452</vt:i4>
      </vt:variant>
      <vt:variant>
        <vt:i4>77</vt:i4>
      </vt:variant>
      <vt:variant>
        <vt:i4>0</vt:i4>
      </vt:variant>
      <vt:variant>
        <vt:i4>5</vt:i4>
      </vt:variant>
      <vt:variant>
        <vt:lpwstr/>
      </vt:variant>
      <vt:variant>
        <vt:lpwstr>_Toc387154531</vt:lpwstr>
      </vt:variant>
      <vt:variant>
        <vt:i4>1638452</vt:i4>
      </vt:variant>
      <vt:variant>
        <vt:i4>71</vt:i4>
      </vt:variant>
      <vt:variant>
        <vt:i4>0</vt:i4>
      </vt:variant>
      <vt:variant>
        <vt:i4>5</vt:i4>
      </vt:variant>
      <vt:variant>
        <vt:lpwstr/>
      </vt:variant>
      <vt:variant>
        <vt:lpwstr>_Toc387154530</vt:lpwstr>
      </vt:variant>
      <vt:variant>
        <vt:i4>1572916</vt:i4>
      </vt:variant>
      <vt:variant>
        <vt:i4>65</vt:i4>
      </vt:variant>
      <vt:variant>
        <vt:i4>0</vt:i4>
      </vt:variant>
      <vt:variant>
        <vt:i4>5</vt:i4>
      </vt:variant>
      <vt:variant>
        <vt:lpwstr/>
      </vt:variant>
      <vt:variant>
        <vt:lpwstr>_Toc387154529</vt:lpwstr>
      </vt:variant>
      <vt:variant>
        <vt:i4>1572916</vt:i4>
      </vt:variant>
      <vt:variant>
        <vt:i4>59</vt:i4>
      </vt:variant>
      <vt:variant>
        <vt:i4>0</vt:i4>
      </vt:variant>
      <vt:variant>
        <vt:i4>5</vt:i4>
      </vt:variant>
      <vt:variant>
        <vt:lpwstr/>
      </vt:variant>
      <vt:variant>
        <vt:lpwstr>_Toc387154528</vt:lpwstr>
      </vt:variant>
      <vt:variant>
        <vt:i4>1572916</vt:i4>
      </vt:variant>
      <vt:variant>
        <vt:i4>53</vt:i4>
      </vt:variant>
      <vt:variant>
        <vt:i4>0</vt:i4>
      </vt:variant>
      <vt:variant>
        <vt:i4>5</vt:i4>
      </vt:variant>
      <vt:variant>
        <vt:lpwstr/>
      </vt:variant>
      <vt:variant>
        <vt:lpwstr>_Toc387154527</vt:lpwstr>
      </vt:variant>
      <vt:variant>
        <vt:i4>1572916</vt:i4>
      </vt:variant>
      <vt:variant>
        <vt:i4>47</vt:i4>
      </vt:variant>
      <vt:variant>
        <vt:i4>0</vt:i4>
      </vt:variant>
      <vt:variant>
        <vt:i4>5</vt:i4>
      </vt:variant>
      <vt:variant>
        <vt:lpwstr/>
      </vt:variant>
      <vt:variant>
        <vt:lpwstr>_Toc387154526</vt:lpwstr>
      </vt:variant>
      <vt:variant>
        <vt:i4>1572916</vt:i4>
      </vt:variant>
      <vt:variant>
        <vt:i4>41</vt:i4>
      </vt:variant>
      <vt:variant>
        <vt:i4>0</vt:i4>
      </vt:variant>
      <vt:variant>
        <vt:i4>5</vt:i4>
      </vt:variant>
      <vt:variant>
        <vt:lpwstr/>
      </vt:variant>
      <vt:variant>
        <vt:lpwstr>_Toc387154525</vt:lpwstr>
      </vt:variant>
      <vt:variant>
        <vt:i4>1572916</vt:i4>
      </vt:variant>
      <vt:variant>
        <vt:i4>35</vt:i4>
      </vt:variant>
      <vt:variant>
        <vt:i4>0</vt:i4>
      </vt:variant>
      <vt:variant>
        <vt:i4>5</vt:i4>
      </vt:variant>
      <vt:variant>
        <vt:lpwstr/>
      </vt:variant>
      <vt:variant>
        <vt:lpwstr>_Toc387154524</vt:lpwstr>
      </vt:variant>
      <vt:variant>
        <vt:i4>1572916</vt:i4>
      </vt:variant>
      <vt:variant>
        <vt:i4>29</vt:i4>
      </vt:variant>
      <vt:variant>
        <vt:i4>0</vt:i4>
      </vt:variant>
      <vt:variant>
        <vt:i4>5</vt:i4>
      </vt:variant>
      <vt:variant>
        <vt:lpwstr/>
      </vt:variant>
      <vt:variant>
        <vt:lpwstr>_Toc387154523</vt:lpwstr>
      </vt:variant>
      <vt:variant>
        <vt:i4>1572916</vt:i4>
      </vt:variant>
      <vt:variant>
        <vt:i4>23</vt:i4>
      </vt:variant>
      <vt:variant>
        <vt:i4>0</vt:i4>
      </vt:variant>
      <vt:variant>
        <vt:i4>5</vt:i4>
      </vt:variant>
      <vt:variant>
        <vt:lpwstr/>
      </vt:variant>
      <vt:variant>
        <vt:lpwstr>_Toc387154522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Handbook - Center Based</dc:title>
  <dc:subject>&amp;lt;p&amp;gt;    Family Handbook Instructions   Center-Based    This material provides a starting point for your early childhood education center s Family Handbook.    It will require your review and revision in order to reflect your center s own policies, pr</dc:subject>
  <dc:creator>Murphy Emily</dc:creator>
  <cp:keywords/>
  <dc:description/>
  <cp:lastModifiedBy>bertha landin</cp:lastModifiedBy>
  <cp:revision>2</cp:revision>
  <cp:lastPrinted>2019-03-12T15:06:00Z</cp:lastPrinted>
  <dcterms:created xsi:type="dcterms:W3CDTF">2023-12-08T02:07:00Z</dcterms:created>
  <dcterms:modified xsi:type="dcterms:W3CDTF">2023-12-08T02:07:00Z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DownloadAsset.aspx?id=10737419445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2013-12-12T16:06:08Z</vt:filetime>
  </property>
  <property fmtid="{D5CDD505-2E9C-101B-9397-08002B2CF9AE}" pid="10" name="EktDateModified">
    <vt:filetime>2013-12-12T16:06:08Z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265216</vt:i4>
  </property>
  <property fmtid="{D5CDD505-2E9C-101B-9397-08002B2CF9AE}" pid="14" name="EktSearchable">
    <vt:i4>1</vt:i4>
  </property>
  <property fmtid="{D5CDD505-2E9C-101B-9397-08002B2CF9AE}" pid="15" name="EktEDescription">
    <vt:lpwstr>&lt;p&gt;Family Handbook Instructions  Center-Based    This material provides a starting point for your early childhood education center s Family Handbook.    It will require your review and revision in order to reflect your center s own policies, procedures an</vt:lpwstr>
  </property>
</Properties>
</file>