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Infant Intake Form</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after="200" w:lineRule="auto"/>
        <w:jc w:val="center"/>
        <w:rPr/>
      </w:pPr>
      <w:r w:rsidDel="00000000" w:rsidR="00000000" w:rsidRPr="00000000">
        <w:rPr>
          <w:rtl w:val="0"/>
        </w:rPr>
        <w:t xml:space="preserve">Please fill out the form below according to your infant’s typical daily routine. We will do our best to follow this as closely as possible as your baby gets accustomed to being in our care. </w:t>
      </w:r>
    </w:p>
    <w:p w:rsidR="00000000" w:rsidDel="00000000" w:rsidP="00000000" w:rsidRDefault="00000000" w:rsidRPr="00000000" w14:paraId="00000004">
      <w:pPr>
        <w:spacing w:after="200" w:lineRule="auto"/>
        <w:jc w:val="center"/>
        <w:rPr/>
      </w:pPr>
      <w:r w:rsidDel="00000000" w:rsidR="00000000" w:rsidRPr="00000000">
        <w:rPr>
          <w:b w:val="1"/>
          <w:rtl w:val="0"/>
        </w:rPr>
        <w:t xml:space="preserve">Bottles*</w:t>
      </w:r>
      <w:r w:rsidDel="00000000" w:rsidR="00000000" w:rsidRPr="00000000">
        <w:rPr>
          <w:rtl w:val="0"/>
        </w:rPr>
      </w:r>
    </w:p>
    <w:p w:rsidR="00000000" w:rsidDel="00000000" w:rsidP="00000000" w:rsidRDefault="00000000" w:rsidRPr="00000000" w14:paraId="00000005">
      <w:pPr>
        <w:spacing w:after="200" w:lineRule="auto"/>
        <w:jc w:val="left"/>
        <w:rPr/>
      </w:pPr>
      <w:r w:rsidDel="00000000" w:rsidR="00000000" w:rsidRPr="00000000">
        <w:rPr>
          <w:rtl w:val="0"/>
        </w:rPr>
        <w:t xml:space="preserve">Bottles: _______ Breastmilk _______ Formula _______ Other</w:t>
      </w:r>
    </w:p>
    <w:p w:rsidR="00000000" w:rsidDel="00000000" w:rsidP="00000000" w:rsidRDefault="00000000" w:rsidRPr="00000000" w14:paraId="00000006">
      <w:pPr>
        <w:spacing w:after="200" w:lineRule="auto"/>
        <w:jc w:val="center"/>
        <w:rPr>
          <w:sz w:val="20"/>
          <w:szCs w:val="20"/>
        </w:rPr>
      </w:pPr>
      <w:r w:rsidDel="00000000" w:rsidR="00000000" w:rsidRPr="00000000">
        <w:rPr>
          <w:rtl w:val="0"/>
        </w:rPr>
        <w:tab/>
      </w:r>
      <w:r w:rsidDel="00000000" w:rsidR="00000000" w:rsidRPr="00000000">
        <w:rPr>
          <w:sz w:val="20"/>
          <w:szCs w:val="20"/>
          <w:rtl w:val="0"/>
        </w:rPr>
        <w:t xml:space="preserve">Children under 12 months of age require written authorization from a physician to be served liquids other than breastmilk or formula. Water is an exception. </w:t>
      </w:r>
    </w:p>
    <w:p w:rsidR="00000000" w:rsidDel="00000000" w:rsidP="00000000" w:rsidRDefault="00000000" w:rsidRPr="00000000" w14:paraId="00000007">
      <w:pPr>
        <w:spacing w:after="200" w:lineRule="auto"/>
        <w:rPr/>
      </w:pPr>
      <w:r w:rsidDel="00000000" w:rsidR="00000000" w:rsidRPr="00000000">
        <w:rPr>
          <w:rtl w:val="0"/>
        </w:rPr>
        <w:t xml:space="preserve">Length </w:t>
      </w:r>
      <w:r w:rsidDel="00000000" w:rsidR="00000000" w:rsidRPr="00000000">
        <w:rPr>
          <w:rtl w:val="0"/>
        </w:rPr>
        <w:t xml:space="preserve">between bottles: ______________________________</w:t>
      </w:r>
    </w:p>
    <w:p w:rsidR="00000000" w:rsidDel="00000000" w:rsidP="00000000" w:rsidRDefault="00000000" w:rsidRPr="00000000" w14:paraId="00000008">
      <w:pPr>
        <w:spacing w:after="200" w:lineRule="auto"/>
        <w:jc w:val="center"/>
        <w:rPr>
          <w:b w:val="1"/>
        </w:rPr>
      </w:pPr>
      <w:r w:rsidDel="00000000" w:rsidR="00000000" w:rsidRPr="00000000">
        <w:rPr>
          <w:b w:val="1"/>
          <w:rtl w:val="0"/>
        </w:rPr>
        <w:t xml:space="preserve">Meals and Snacks</w:t>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Meal/Snack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Time Offered</w:t>
            </w:r>
          </w:p>
        </w:tc>
      </w:tr>
      <w:tr>
        <w:trPr>
          <w:cantSplit w:val="0"/>
          <w:trHeight w:val="37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9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7">
      <w:pPr>
        <w:spacing w:after="200" w:before="200" w:lineRule="auto"/>
        <w:jc w:val="center"/>
        <w:rPr>
          <w:sz w:val="20"/>
          <w:szCs w:val="20"/>
        </w:rPr>
      </w:pPr>
      <w:r w:rsidDel="00000000" w:rsidR="00000000" w:rsidRPr="00000000">
        <w:rPr>
          <w:sz w:val="20"/>
          <w:szCs w:val="20"/>
          <w:rtl w:val="0"/>
        </w:rPr>
        <w:t xml:space="preserve">Center-provided food MUST be served within one hour of center times.</w:t>
      </w:r>
    </w:p>
    <w:p w:rsidR="00000000" w:rsidDel="00000000" w:rsidP="00000000" w:rsidRDefault="00000000" w:rsidRPr="00000000" w14:paraId="00000018">
      <w:pPr>
        <w:spacing w:after="200" w:lineRule="auto"/>
        <w:jc w:val="center"/>
        <w:rPr>
          <w:b w:val="1"/>
        </w:rPr>
      </w:pPr>
      <w:r w:rsidDel="00000000" w:rsidR="00000000" w:rsidRPr="00000000">
        <w:rPr>
          <w:b w:val="1"/>
          <w:rtl w:val="0"/>
        </w:rPr>
        <w:t xml:space="preserve">Naps</w:t>
      </w:r>
    </w:p>
    <w:p w:rsidR="00000000" w:rsidDel="00000000" w:rsidP="00000000" w:rsidRDefault="00000000" w:rsidRPr="00000000" w14:paraId="00000019">
      <w:pPr>
        <w:spacing w:after="200" w:lineRule="auto"/>
        <w:rPr/>
      </w:pPr>
      <w:r w:rsidDel="00000000" w:rsidR="00000000" w:rsidRPr="00000000">
        <w:rPr>
          <w:rtl w:val="0"/>
        </w:rPr>
        <w:t xml:space="preserve">Typical Nap Length: ____________________________________________________________</w:t>
      </w:r>
    </w:p>
    <w:p w:rsidR="00000000" w:rsidDel="00000000" w:rsidP="00000000" w:rsidRDefault="00000000" w:rsidRPr="00000000" w14:paraId="0000001A">
      <w:pPr>
        <w:spacing w:after="200" w:lineRule="auto"/>
        <w:rPr/>
      </w:pPr>
      <w:r w:rsidDel="00000000" w:rsidR="00000000" w:rsidRPr="00000000">
        <w:rPr>
          <w:rtl w:val="0"/>
        </w:rPr>
        <w:t xml:space="preserve">Approximately How Many Naps a Day? ____________________________________________</w:t>
      </w:r>
    </w:p>
    <w:p w:rsidR="00000000" w:rsidDel="00000000" w:rsidP="00000000" w:rsidRDefault="00000000" w:rsidRPr="00000000" w14:paraId="0000001B">
      <w:pPr>
        <w:spacing w:after="200" w:lineRule="auto"/>
        <w:rPr/>
      </w:pPr>
      <w:r w:rsidDel="00000000" w:rsidR="00000000" w:rsidRPr="00000000">
        <w:rPr>
          <w:rtl w:val="0"/>
        </w:rPr>
        <w:t xml:space="preserve">Typical Nap Times: ____________________________________________________________</w:t>
      </w:r>
    </w:p>
    <w:p w:rsidR="00000000" w:rsidDel="00000000" w:rsidP="00000000" w:rsidRDefault="00000000" w:rsidRPr="00000000" w14:paraId="0000001C">
      <w:pPr>
        <w:spacing w:after="20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D">
      <w:pPr>
        <w:spacing w:after="0" w:lineRule="auto"/>
        <w:jc w:val="center"/>
        <w:rPr>
          <w:b w:val="1"/>
        </w:rPr>
      </w:pPr>
      <w:r w:rsidDel="00000000" w:rsidR="00000000" w:rsidRPr="00000000">
        <w:rPr>
          <w:b w:val="1"/>
          <w:rtl w:val="0"/>
        </w:rPr>
        <w:t xml:space="preserve">Tips/Tricks/Other</w:t>
      </w:r>
    </w:p>
    <w:p w:rsidR="00000000" w:rsidDel="00000000" w:rsidP="00000000" w:rsidRDefault="00000000" w:rsidRPr="00000000" w14:paraId="0000001E">
      <w:pPr>
        <w:spacing w:after="200" w:line="360" w:lineRule="auto"/>
        <w:jc w:val="cente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center"/>
      <w:rPr>
        <w:sz w:val="20"/>
        <w:szCs w:val="20"/>
      </w:rPr>
    </w:pPr>
    <w:r w:rsidDel="00000000" w:rsidR="00000000" w:rsidRPr="00000000">
      <w:rPr>
        <w:sz w:val="20"/>
        <w:szCs w:val="20"/>
        <w:rtl w:val="0"/>
      </w:rPr>
      <w:t xml:space="preserve">*We </w:t>
    </w:r>
    <w:r w:rsidDel="00000000" w:rsidR="00000000" w:rsidRPr="00000000">
      <w:rPr>
        <w:i w:val="1"/>
        <w:sz w:val="20"/>
        <w:szCs w:val="20"/>
        <w:rtl w:val="0"/>
      </w:rPr>
      <w:t xml:space="preserve">strongly</w:t>
    </w:r>
    <w:r w:rsidDel="00000000" w:rsidR="00000000" w:rsidRPr="00000000">
      <w:rPr>
        <w:sz w:val="20"/>
        <w:szCs w:val="20"/>
        <w:rtl w:val="0"/>
      </w:rPr>
      <w:t xml:space="preserve"> encourage an extra bottle or two as baby adjusts to their new environment and may be hungrier than normal or take longer than the one hour allotted time to finish what is provided.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center"/>
      <w:rPr/>
    </w:pPr>
    <w:r w:rsidDel="00000000" w:rsidR="00000000" w:rsidRPr="00000000">
      <w:rPr/>
      <w:drawing>
        <wp:inline distB="114300" distT="114300" distL="114300" distR="114300">
          <wp:extent cx="3214688" cy="66533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14688" cy="66533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