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49F90" w14:textId="77777777" w:rsidR="00193613" w:rsidRPr="00193613" w:rsidRDefault="00193613" w:rsidP="00193613">
      <w:r w:rsidRPr="00193613">
        <w:rPr>
          <w:b/>
          <w:bCs/>
        </w:rPr>
        <w:t>Privacy Policy for Villa’s Childcare Center</w:t>
      </w:r>
    </w:p>
    <w:p w14:paraId="0C6A1AE7" w14:textId="77777777" w:rsidR="00193613" w:rsidRPr="00193613" w:rsidRDefault="00193613" w:rsidP="00193613">
      <w:r w:rsidRPr="00193613">
        <w:t>Villa’s Childcare Center values the privacy and security of our families, staff, and visitors. This Privacy Policy explains how we collect, use, and protect personal information provided to us through our website, services, and communications.</w:t>
      </w:r>
    </w:p>
    <w:p w14:paraId="5D96BD40" w14:textId="77777777" w:rsidR="00193613" w:rsidRPr="00193613" w:rsidRDefault="00193613" w:rsidP="00193613">
      <w:pPr>
        <w:numPr>
          <w:ilvl w:val="0"/>
          <w:numId w:val="1"/>
        </w:numPr>
      </w:pPr>
      <w:r w:rsidRPr="00193613">
        <w:rPr>
          <w:b/>
          <w:bCs/>
        </w:rPr>
        <w:t>Information We Collect</w:t>
      </w:r>
      <w:r w:rsidRPr="00193613">
        <w:br/>
        <w:t xml:space="preserve">We may collect personal information, such as names, contact information, child’s age, health information, and preferences when you interact with us, register for our services, or join our waitlist on </w:t>
      </w:r>
      <w:hyperlink r:id="rId5" w:tgtFrame="_new" w:history="1">
        <w:r w:rsidRPr="00193613">
          <w:rPr>
            <w:rStyle w:val="Hyperlink"/>
          </w:rPr>
          <w:t>www.villaschildcarecenter.com</w:t>
        </w:r>
      </w:hyperlink>
      <w:r w:rsidRPr="00193613">
        <w:t>. We collect this information to provide high-quality childcare services, ensure child safety, and improve our services.</w:t>
      </w:r>
    </w:p>
    <w:p w14:paraId="7AE715F7" w14:textId="77777777" w:rsidR="00193613" w:rsidRPr="00193613" w:rsidRDefault="00193613" w:rsidP="00193613">
      <w:pPr>
        <w:numPr>
          <w:ilvl w:val="0"/>
          <w:numId w:val="1"/>
        </w:numPr>
      </w:pPr>
      <w:r w:rsidRPr="00193613">
        <w:rPr>
          <w:b/>
          <w:bCs/>
        </w:rPr>
        <w:t>How We Use Information</w:t>
      </w:r>
      <w:r w:rsidRPr="00193613">
        <w:br/>
        <w:t>The information collected is used for registration, communication, and billing purposes, as well as to maintain a safe environment for children. We may also use this information to inform you of updates to our services, policies, and upcoming events.</w:t>
      </w:r>
    </w:p>
    <w:p w14:paraId="0E429D25" w14:textId="77777777" w:rsidR="00193613" w:rsidRPr="00193613" w:rsidRDefault="00193613" w:rsidP="00193613">
      <w:pPr>
        <w:numPr>
          <w:ilvl w:val="0"/>
          <w:numId w:val="1"/>
        </w:numPr>
      </w:pPr>
      <w:r w:rsidRPr="00193613">
        <w:rPr>
          <w:b/>
          <w:bCs/>
        </w:rPr>
        <w:t>Information Sharing</w:t>
      </w:r>
      <w:r w:rsidRPr="00193613">
        <w:br/>
        <w:t>We respect your privacy and do not sell or share your information with third parties. We only share information when required by law or with trusted third-party service providers to assist with our operations (e.g., payment processing) under strict confidentiality agreements.</w:t>
      </w:r>
    </w:p>
    <w:p w14:paraId="2C934406" w14:textId="77777777" w:rsidR="00193613" w:rsidRPr="00193613" w:rsidRDefault="00193613" w:rsidP="00193613">
      <w:pPr>
        <w:numPr>
          <w:ilvl w:val="0"/>
          <w:numId w:val="1"/>
        </w:numPr>
      </w:pPr>
      <w:r w:rsidRPr="00193613">
        <w:rPr>
          <w:b/>
          <w:bCs/>
        </w:rPr>
        <w:t>Data Security</w:t>
      </w:r>
      <w:r w:rsidRPr="00193613">
        <w:br/>
        <w:t>We implement security measures to protect your information from unauthorized access, disclosure, or alteration. We review our practices regularly to ensure the ongoing safety and confidentiality of your data.</w:t>
      </w:r>
    </w:p>
    <w:p w14:paraId="28A55AC5" w14:textId="77777777" w:rsidR="00193613" w:rsidRPr="00193613" w:rsidRDefault="00193613" w:rsidP="00193613">
      <w:pPr>
        <w:numPr>
          <w:ilvl w:val="0"/>
          <w:numId w:val="1"/>
        </w:numPr>
      </w:pPr>
      <w:r w:rsidRPr="00193613">
        <w:rPr>
          <w:b/>
          <w:bCs/>
        </w:rPr>
        <w:t>Your Rights</w:t>
      </w:r>
      <w:r w:rsidRPr="00193613">
        <w:br/>
        <w:t>You have the right to access, correct, or delete your personal information. If you would like to review, update, or delete any personal information we have about you or your child, please contact us at (608) 239-9838.</w:t>
      </w:r>
    </w:p>
    <w:p w14:paraId="6A980112" w14:textId="77777777" w:rsidR="00193613" w:rsidRPr="00193613" w:rsidRDefault="00193613" w:rsidP="00193613">
      <w:pPr>
        <w:numPr>
          <w:ilvl w:val="0"/>
          <w:numId w:val="1"/>
        </w:numPr>
      </w:pPr>
      <w:r w:rsidRPr="00193613">
        <w:rPr>
          <w:b/>
          <w:bCs/>
        </w:rPr>
        <w:t>Changes to This Policy</w:t>
      </w:r>
      <w:r w:rsidRPr="00193613">
        <w:br/>
        <w:t>We may update this Privacy Policy to reflect changes in our practices or legal requirements. We encourage you to review this page periodically for the latest information on our privacy practices.</w:t>
      </w:r>
    </w:p>
    <w:p w14:paraId="305B8475" w14:textId="7FC439FF" w:rsidR="00193613" w:rsidRDefault="00193613">
      <w:r w:rsidRPr="00193613">
        <w:t>By using Villa’s Childcare Center services or website, you agree to this Privacy Policy. For any questions, please contact us at (608) 239-9838.</w:t>
      </w:r>
    </w:p>
    <w:sectPr w:rsidR="00193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44CBD"/>
    <w:multiLevelType w:val="multilevel"/>
    <w:tmpl w:val="53B23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67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13"/>
    <w:rsid w:val="00193613"/>
    <w:rsid w:val="00A4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15DC"/>
  <w15:chartTrackingRefBased/>
  <w15:docId w15:val="{9E221610-CB1E-40BD-9F0E-AB86E5E8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613"/>
    <w:rPr>
      <w:rFonts w:eastAsiaTheme="majorEastAsia" w:cstheme="majorBidi"/>
      <w:color w:val="272727" w:themeColor="text1" w:themeTint="D8"/>
    </w:rPr>
  </w:style>
  <w:style w:type="paragraph" w:styleId="Title">
    <w:name w:val="Title"/>
    <w:basedOn w:val="Normal"/>
    <w:next w:val="Normal"/>
    <w:link w:val="TitleChar"/>
    <w:uiPriority w:val="10"/>
    <w:qFormat/>
    <w:rsid w:val="00193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613"/>
    <w:pPr>
      <w:spacing w:before="160"/>
      <w:jc w:val="center"/>
    </w:pPr>
    <w:rPr>
      <w:i/>
      <w:iCs/>
      <w:color w:val="404040" w:themeColor="text1" w:themeTint="BF"/>
    </w:rPr>
  </w:style>
  <w:style w:type="character" w:customStyle="1" w:styleId="QuoteChar">
    <w:name w:val="Quote Char"/>
    <w:basedOn w:val="DefaultParagraphFont"/>
    <w:link w:val="Quote"/>
    <w:uiPriority w:val="29"/>
    <w:rsid w:val="00193613"/>
    <w:rPr>
      <w:i/>
      <w:iCs/>
      <w:color w:val="404040" w:themeColor="text1" w:themeTint="BF"/>
    </w:rPr>
  </w:style>
  <w:style w:type="paragraph" w:styleId="ListParagraph">
    <w:name w:val="List Paragraph"/>
    <w:basedOn w:val="Normal"/>
    <w:uiPriority w:val="34"/>
    <w:qFormat/>
    <w:rsid w:val="00193613"/>
    <w:pPr>
      <w:ind w:left="720"/>
      <w:contextualSpacing/>
    </w:pPr>
  </w:style>
  <w:style w:type="character" w:styleId="IntenseEmphasis">
    <w:name w:val="Intense Emphasis"/>
    <w:basedOn w:val="DefaultParagraphFont"/>
    <w:uiPriority w:val="21"/>
    <w:qFormat/>
    <w:rsid w:val="00193613"/>
    <w:rPr>
      <w:i/>
      <w:iCs/>
      <w:color w:val="0F4761" w:themeColor="accent1" w:themeShade="BF"/>
    </w:rPr>
  </w:style>
  <w:style w:type="paragraph" w:styleId="IntenseQuote">
    <w:name w:val="Intense Quote"/>
    <w:basedOn w:val="Normal"/>
    <w:next w:val="Normal"/>
    <w:link w:val="IntenseQuoteChar"/>
    <w:uiPriority w:val="30"/>
    <w:qFormat/>
    <w:rsid w:val="00193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613"/>
    <w:rPr>
      <w:i/>
      <w:iCs/>
      <w:color w:val="0F4761" w:themeColor="accent1" w:themeShade="BF"/>
    </w:rPr>
  </w:style>
  <w:style w:type="character" w:styleId="IntenseReference">
    <w:name w:val="Intense Reference"/>
    <w:basedOn w:val="DefaultParagraphFont"/>
    <w:uiPriority w:val="32"/>
    <w:qFormat/>
    <w:rsid w:val="00193613"/>
    <w:rPr>
      <w:b/>
      <w:bCs/>
      <w:smallCaps/>
      <w:color w:val="0F4761" w:themeColor="accent1" w:themeShade="BF"/>
      <w:spacing w:val="5"/>
    </w:rPr>
  </w:style>
  <w:style w:type="character" w:styleId="Hyperlink">
    <w:name w:val="Hyperlink"/>
    <w:basedOn w:val="DefaultParagraphFont"/>
    <w:uiPriority w:val="99"/>
    <w:unhideWhenUsed/>
    <w:rsid w:val="00193613"/>
    <w:rPr>
      <w:color w:val="467886" w:themeColor="hyperlink"/>
      <w:u w:val="single"/>
    </w:rPr>
  </w:style>
  <w:style w:type="character" w:styleId="UnresolvedMention">
    <w:name w:val="Unresolved Mention"/>
    <w:basedOn w:val="DefaultParagraphFont"/>
    <w:uiPriority w:val="99"/>
    <w:semiHidden/>
    <w:unhideWhenUsed/>
    <w:rsid w:val="00193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92634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81">
          <w:marLeft w:val="0"/>
          <w:marRight w:val="0"/>
          <w:marTop w:val="0"/>
          <w:marBottom w:val="0"/>
          <w:divBdr>
            <w:top w:val="none" w:sz="0" w:space="0" w:color="auto"/>
            <w:left w:val="none" w:sz="0" w:space="0" w:color="auto"/>
            <w:bottom w:val="none" w:sz="0" w:space="0" w:color="auto"/>
            <w:right w:val="none" w:sz="0" w:space="0" w:color="auto"/>
          </w:divBdr>
          <w:divsChild>
            <w:div w:id="1639916214">
              <w:marLeft w:val="0"/>
              <w:marRight w:val="0"/>
              <w:marTop w:val="0"/>
              <w:marBottom w:val="0"/>
              <w:divBdr>
                <w:top w:val="none" w:sz="0" w:space="0" w:color="auto"/>
                <w:left w:val="none" w:sz="0" w:space="0" w:color="auto"/>
                <w:bottom w:val="none" w:sz="0" w:space="0" w:color="auto"/>
                <w:right w:val="none" w:sz="0" w:space="0" w:color="auto"/>
              </w:divBdr>
              <w:divsChild>
                <w:div w:id="1937595808">
                  <w:marLeft w:val="0"/>
                  <w:marRight w:val="0"/>
                  <w:marTop w:val="0"/>
                  <w:marBottom w:val="0"/>
                  <w:divBdr>
                    <w:top w:val="none" w:sz="0" w:space="0" w:color="auto"/>
                    <w:left w:val="none" w:sz="0" w:space="0" w:color="auto"/>
                    <w:bottom w:val="none" w:sz="0" w:space="0" w:color="auto"/>
                    <w:right w:val="none" w:sz="0" w:space="0" w:color="auto"/>
                  </w:divBdr>
                  <w:divsChild>
                    <w:div w:id="1382636283">
                      <w:marLeft w:val="0"/>
                      <w:marRight w:val="0"/>
                      <w:marTop w:val="0"/>
                      <w:marBottom w:val="0"/>
                      <w:divBdr>
                        <w:top w:val="none" w:sz="0" w:space="0" w:color="auto"/>
                        <w:left w:val="none" w:sz="0" w:space="0" w:color="auto"/>
                        <w:bottom w:val="none" w:sz="0" w:space="0" w:color="auto"/>
                        <w:right w:val="none" w:sz="0" w:space="0" w:color="auto"/>
                      </w:divBdr>
                      <w:divsChild>
                        <w:div w:id="311644975">
                          <w:marLeft w:val="0"/>
                          <w:marRight w:val="0"/>
                          <w:marTop w:val="0"/>
                          <w:marBottom w:val="0"/>
                          <w:divBdr>
                            <w:top w:val="none" w:sz="0" w:space="0" w:color="auto"/>
                            <w:left w:val="none" w:sz="0" w:space="0" w:color="auto"/>
                            <w:bottom w:val="none" w:sz="0" w:space="0" w:color="auto"/>
                            <w:right w:val="none" w:sz="0" w:space="0" w:color="auto"/>
                          </w:divBdr>
                          <w:divsChild>
                            <w:div w:id="20182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29769">
      <w:bodyDiv w:val="1"/>
      <w:marLeft w:val="0"/>
      <w:marRight w:val="0"/>
      <w:marTop w:val="0"/>
      <w:marBottom w:val="0"/>
      <w:divBdr>
        <w:top w:val="none" w:sz="0" w:space="0" w:color="auto"/>
        <w:left w:val="none" w:sz="0" w:space="0" w:color="auto"/>
        <w:bottom w:val="none" w:sz="0" w:space="0" w:color="auto"/>
        <w:right w:val="none" w:sz="0" w:space="0" w:color="auto"/>
      </w:divBdr>
      <w:divsChild>
        <w:div w:id="1414090000">
          <w:marLeft w:val="0"/>
          <w:marRight w:val="0"/>
          <w:marTop w:val="0"/>
          <w:marBottom w:val="0"/>
          <w:divBdr>
            <w:top w:val="none" w:sz="0" w:space="0" w:color="auto"/>
            <w:left w:val="none" w:sz="0" w:space="0" w:color="auto"/>
            <w:bottom w:val="none" w:sz="0" w:space="0" w:color="auto"/>
            <w:right w:val="none" w:sz="0" w:space="0" w:color="auto"/>
          </w:divBdr>
          <w:divsChild>
            <w:div w:id="178354837">
              <w:marLeft w:val="0"/>
              <w:marRight w:val="0"/>
              <w:marTop w:val="0"/>
              <w:marBottom w:val="0"/>
              <w:divBdr>
                <w:top w:val="none" w:sz="0" w:space="0" w:color="auto"/>
                <w:left w:val="none" w:sz="0" w:space="0" w:color="auto"/>
                <w:bottom w:val="none" w:sz="0" w:space="0" w:color="auto"/>
                <w:right w:val="none" w:sz="0" w:space="0" w:color="auto"/>
              </w:divBdr>
              <w:divsChild>
                <w:div w:id="1104226334">
                  <w:marLeft w:val="0"/>
                  <w:marRight w:val="0"/>
                  <w:marTop w:val="0"/>
                  <w:marBottom w:val="0"/>
                  <w:divBdr>
                    <w:top w:val="none" w:sz="0" w:space="0" w:color="auto"/>
                    <w:left w:val="none" w:sz="0" w:space="0" w:color="auto"/>
                    <w:bottom w:val="none" w:sz="0" w:space="0" w:color="auto"/>
                    <w:right w:val="none" w:sz="0" w:space="0" w:color="auto"/>
                  </w:divBdr>
                  <w:divsChild>
                    <w:div w:id="224993761">
                      <w:marLeft w:val="0"/>
                      <w:marRight w:val="0"/>
                      <w:marTop w:val="0"/>
                      <w:marBottom w:val="0"/>
                      <w:divBdr>
                        <w:top w:val="none" w:sz="0" w:space="0" w:color="auto"/>
                        <w:left w:val="none" w:sz="0" w:space="0" w:color="auto"/>
                        <w:bottom w:val="none" w:sz="0" w:space="0" w:color="auto"/>
                        <w:right w:val="none" w:sz="0" w:space="0" w:color="auto"/>
                      </w:divBdr>
                      <w:divsChild>
                        <w:div w:id="411783244">
                          <w:marLeft w:val="0"/>
                          <w:marRight w:val="0"/>
                          <w:marTop w:val="0"/>
                          <w:marBottom w:val="0"/>
                          <w:divBdr>
                            <w:top w:val="none" w:sz="0" w:space="0" w:color="auto"/>
                            <w:left w:val="none" w:sz="0" w:space="0" w:color="auto"/>
                            <w:bottom w:val="none" w:sz="0" w:space="0" w:color="auto"/>
                            <w:right w:val="none" w:sz="0" w:space="0" w:color="auto"/>
                          </w:divBdr>
                          <w:divsChild>
                            <w:div w:id="6239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schildcarecen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Parish</dc:creator>
  <cp:keywords/>
  <dc:description/>
  <cp:lastModifiedBy>Patrick Parish</cp:lastModifiedBy>
  <cp:revision>1</cp:revision>
  <dcterms:created xsi:type="dcterms:W3CDTF">2024-11-08T15:34:00Z</dcterms:created>
  <dcterms:modified xsi:type="dcterms:W3CDTF">2024-11-08T15:35:00Z</dcterms:modified>
</cp:coreProperties>
</file>