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A1547" w14:textId="75E91FA7" w:rsidR="00707B11" w:rsidRDefault="00BC1F93" w:rsidP="00847405">
      <w:pPr>
        <w:spacing w:after="0" w:line="240" w:lineRule="auto"/>
        <w:rPr>
          <w:rFonts w:ascii="Arial Black" w:hAnsi="Arial Black"/>
          <w:color w:val="76923C" w:themeColor="accent3" w:themeShade="BF"/>
          <w:sz w:val="96"/>
          <w:szCs w:val="96"/>
        </w:rPr>
      </w:pPr>
      <w:r>
        <w:rPr>
          <w:rFonts w:ascii="Arial Black" w:hAnsi="Arial Black"/>
          <w:color w:val="76923C" w:themeColor="accent3" w:themeShade="BF"/>
          <w:sz w:val="96"/>
          <w:szCs w:val="96"/>
        </w:rPr>
        <w:t xml:space="preserve"> </w:t>
      </w:r>
    </w:p>
    <w:p w14:paraId="546BED4A" w14:textId="695266E7" w:rsidR="003B5311" w:rsidRDefault="00795007" w:rsidP="003B5311">
      <w:pPr>
        <w:jc w:val="center"/>
        <w:rPr>
          <w:b/>
        </w:rPr>
      </w:pPr>
      <w:r>
        <w:rPr>
          <w:b/>
          <w:noProof/>
        </w:rPr>
        <w:drawing>
          <wp:inline distT="0" distB="0" distL="0" distR="0" wp14:anchorId="19428D67" wp14:editId="6B616A05">
            <wp:extent cx="2532509" cy="1547495"/>
            <wp:effectExtent l="0" t="0" r="1270" b="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2561150" cy="1564996"/>
                    </a:xfrm>
                    <a:prstGeom prst="rect">
                      <a:avLst/>
                    </a:prstGeom>
                  </pic:spPr>
                </pic:pic>
              </a:graphicData>
            </a:graphic>
          </wp:inline>
        </w:drawing>
      </w:r>
      <w:r w:rsidR="003B5311">
        <w:rPr>
          <w:b/>
        </w:rPr>
        <w:br/>
        <w:t>FAMILY HANDBOOK</w:t>
      </w:r>
    </w:p>
    <w:p w14:paraId="7325F135" w14:textId="77777777" w:rsidR="004B4EA2" w:rsidRDefault="004B4EA2" w:rsidP="004B4EA2">
      <w:pPr>
        <w:jc w:val="center"/>
        <w:rPr>
          <w:b/>
        </w:rPr>
      </w:pPr>
    </w:p>
    <w:p w14:paraId="46646372" w14:textId="77777777" w:rsidR="003B5311" w:rsidRDefault="003B5311" w:rsidP="00D118C9">
      <w:pPr>
        <w:rPr>
          <w:b/>
        </w:rPr>
      </w:pPr>
    </w:p>
    <w:p w14:paraId="1447EAC0" w14:textId="77777777" w:rsidR="003B5311" w:rsidRDefault="003B5311" w:rsidP="004B4EA2">
      <w:pPr>
        <w:jc w:val="center"/>
        <w:rPr>
          <w:b/>
        </w:rPr>
      </w:pPr>
    </w:p>
    <w:p w14:paraId="70B2783D" w14:textId="48BA17E7" w:rsidR="004B4EA2" w:rsidRPr="00847405" w:rsidRDefault="004B4EA2" w:rsidP="004B4EA2">
      <w:pPr>
        <w:jc w:val="center"/>
        <w:rPr>
          <w:b/>
        </w:rPr>
      </w:pPr>
      <w:r w:rsidRPr="00847405">
        <w:rPr>
          <w:b/>
        </w:rPr>
        <w:t xml:space="preserve">Welcome to </w:t>
      </w:r>
      <w:r w:rsidR="00795007">
        <w:rPr>
          <w:b/>
        </w:rPr>
        <w:t>Lighthouse Center</w:t>
      </w:r>
      <w:r>
        <w:rPr>
          <w:b/>
        </w:rPr>
        <w:t>.</w:t>
      </w:r>
      <w:r>
        <w:rPr>
          <w:b/>
        </w:rPr>
        <w:br/>
      </w:r>
      <w:r w:rsidRPr="00847405">
        <w:rPr>
          <w:b/>
        </w:rPr>
        <w:t xml:space="preserve">To begin your child’s enrollment at </w:t>
      </w:r>
      <w:r w:rsidR="00795007">
        <w:rPr>
          <w:b/>
        </w:rPr>
        <w:t>Lighthouse Center</w:t>
      </w:r>
      <w:r w:rsidRPr="00847405">
        <w:rPr>
          <w:b/>
        </w:rPr>
        <w:t>:</w:t>
      </w:r>
    </w:p>
    <w:p w14:paraId="09BBB1E0" w14:textId="77777777" w:rsidR="004B4EA2" w:rsidRDefault="004B4EA2" w:rsidP="004B4EA2">
      <w:pPr>
        <w:pStyle w:val="ListParagraph"/>
        <w:numPr>
          <w:ilvl w:val="0"/>
          <w:numId w:val="2"/>
        </w:numPr>
        <w:spacing w:after="0" w:line="240" w:lineRule="auto"/>
        <w:rPr>
          <w:rFonts w:cstheme="minorHAnsi"/>
        </w:rPr>
      </w:pPr>
      <w:r>
        <w:rPr>
          <w:rFonts w:cstheme="minorHAnsi"/>
        </w:rPr>
        <w:t>Review this handbook in its entirety.</w:t>
      </w:r>
    </w:p>
    <w:p w14:paraId="00A39FA4" w14:textId="689C4032" w:rsidR="004B4EA2" w:rsidRPr="002F39BA" w:rsidRDefault="004B4EA2" w:rsidP="004B4EA2">
      <w:pPr>
        <w:pStyle w:val="ListParagraph"/>
        <w:numPr>
          <w:ilvl w:val="0"/>
          <w:numId w:val="2"/>
        </w:numPr>
        <w:spacing w:after="0" w:line="240" w:lineRule="auto"/>
        <w:rPr>
          <w:rFonts w:cstheme="minorHAnsi"/>
          <w:b/>
        </w:rPr>
      </w:pPr>
      <w:r w:rsidRPr="00847405">
        <w:rPr>
          <w:rFonts w:cstheme="minorHAnsi"/>
          <w:b/>
        </w:rPr>
        <w:t xml:space="preserve">Submit a signed </w:t>
      </w:r>
      <w:r w:rsidR="003B5311">
        <w:rPr>
          <w:rFonts w:cstheme="minorHAnsi"/>
          <w:b/>
        </w:rPr>
        <w:t>Contract and Rate</w:t>
      </w:r>
      <w:r w:rsidRPr="00847405">
        <w:rPr>
          <w:rFonts w:cstheme="minorHAnsi"/>
          <w:b/>
        </w:rPr>
        <w:t xml:space="preserve"> Agreement, attesting that you understand and will comply with </w:t>
      </w:r>
      <w:r w:rsidR="000C6B44" w:rsidRPr="00847405">
        <w:rPr>
          <w:rFonts w:cstheme="minorHAnsi"/>
          <w:b/>
        </w:rPr>
        <w:t>all</w:t>
      </w:r>
      <w:r w:rsidRPr="00847405">
        <w:rPr>
          <w:rFonts w:cstheme="minorHAnsi"/>
          <w:b/>
        </w:rPr>
        <w:t xml:space="preserve"> </w:t>
      </w:r>
      <w:r w:rsidR="00795007">
        <w:rPr>
          <w:b/>
        </w:rPr>
        <w:t>Lighthouse Center</w:t>
      </w:r>
      <w:r w:rsidRPr="002F39BA">
        <w:rPr>
          <w:rFonts w:cstheme="minorHAnsi"/>
          <w:b/>
        </w:rPr>
        <w:t xml:space="preserve"> policies and procedures.</w:t>
      </w:r>
    </w:p>
    <w:p w14:paraId="20301213" w14:textId="77777777" w:rsidR="004B4EA2" w:rsidRPr="002F39BA" w:rsidRDefault="004B4EA2" w:rsidP="004B4EA2">
      <w:pPr>
        <w:pStyle w:val="ListParagraph"/>
        <w:numPr>
          <w:ilvl w:val="0"/>
          <w:numId w:val="2"/>
        </w:numPr>
        <w:spacing w:after="0" w:line="240" w:lineRule="auto"/>
        <w:rPr>
          <w:rFonts w:cstheme="minorHAnsi"/>
        </w:rPr>
      </w:pPr>
      <w:r w:rsidRPr="002F39BA">
        <w:rPr>
          <w:rFonts w:cstheme="minorHAnsi"/>
        </w:rPr>
        <w:t>Submit your child’s medical &amp; immunization record, signed by physician.</w:t>
      </w:r>
    </w:p>
    <w:p w14:paraId="6F321EEB" w14:textId="77777777" w:rsidR="004B4EA2" w:rsidRPr="002F39BA" w:rsidRDefault="004B4EA2" w:rsidP="004B4EA2">
      <w:pPr>
        <w:pStyle w:val="ListParagraph"/>
        <w:numPr>
          <w:ilvl w:val="0"/>
          <w:numId w:val="2"/>
        </w:numPr>
        <w:spacing w:after="0" w:line="240" w:lineRule="auto"/>
        <w:rPr>
          <w:rFonts w:cstheme="minorHAnsi"/>
        </w:rPr>
      </w:pPr>
      <w:r w:rsidRPr="002F39BA">
        <w:rPr>
          <w:rFonts w:cstheme="minorHAnsi"/>
        </w:rPr>
        <w:t>Submit the Blue Registration Card.</w:t>
      </w:r>
    </w:p>
    <w:p w14:paraId="70D915AA" w14:textId="6CCBF7AC" w:rsidR="004B4EA2" w:rsidRPr="002F39BA" w:rsidRDefault="004B4EA2" w:rsidP="004B4EA2">
      <w:pPr>
        <w:pStyle w:val="ListParagraph"/>
        <w:numPr>
          <w:ilvl w:val="0"/>
          <w:numId w:val="2"/>
        </w:numPr>
        <w:spacing w:after="0" w:line="240" w:lineRule="auto"/>
        <w:rPr>
          <w:rFonts w:cstheme="minorHAnsi"/>
        </w:rPr>
      </w:pPr>
      <w:r w:rsidRPr="002F39BA">
        <w:rPr>
          <w:rFonts w:cstheme="minorHAnsi"/>
        </w:rPr>
        <w:t xml:space="preserve">Submit the </w:t>
      </w:r>
      <w:r w:rsidR="00795007" w:rsidRPr="00795007">
        <w:rPr>
          <w:bCs/>
        </w:rPr>
        <w:t>Lighthouse Center</w:t>
      </w:r>
      <w:r w:rsidR="00795007" w:rsidRPr="002F39BA">
        <w:rPr>
          <w:rFonts w:cstheme="minorHAnsi"/>
        </w:rPr>
        <w:t xml:space="preserve"> </w:t>
      </w:r>
      <w:r w:rsidRPr="002F39BA">
        <w:rPr>
          <w:rFonts w:cstheme="minorHAnsi"/>
        </w:rPr>
        <w:t>Child Registration Form.</w:t>
      </w:r>
    </w:p>
    <w:p w14:paraId="53211FC1" w14:textId="0E158C21" w:rsidR="004B4EA2" w:rsidRPr="002F39BA" w:rsidRDefault="004B4EA2" w:rsidP="004B4EA2">
      <w:pPr>
        <w:pStyle w:val="ListParagraph"/>
        <w:numPr>
          <w:ilvl w:val="0"/>
          <w:numId w:val="2"/>
        </w:numPr>
        <w:spacing w:after="0" w:line="240" w:lineRule="auto"/>
        <w:rPr>
          <w:rFonts w:cstheme="minorHAnsi"/>
        </w:rPr>
      </w:pPr>
      <w:r w:rsidRPr="002F39BA">
        <w:rPr>
          <w:rFonts w:cstheme="minorHAnsi"/>
        </w:rPr>
        <w:t xml:space="preserve">Submit a non-refundable, one-time </w:t>
      </w:r>
      <w:r w:rsidR="002F39BA" w:rsidRPr="002F39BA">
        <w:rPr>
          <w:rFonts w:cstheme="minorHAnsi"/>
        </w:rPr>
        <w:t xml:space="preserve">enrollment </w:t>
      </w:r>
      <w:r w:rsidRPr="002F39BA">
        <w:rPr>
          <w:rFonts w:cstheme="minorHAnsi"/>
        </w:rPr>
        <w:t>fee of $</w:t>
      </w:r>
      <w:r w:rsidR="002F39BA" w:rsidRPr="002F39BA">
        <w:rPr>
          <w:rFonts w:cstheme="minorHAnsi"/>
        </w:rPr>
        <w:t>50</w:t>
      </w:r>
      <w:r w:rsidRPr="002F39BA">
        <w:rPr>
          <w:rFonts w:cstheme="minorHAnsi"/>
        </w:rPr>
        <w:t xml:space="preserve"> per family.</w:t>
      </w:r>
    </w:p>
    <w:p w14:paraId="08E1AEE6" w14:textId="77777777" w:rsidR="004B4EA2" w:rsidRDefault="004B4EA2" w:rsidP="004B4EA2">
      <w:pPr>
        <w:spacing w:after="0" w:line="240" w:lineRule="auto"/>
        <w:rPr>
          <w:rFonts w:cstheme="minorHAnsi"/>
          <w:b/>
          <w:i/>
        </w:rPr>
      </w:pPr>
    </w:p>
    <w:p w14:paraId="3EF4F075" w14:textId="00D2291E" w:rsidR="00707B11" w:rsidRDefault="004B4EA2" w:rsidP="004B4EA2">
      <w:pPr>
        <w:spacing w:after="0" w:line="240" w:lineRule="auto"/>
        <w:rPr>
          <w:rFonts w:cstheme="minorHAnsi"/>
          <w:b/>
        </w:rPr>
      </w:pPr>
      <w:r w:rsidRPr="00847405">
        <w:rPr>
          <w:rFonts w:cstheme="minorHAnsi"/>
          <w:b/>
        </w:rPr>
        <w:t xml:space="preserve">REGISTRATION IS ON A FIRST COME, FIRST SERVED BASIS.  </w:t>
      </w:r>
      <w:r>
        <w:rPr>
          <w:rFonts w:cstheme="minorHAnsi"/>
          <w:b/>
        </w:rPr>
        <w:t xml:space="preserve">YOUR CHILD’S SPACE IS NOT GUARANTEED UNTIL ALL PAPERWORK IS RECEIVED, WITH PAYMENT AND AN APPROVED </w:t>
      </w:r>
      <w:r w:rsidR="002D4040">
        <w:rPr>
          <w:rFonts w:cstheme="minorHAnsi"/>
          <w:b/>
        </w:rPr>
        <w:t>CONTRACT AND RATE AGREEMENT</w:t>
      </w:r>
      <w:r>
        <w:rPr>
          <w:rFonts w:cstheme="minorHAnsi"/>
          <w:b/>
        </w:rPr>
        <w:t>.</w:t>
      </w:r>
    </w:p>
    <w:p w14:paraId="729AC4CA" w14:textId="77777777" w:rsidR="00D5467D" w:rsidRDefault="00D5467D" w:rsidP="004B4EA2">
      <w:pPr>
        <w:spacing w:after="0" w:line="240" w:lineRule="auto"/>
        <w:rPr>
          <w:rFonts w:cstheme="minorHAnsi"/>
          <w:b/>
        </w:rPr>
      </w:pPr>
    </w:p>
    <w:p w14:paraId="367C7A56" w14:textId="77777777" w:rsidR="00D5467D" w:rsidRDefault="00D5467D" w:rsidP="004B4EA2">
      <w:pPr>
        <w:spacing w:after="0" w:line="240" w:lineRule="auto"/>
        <w:rPr>
          <w:rFonts w:cstheme="minorHAnsi"/>
          <w:b/>
        </w:rPr>
      </w:pPr>
    </w:p>
    <w:p w14:paraId="606DFFF2" w14:textId="77777777" w:rsidR="00D5467D" w:rsidRDefault="00D5467D" w:rsidP="004B4EA2">
      <w:pPr>
        <w:spacing w:after="0" w:line="240" w:lineRule="auto"/>
        <w:rPr>
          <w:rFonts w:cstheme="minorHAnsi"/>
          <w:b/>
        </w:rPr>
      </w:pPr>
    </w:p>
    <w:p w14:paraId="7700C46C" w14:textId="77777777" w:rsidR="00D5467D" w:rsidRPr="00D5467D" w:rsidRDefault="00D5467D" w:rsidP="004B4EA2">
      <w:pPr>
        <w:spacing w:after="0" w:line="240" w:lineRule="auto"/>
        <w:rPr>
          <w:rFonts w:cstheme="minorHAnsi"/>
          <w:b/>
        </w:rPr>
      </w:pPr>
    </w:p>
    <w:p w14:paraId="52F3D8A3" w14:textId="77777777" w:rsidR="00707B11" w:rsidRDefault="00707B11" w:rsidP="00707B11">
      <w:pPr>
        <w:spacing w:after="0" w:line="240" w:lineRule="auto"/>
        <w:rPr>
          <w:rFonts w:cstheme="minorHAnsi"/>
          <w:b/>
        </w:rPr>
      </w:pPr>
    </w:p>
    <w:p w14:paraId="6FCACFFD" w14:textId="77777777" w:rsidR="00707B11" w:rsidRDefault="00707B11" w:rsidP="00707B11">
      <w:pPr>
        <w:spacing w:after="0" w:line="240" w:lineRule="auto"/>
        <w:rPr>
          <w:rFonts w:cstheme="minorHAnsi"/>
          <w:b/>
        </w:rPr>
      </w:pPr>
    </w:p>
    <w:p w14:paraId="529A0788" w14:textId="77777777" w:rsidR="00707B11" w:rsidRDefault="00707B11" w:rsidP="00707B11">
      <w:pPr>
        <w:spacing w:after="0" w:line="240" w:lineRule="auto"/>
        <w:rPr>
          <w:rFonts w:cstheme="minorHAnsi"/>
          <w:b/>
        </w:rPr>
      </w:pPr>
    </w:p>
    <w:p w14:paraId="7A1FD886" w14:textId="77777777" w:rsidR="00707B11" w:rsidRDefault="00707B11" w:rsidP="00707B11">
      <w:pPr>
        <w:spacing w:after="0" w:line="240" w:lineRule="auto"/>
        <w:rPr>
          <w:rFonts w:cstheme="minorHAnsi"/>
          <w:b/>
        </w:rPr>
      </w:pPr>
    </w:p>
    <w:p w14:paraId="32C29101" w14:textId="77777777" w:rsidR="00707B11" w:rsidRDefault="00707B11" w:rsidP="00707B11">
      <w:pPr>
        <w:spacing w:after="0" w:line="240" w:lineRule="auto"/>
        <w:rPr>
          <w:rFonts w:cstheme="minorHAnsi"/>
          <w:b/>
        </w:rPr>
      </w:pPr>
    </w:p>
    <w:p w14:paraId="6D41A4CF" w14:textId="77777777" w:rsidR="00707B11" w:rsidRDefault="00707B11" w:rsidP="00707B11">
      <w:pPr>
        <w:spacing w:after="0" w:line="240" w:lineRule="auto"/>
        <w:rPr>
          <w:rFonts w:cstheme="minorHAnsi"/>
          <w:b/>
        </w:rPr>
      </w:pPr>
    </w:p>
    <w:p w14:paraId="0A5C840D" w14:textId="77777777" w:rsidR="00707B11" w:rsidRDefault="00707B11" w:rsidP="00707B11">
      <w:pPr>
        <w:spacing w:after="0" w:line="240" w:lineRule="auto"/>
        <w:rPr>
          <w:rFonts w:cstheme="minorHAnsi"/>
          <w:b/>
        </w:rPr>
      </w:pPr>
    </w:p>
    <w:p w14:paraId="01F79D94" w14:textId="77777777" w:rsidR="00707B11" w:rsidRDefault="00707B11" w:rsidP="00707B11">
      <w:pPr>
        <w:spacing w:after="0" w:line="240" w:lineRule="auto"/>
        <w:jc w:val="center"/>
        <w:rPr>
          <w:rFonts w:cstheme="minorHAnsi"/>
          <w:b/>
        </w:rPr>
      </w:pPr>
    </w:p>
    <w:p w14:paraId="1364DEDB" w14:textId="77777777" w:rsidR="00707B11" w:rsidRDefault="00707B11" w:rsidP="00707B11">
      <w:pPr>
        <w:spacing w:after="0" w:line="240" w:lineRule="auto"/>
        <w:jc w:val="center"/>
        <w:rPr>
          <w:rFonts w:cstheme="minorHAnsi"/>
          <w:b/>
        </w:rPr>
      </w:pPr>
    </w:p>
    <w:p w14:paraId="1FC631DC" w14:textId="77777777" w:rsidR="00707B11" w:rsidRDefault="00707B11" w:rsidP="00707B11">
      <w:pPr>
        <w:spacing w:after="0" w:line="240" w:lineRule="auto"/>
        <w:jc w:val="center"/>
        <w:rPr>
          <w:rFonts w:cstheme="minorHAnsi"/>
          <w:b/>
        </w:rPr>
      </w:pPr>
    </w:p>
    <w:p w14:paraId="3F5E3F28" w14:textId="745B4480" w:rsidR="00A31800" w:rsidRDefault="00795007" w:rsidP="00707B11">
      <w:pPr>
        <w:spacing w:after="0" w:line="240" w:lineRule="auto"/>
        <w:jc w:val="center"/>
        <w:rPr>
          <w:rFonts w:cstheme="minorHAnsi"/>
          <w:b/>
        </w:rPr>
      </w:pPr>
      <w:r>
        <w:rPr>
          <w:b/>
        </w:rPr>
        <w:t>Lighthouse Center</w:t>
      </w:r>
      <w:r>
        <w:rPr>
          <w:rFonts w:cstheme="minorHAnsi"/>
          <w:b/>
        </w:rPr>
        <w:t xml:space="preserve"> </w:t>
      </w:r>
      <w:r w:rsidR="00707B11">
        <w:rPr>
          <w:rFonts w:cstheme="minorHAnsi"/>
          <w:b/>
        </w:rPr>
        <w:t xml:space="preserve">| </w:t>
      </w:r>
      <w:r>
        <w:rPr>
          <w:rFonts w:cstheme="minorHAnsi"/>
          <w:b/>
        </w:rPr>
        <w:t>1166 Jefferson</w:t>
      </w:r>
      <w:r w:rsidR="00D645D7">
        <w:rPr>
          <w:rFonts w:cstheme="minorHAnsi"/>
          <w:b/>
        </w:rPr>
        <w:t xml:space="preserve"> Avenue Buffalo, NY 1420</w:t>
      </w:r>
      <w:r>
        <w:rPr>
          <w:rFonts w:cstheme="minorHAnsi"/>
          <w:b/>
        </w:rPr>
        <w:t>8</w:t>
      </w:r>
    </w:p>
    <w:p w14:paraId="1F897612" w14:textId="1F5B9942" w:rsidR="00707B11" w:rsidRPr="00707B11" w:rsidRDefault="00707B11" w:rsidP="00707B11">
      <w:pPr>
        <w:spacing w:after="0" w:line="240" w:lineRule="auto"/>
        <w:jc w:val="center"/>
        <w:rPr>
          <w:rFonts w:cstheme="minorHAnsi"/>
          <w:u w:val="single"/>
        </w:rPr>
      </w:pPr>
      <w:r w:rsidRPr="00D645D7">
        <w:rPr>
          <w:rFonts w:cstheme="minorHAnsi"/>
          <w:b/>
        </w:rPr>
        <w:t>Phone:</w:t>
      </w:r>
      <w:r w:rsidR="009F45A0" w:rsidRPr="00D645D7">
        <w:t xml:space="preserve"> </w:t>
      </w:r>
      <w:r w:rsidR="009F45A0" w:rsidRPr="00D645D7">
        <w:rPr>
          <w:rFonts w:cstheme="minorHAnsi"/>
          <w:b/>
        </w:rPr>
        <w:t>716-</w:t>
      </w:r>
      <w:r w:rsidR="00D645D7" w:rsidRPr="00D645D7">
        <w:rPr>
          <w:rFonts w:cstheme="minorHAnsi"/>
          <w:b/>
        </w:rPr>
        <w:t>436-2</w:t>
      </w:r>
      <w:r w:rsidR="00795007">
        <w:rPr>
          <w:rFonts w:cstheme="minorHAnsi"/>
          <w:b/>
        </w:rPr>
        <w:t>0</w:t>
      </w:r>
      <w:r w:rsidR="00D645D7" w:rsidRPr="00D645D7">
        <w:rPr>
          <w:rFonts w:cstheme="minorHAnsi"/>
          <w:b/>
        </w:rPr>
        <w:t>04</w:t>
      </w:r>
      <w:r w:rsidRPr="00D645D7">
        <w:rPr>
          <w:rFonts w:cstheme="minorHAnsi"/>
          <w:b/>
        </w:rPr>
        <w:t xml:space="preserve"> | Fax: 716-</w:t>
      </w:r>
      <w:r w:rsidR="00D645D7">
        <w:rPr>
          <w:rFonts w:cstheme="minorHAnsi"/>
          <w:b/>
        </w:rPr>
        <w:t>436-2</w:t>
      </w:r>
      <w:r w:rsidR="00795007">
        <w:rPr>
          <w:rFonts w:cstheme="minorHAnsi"/>
          <w:b/>
        </w:rPr>
        <w:t>040</w:t>
      </w:r>
      <w:r>
        <w:rPr>
          <w:rFonts w:cstheme="minorHAnsi"/>
          <w:b/>
        </w:rPr>
        <w:t xml:space="preserve"> | Email: </w:t>
      </w:r>
      <w:r w:rsidR="009F45A0">
        <w:rPr>
          <w:rFonts w:cstheme="minorHAnsi"/>
          <w:b/>
        </w:rPr>
        <w:t>info@</w:t>
      </w:r>
      <w:r w:rsidR="00795007">
        <w:rPr>
          <w:rFonts w:cstheme="minorHAnsi"/>
          <w:b/>
        </w:rPr>
        <w:t>lighthouseschools.org</w:t>
      </w:r>
    </w:p>
    <w:p w14:paraId="1F498178" w14:textId="77777777" w:rsidR="00707B11" w:rsidRDefault="00707B11" w:rsidP="00707B11">
      <w:pPr>
        <w:spacing w:after="0" w:line="240" w:lineRule="auto"/>
        <w:rPr>
          <w:rFonts w:cstheme="minorHAnsi"/>
        </w:rPr>
      </w:pPr>
    </w:p>
    <w:p w14:paraId="1420299B" w14:textId="77777777" w:rsidR="00795007" w:rsidRDefault="00795007" w:rsidP="003B5311">
      <w:pPr>
        <w:spacing w:after="0" w:line="240" w:lineRule="auto"/>
        <w:jc w:val="center"/>
        <w:rPr>
          <w:rFonts w:cstheme="minorHAnsi"/>
          <w:b/>
        </w:rPr>
      </w:pPr>
    </w:p>
    <w:p w14:paraId="3F462459" w14:textId="292FE30E" w:rsidR="003B5311" w:rsidRDefault="003B5311" w:rsidP="003B5311">
      <w:pPr>
        <w:spacing w:after="0" w:line="240" w:lineRule="auto"/>
        <w:jc w:val="center"/>
        <w:rPr>
          <w:rFonts w:cstheme="minorHAnsi"/>
          <w:b/>
        </w:rPr>
      </w:pPr>
      <w:r>
        <w:rPr>
          <w:rFonts w:cstheme="minorHAnsi"/>
          <w:b/>
        </w:rPr>
        <w:lastRenderedPageBreak/>
        <w:t xml:space="preserve">ABOUT </w:t>
      </w:r>
      <w:r w:rsidR="00795007">
        <w:rPr>
          <w:rFonts w:cstheme="minorHAnsi"/>
          <w:b/>
        </w:rPr>
        <w:t>LIGHTHOUSE CENTER</w:t>
      </w:r>
    </w:p>
    <w:p w14:paraId="5FB39193" w14:textId="77777777" w:rsidR="003B5311" w:rsidRDefault="003B5311" w:rsidP="003B5311">
      <w:pPr>
        <w:spacing w:after="0" w:line="240" w:lineRule="auto"/>
        <w:rPr>
          <w:rFonts w:cstheme="minorHAnsi"/>
          <w:b/>
        </w:rPr>
      </w:pPr>
    </w:p>
    <w:p w14:paraId="30D0D626" w14:textId="779427D9" w:rsidR="003B5311" w:rsidRDefault="003B5311" w:rsidP="003B5311">
      <w:pPr>
        <w:pStyle w:val="ListParagraph"/>
        <w:numPr>
          <w:ilvl w:val="0"/>
          <w:numId w:val="31"/>
        </w:numPr>
        <w:spacing w:after="0" w:line="240" w:lineRule="auto"/>
        <w:rPr>
          <w:rFonts w:cstheme="minorHAnsi"/>
        </w:rPr>
      </w:pPr>
      <w:r w:rsidRPr="003B5311">
        <w:rPr>
          <w:rFonts w:cstheme="minorHAnsi"/>
        </w:rPr>
        <w:t>Our</w:t>
      </w:r>
      <w:r>
        <w:rPr>
          <w:rFonts w:cstheme="minorHAnsi"/>
        </w:rPr>
        <w:t xml:space="preserve"> </w:t>
      </w:r>
      <w:r>
        <w:rPr>
          <w:rFonts w:cstheme="minorHAnsi"/>
          <w:b/>
        </w:rPr>
        <w:t>mission</w:t>
      </w:r>
      <w:r w:rsidRPr="003B5311">
        <w:rPr>
          <w:rFonts w:cstheme="minorHAnsi"/>
          <w:b/>
        </w:rPr>
        <w:t xml:space="preserve"> </w:t>
      </w:r>
      <w:r w:rsidRPr="003B5311">
        <w:rPr>
          <w:rFonts w:cstheme="minorHAnsi"/>
        </w:rPr>
        <w:t>is to help young children and their families succeed in learning and in life. We use the Two-Generation Approach to provide inclusive programs, delivered with empathy and understanding.</w:t>
      </w:r>
      <w:r>
        <w:rPr>
          <w:rFonts w:cstheme="minorHAnsi"/>
        </w:rPr>
        <w:br/>
      </w:r>
    </w:p>
    <w:p w14:paraId="6A298991" w14:textId="09C9A33A" w:rsidR="003B5311" w:rsidRDefault="003B5311" w:rsidP="003B5311">
      <w:pPr>
        <w:pStyle w:val="ListParagraph"/>
        <w:numPr>
          <w:ilvl w:val="0"/>
          <w:numId w:val="31"/>
        </w:numPr>
        <w:spacing w:after="0" w:line="240" w:lineRule="auto"/>
        <w:rPr>
          <w:rFonts w:cstheme="minorHAnsi"/>
        </w:rPr>
      </w:pPr>
      <w:r w:rsidRPr="003B5311">
        <w:rPr>
          <w:rFonts w:cstheme="minorHAnsi"/>
        </w:rPr>
        <w:t xml:space="preserve">Our </w:t>
      </w:r>
      <w:r w:rsidRPr="003B5311">
        <w:rPr>
          <w:rFonts w:cstheme="minorHAnsi"/>
          <w:b/>
        </w:rPr>
        <w:t>vision</w:t>
      </w:r>
      <w:r w:rsidRPr="003B5311">
        <w:rPr>
          <w:rFonts w:cstheme="minorHAnsi"/>
        </w:rPr>
        <w:t xml:space="preserve"> is to create engaged communities where whole families thrive.</w:t>
      </w:r>
      <w:r>
        <w:rPr>
          <w:rFonts w:cstheme="minorHAnsi"/>
        </w:rPr>
        <w:br/>
      </w:r>
    </w:p>
    <w:p w14:paraId="5BB3E50C" w14:textId="226F3500" w:rsidR="003B5311" w:rsidRDefault="003B5311" w:rsidP="003B5311">
      <w:pPr>
        <w:pStyle w:val="ListParagraph"/>
        <w:numPr>
          <w:ilvl w:val="0"/>
          <w:numId w:val="31"/>
        </w:numPr>
        <w:spacing w:after="0" w:line="240" w:lineRule="auto"/>
        <w:rPr>
          <w:rFonts w:cstheme="minorHAnsi"/>
        </w:rPr>
      </w:pPr>
      <w:r>
        <w:rPr>
          <w:rFonts w:cstheme="minorHAnsi"/>
        </w:rPr>
        <w:t xml:space="preserve">At </w:t>
      </w:r>
      <w:r w:rsidR="00795007">
        <w:rPr>
          <w:rFonts w:cstheme="minorHAnsi"/>
        </w:rPr>
        <w:t>Lighthouse Center</w:t>
      </w:r>
      <w:r>
        <w:rPr>
          <w:rFonts w:cstheme="minorHAnsi"/>
        </w:rPr>
        <w:t>, we believe that:</w:t>
      </w:r>
    </w:p>
    <w:p w14:paraId="4507862F" w14:textId="77777777" w:rsidR="003B5311" w:rsidRPr="003B5311" w:rsidRDefault="003B5311" w:rsidP="003B5311">
      <w:pPr>
        <w:pStyle w:val="ListParagraph"/>
        <w:numPr>
          <w:ilvl w:val="1"/>
          <w:numId w:val="31"/>
        </w:numPr>
        <w:spacing w:after="0" w:line="240" w:lineRule="auto"/>
        <w:rPr>
          <w:rFonts w:cstheme="minorHAnsi"/>
        </w:rPr>
      </w:pPr>
      <w:r w:rsidRPr="003B5311">
        <w:rPr>
          <w:rFonts w:cstheme="minorHAnsi"/>
          <w:b/>
        </w:rPr>
        <w:t>Trustworthiness and collaboration go hand-in-hand.</w:t>
      </w:r>
      <w:r w:rsidRPr="003B5311">
        <w:rPr>
          <w:rFonts w:cstheme="minorHAnsi"/>
        </w:rPr>
        <w:t xml:space="preserve"> We recognize that learning and growth happen within the context of relationships. Decisions are made with transparency because our goal is building and maintaining trust among staff and families.</w:t>
      </w:r>
    </w:p>
    <w:p w14:paraId="4CB3893F" w14:textId="77777777" w:rsidR="003B5311" w:rsidRPr="003B5311" w:rsidRDefault="003B5311" w:rsidP="003B5311">
      <w:pPr>
        <w:pStyle w:val="ListParagraph"/>
        <w:numPr>
          <w:ilvl w:val="1"/>
          <w:numId w:val="31"/>
        </w:numPr>
        <w:spacing w:after="0" w:line="240" w:lineRule="auto"/>
        <w:rPr>
          <w:rFonts w:cstheme="minorHAnsi"/>
        </w:rPr>
      </w:pPr>
      <w:r w:rsidRPr="003B5311">
        <w:rPr>
          <w:rFonts w:cstheme="minorHAnsi"/>
          <w:b/>
        </w:rPr>
        <w:t>Diversity enriches and strengthens our community</w:t>
      </w:r>
      <w:r w:rsidRPr="003B5311">
        <w:rPr>
          <w:rFonts w:cstheme="minorHAnsi"/>
        </w:rPr>
        <w:t xml:space="preserve">. We believe that inclusive education is the basis of lifelong equality. Children who learn and play together will grow into adults who understand and respect each other’s differences. </w:t>
      </w:r>
    </w:p>
    <w:p w14:paraId="0B93F9BF" w14:textId="6D5E96F9" w:rsidR="003B5311" w:rsidRPr="003B5311" w:rsidRDefault="003B5311" w:rsidP="003B5311">
      <w:pPr>
        <w:pStyle w:val="ListParagraph"/>
        <w:numPr>
          <w:ilvl w:val="1"/>
          <w:numId w:val="31"/>
        </w:numPr>
        <w:spacing w:after="0" w:line="240" w:lineRule="auto"/>
        <w:rPr>
          <w:rFonts w:cstheme="minorHAnsi"/>
        </w:rPr>
      </w:pPr>
      <w:r w:rsidRPr="003B5311">
        <w:rPr>
          <w:rFonts w:cstheme="minorHAnsi"/>
          <w:b/>
        </w:rPr>
        <w:t>Building the well-being of children requires supporting the adults in their lives, too.</w:t>
      </w:r>
      <w:r w:rsidRPr="003B5311">
        <w:rPr>
          <w:rFonts w:cstheme="minorHAnsi"/>
        </w:rPr>
        <w:t xml:space="preserve"> Our focus on the whole family is based on caring awareness, sensitivity, and optimism; we serve children and their families with love and understanding. We partner with families as equals.</w:t>
      </w:r>
    </w:p>
    <w:p w14:paraId="2AFDEAE8" w14:textId="77777777" w:rsidR="003B5311" w:rsidRDefault="003B5311" w:rsidP="003B5311">
      <w:pPr>
        <w:spacing w:after="0" w:line="240" w:lineRule="auto"/>
        <w:rPr>
          <w:rFonts w:cstheme="minorHAnsi"/>
          <w:b/>
        </w:rPr>
      </w:pPr>
    </w:p>
    <w:p w14:paraId="385F50B6" w14:textId="77777777" w:rsidR="003B5311" w:rsidRDefault="003B5311" w:rsidP="003B5311">
      <w:pPr>
        <w:spacing w:after="0" w:line="240" w:lineRule="auto"/>
        <w:rPr>
          <w:rFonts w:cstheme="minorHAnsi"/>
          <w:b/>
        </w:rPr>
      </w:pPr>
    </w:p>
    <w:p w14:paraId="083E6759" w14:textId="77777777" w:rsidR="003B5311" w:rsidRDefault="003B5311" w:rsidP="003B5311">
      <w:pPr>
        <w:spacing w:after="0" w:line="240" w:lineRule="auto"/>
        <w:jc w:val="center"/>
        <w:rPr>
          <w:rFonts w:cstheme="minorHAnsi"/>
          <w:b/>
        </w:rPr>
      </w:pPr>
    </w:p>
    <w:p w14:paraId="5D0F739C" w14:textId="77777777" w:rsidR="003B5311" w:rsidRDefault="003B5311" w:rsidP="003B5311">
      <w:pPr>
        <w:spacing w:after="0" w:line="240" w:lineRule="auto"/>
        <w:jc w:val="center"/>
        <w:rPr>
          <w:rFonts w:cstheme="minorHAnsi"/>
          <w:b/>
        </w:rPr>
      </w:pPr>
    </w:p>
    <w:p w14:paraId="6150E5FE" w14:textId="77777777" w:rsidR="003B5311" w:rsidRDefault="003B5311" w:rsidP="003B5311">
      <w:pPr>
        <w:spacing w:after="0" w:line="240" w:lineRule="auto"/>
        <w:jc w:val="center"/>
        <w:rPr>
          <w:rFonts w:cstheme="minorHAnsi"/>
          <w:b/>
        </w:rPr>
      </w:pPr>
    </w:p>
    <w:p w14:paraId="70BEFFE5" w14:textId="77777777" w:rsidR="002D4040" w:rsidRDefault="002D4040" w:rsidP="003B5311">
      <w:pPr>
        <w:spacing w:after="0" w:line="240" w:lineRule="auto"/>
        <w:jc w:val="center"/>
        <w:rPr>
          <w:rFonts w:cstheme="minorHAnsi"/>
          <w:b/>
        </w:rPr>
      </w:pPr>
    </w:p>
    <w:p w14:paraId="2B9E5FC2" w14:textId="00ED4F0A" w:rsidR="00707B11" w:rsidRPr="007521C2" w:rsidRDefault="007521C2" w:rsidP="003B5311">
      <w:pPr>
        <w:spacing w:after="0" w:line="240" w:lineRule="auto"/>
        <w:jc w:val="center"/>
        <w:rPr>
          <w:rFonts w:cstheme="minorHAnsi"/>
          <w:b/>
        </w:rPr>
      </w:pPr>
      <w:r w:rsidRPr="007521C2">
        <w:rPr>
          <w:rFonts w:cstheme="minorHAnsi"/>
          <w:b/>
        </w:rPr>
        <w:t>OPERATING SCHEDULE</w:t>
      </w:r>
    </w:p>
    <w:p w14:paraId="734FB446" w14:textId="5DEBC05C" w:rsidR="007521C2" w:rsidRPr="007521C2" w:rsidRDefault="007521C2" w:rsidP="007521C2">
      <w:pPr>
        <w:spacing w:after="0" w:line="240" w:lineRule="auto"/>
        <w:jc w:val="center"/>
        <w:rPr>
          <w:rFonts w:cstheme="minorHAnsi"/>
          <w:b/>
        </w:rPr>
      </w:pPr>
    </w:p>
    <w:p w14:paraId="1A74EF77" w14:textId="77777777" w:rsidR="007521C2" w:rsidRDefault="007521C2" w:rsidP="00AC4FDD">
      <w:pPr>
        <w:spacing w:after="0" w:line="240" w:lineRule="auto"/>
        <w:rPr>
          <w:rFonts w:cstheme="minorHAnsi"/>
          <w:b/>
          <w:u w:val="single"/>
        </w:rPr>
      </w:pPr>
    </w:p>
    <w:p w14:paraId="0BC546A8" w14:textId="53C3D2A5" w:rsidR="00AC4FDD" w:rsidRDefault="00210368" w:rsidP="00AC4FDD">
      <w:pPr>
        <w:spacing w:after="0" w:line="240" w:lineRule="auto"/>
        <w:rPr>
          <w:rFonts w:cstheme="minorHAnsi"/>
          <w:b/>
        </w:rPr>
      </w:pPr>
      <w:r w:rsidRPr="00AC4FDD">
        <w:rPr>
          <w:rFonts w:cstheme="minorHAnsi"/>
          <w:b/>
          <w:u w:val="single"/>
        </w:rPr>
        <w:t>HOURS OF OPERATION</w:t>
      </w:r>
    </w:p>
    <w:p w14:paraId="59D55887" w14:textId="01377C7D" w:rsidR="00210368" w:rsidRDefault="00795007" w:rsidP="00AC4FDD">
      <w:pPr>
        <w:spacing w:after="0" w:line="240" w:lineRule="auto"/>
        <w:rPr>
          <w:rFonts w:cstheme="minorHAnsi"/>
        </w:rPr>
      </w:pPr>
      <w:r>
        <w:rPr>
          <w:rFonts w:cstheme="minorHAnsi"/>
        </w:rPr>
        <w:t>Lighthouse Center</w:t>
      </w:r>
      <w:r w:rsidR="00AC4FDD">
        <w:rPr>
          <w:rFonts w:cstheme="minorHAnsi"/>
        </w:rPr>
        <w:t xml:space="preserve"> is open Monday through </w:t>
      </w:r>
      <w:r w:rsidR="00AC4FDD" w:rsidRPr="002D4040">
        <w:rPr>
          <w:rFonts w:cstheme="minorHAnsi"/>
        </w:rPr>
        <w:t xml:space="preserve">Friday, from </w:t>
      </w:r>
      <w:r w:rsidR="002D4040" w:rsidRPr="002D4040">
        <w:rPr>
          <w:rFonts w:cstheme="minorHAnsi"/>
        </w:rPr>
        <w:t>7:30AM – 5:30PM daily</w:t>
      </w:r>
      <w:r w:rsidR="00AC4FDD" w:rsidRPr="002D4040">
        <w:rPr>
          <w:rFonts w:cstheme="minorHAnsi"/>
        </w:rPr>
        <w:t>.</w:t>
      </w:r>
      <w:r w:rsidR="00210368" w:rsidRPr="00707B11">
        <w:rPr>
          <w:rFonts w:cstheme="minorHAnsi"/>
        </w:rPr>
        <w:t xml:space="preserve"> </w:t>
      </w:r>
    </w:p>
    <w:p w14:paraId="3CDAC500" w14:textId="77777777" w:rsidR="007521C2" w:rsidRDefault="007521C2" w:rsidP="00AC4FDD">
      <w:pPr>
        <w:spacing w:after="0" w:line="240" w:lineRule="auto"/>
        <w:rPr>
          <w:rFonts w:cstheme="minorHAnsi"/>
        </w:rPr>
      </w:pPr>
    </w:p>
    <w:p w14:paraId="78C724B3" w14:textId="77777777" w:rsidR="007521C2" w:rsidRPr="00707B11" w:rsidRDefault="007521C2" w:rsidP="007521C2">
      <w:pPr>
        <w:spacing w:after="0" w:line="240" w:lineRule="auto"/>
        <w:rPr>
          <w:rFonts w:cstheme="minorHAnsi"/>
          <w:b/>
        </w:rPr>
      </w:pPr>
      <w:r>
        <w:rPr>
          <w:rFonts w:cstheme="minorHAnsi"/>
          <w:b/>
          <w:u w:val="single"/>
        </w:rPr>
        <w:t>HOLIDAYS</w:t>
      </w:r>
    </w:p>
    <w:p w14:paraId="0AD7F099" w14:textId="5F08EEC9" w:rsidR="007521C2" w:rsidRPr="00707B11" w:rsidRDefault="00F743DF" w:rsidP="007521C2">
      <w:pPr>
        <w:spacing w:after="0" w:line="240" w:lineRule="auto"/>
        <w:rPr>
          <w:rFonts w:cstheme="minorHAnsi"/>
        </w:rPr>
      </w:pPr>
      <w:r>
        <w:rPr>
          <w:rFonts w:cstheme="minorHAnsi"/>
        </w:rPr>
        <w:t xml:space="preserve">Lighthouse Center </w:t>
      </w:r>
      <w:r w:rsidR="007521C2" w:rsidRPr="004D6C1D">
        <w:rPr>
          <w:rFonts w:cstheme="minorHAnsi"/>
        </w:rPr>
        <w:t xml:space="preserve">closes for the following holidays: New Year’s Day, </w:t>
      </w:r>
      <w:r w:rsidR="004D6C1D" w:rsidRPr="004D6C1D">
        <w:rPr>
          <w:rFonts w:cstheme="minorHAnsi"/>
        </w:rPr>
        <w:t>MLK Day, President’s D</w:t>
      </w:r>
      <w:r w:rsidR="00D645D7" w:rsidRPr="004D6C1D">
        <w:rPr>
          <w:rFonts w:cstheme="minorHAnsi"/>
        </w:rPr>
        <w:t xml:space="preserve">ay, </w:t>
      </w:r>
      <w:r w:rsidR="004D6C1D" w:rsidRPr="004D6C1D">
        <w:rPr>
          <w:rFonts w:cstheme="minorHAnsi"/>
        </w:rPr>
        <w:t>Good Friday</w:t>
      </w:r>
      <w:r w:rsidR="00D645D7" w:rsidRPr="004D6C1D">
        <w:rPr>
          <w:rFonts w:cstheme="minorHAnsi"/>
        </w:rPr>
        <w:t xml:space="preserve">, </w:t>
      </w:r>
      <w:r w:rsidR="007521C2" w:rsidRPr="004D6C1D">
        <w:rPr>
          <w:rFonts w:cstheme="minorHAnsi"/>
        </w:rPr>
        <w:t xml:space="preserve">Memorial Day, Independence Day, Labor Day, </w:t>
      </w:r>
      <w:r w:rsidR="00D645D7" w:rsidRPr="004D6C1D">
        <w:rPr>
          <w:rFonts w:cstheme="minorHAnsi"/>
        </w:rPr>
        <w:t>Columbus Day, Veterans</w:t>
      </w:r>
      <w:r w:rsidR="004D6C1D" w:rsidRPr="004D6C1D">
        <w:rPr>
          <w:rFonts w:cstheme="minorHAnsi"/>
        </w:rPr>
        <w:t>’ D</w:t>
      </w:r>
      <w:r w:rsidR="00D645D7" w:rsidRPr="004D6C1D">
        <w:rPr>
          <w:rFonts w:cstheme="minorHAnsi"/>
        </w:rPr>
        <w:t xml:space="preserve">ay, </w:t>
      </w:r>
      <w:r w:rsidR="007521C2" w:rsidRPr="004D6C1D">
        <w:rPr>
          <w:rFonts w:cstheme="minorHAnsi"/>
        </w:rPr>
        <w:t xml:space="preserve">Thanksgiving </w:t>
      </w:r>
      <w:proofErr w:type="gramStart"/>
      <w:r w:rsidR="007521C2" w:rsidRPr="004D6C1D">
        <w:rPr>
          <w:rFonts w:cstheme="minorHAnsi"/>
        </w:rPr>
        <w:t>Day</w:t>
      </w:r>
      <w:proofErr w:type="gramEnd"/>
      <w:r w:rsidR="00D645D7" w:rsidRPr="004D6C1D">
        <w:rPr>
          <w:rFonts w:cstheme="minorHAnsi"/>
        </w:rPr>
        <w:t xml:space="preserve"> </w:t>
      </w:r>
      <w:r w:rsidR="004D6C1D" w:rsidRPr="004D6C1D">
        <w:rPr>
          <w:rFonts w:cstheme="minorHAnsi"/>
        </w:rPr>
        <w:t xml:space="preserve">and </w:t>
      </w:r>
      <w:r w:rsidR="00D645D7" w:rsidRPr="004D6C1D">
        <w:rPr>
          <w:rFonts w:cstheme="minorHAnsi"/>
        </w:rPr>
        <w:t>the day after</w:t>
      </w:r>
      <w:r w:rsidR="007521C2" w:rsidRPr="004D6C1D">
        <w:rPr>
          <w:rFonts w:cstheme="minorHAnsi"/>
        </w:rPr>
        <w:t>,</w:t>
      </w:r>
      <w:r w:rsidR="00EA008C" w:rsidRPr="004D6C1D">
        <w:rPr>
          <w:rFonts w:cstheme="minorHAnsi"/>
        </w:rPr>
        <w:t xml:space="preserve"> Christmas Eve, </w:t>
      </w:r>
      <w:r w:rsidR="004D6C1D" w:rsidRPr="004D6C1D">
        <w:rPr>
          <w:rFonts w:cstheme="minorHAnsi"/>
        </w:rPr>
        <w:t xml:space="preserve">and </w:t>
      </w:r>
      <w:r w:rsidR="00EA008C" w:rsidRPr="004D6C1D">
        <w:rPr>
          <w:rFonts w:cstheme="minorHAnsi"/>
        </w:rPr>
        <w:t>Christmas Day.</w:t>
      </w:r>
      <w:r w:rsidR="00EA008C">
        <w:rPr>
          <w:rFonts w:cstheme="minorHAnsi"/>
        </w:rPr>
        <w:t xml:space="preserve"> </w:t>
      </w:r>
      <w:r w:rsidR="007521C2" w:rsidRPr="00707B11">
        <w:rPr>
          <w:rFonts w:cstheme="minorHAnsi"/>
        </w:rPr>
        <w:t xml:space="preserve">   </w:t>
      </w:r>
    </w:p>
    <w:p w14:paraId="1935E3F1" w14:textId="77777777" w:rsidR="007521C2" w:rsidRPr="00707B11" w:rsidRDefault="007521C2" w:rsidP="007521C2">
      <w:pPr>
        <w:spacing w:after="0" w:line="240" w:lineRule="auto"/>
        <w:rPr>
          <w:rFonts w:cstheme="minorHAnsi"/>
        </w:rPr>
      </w:pPr>
    </w:p>
    <w:p w14:paraId="43765D88" w14:textId="77777777" w:rsidR="007521C2" w:rsidRPr="00707B11" w:rsidRDefault="007521C2" w:rsidP="007521C2">
      <w:pPr>
        <w:spacing w:after="0" w:line="240" w:lineRule="auto"/>
        <w:rPr>
          <w:rFonts w:cstheme="minorHAnsi"/>
          <w:b/>
          <w:u w:val="single"/>
        </w:rPr>
      </w:pPr>
      <w:r w:rsidRPr="00707B11">
        <w:rPr>
          <w:rFonts w:cstheme="minorHAnsi"/>
          <w:b/>
          <w:u w:val="single"/>
        </w:rPr>
        <w:t>EMERGENCY CLOSING POLICY</w:t>
      </w:r>
    </w:p>
    <w:p w14:paraId="2EEF011A" w14:textId="2E44B8EC" w:rsidR="007521C2" w:rsidRDefault="007521C2" w:rsidP="007521C2">
      <w:pPr>
        <w:spacing w:after="0" w:line="240" w:lineRule="auto"/>
        <w:rPr>
          <w:rFonts w:cstheme="minorHAnsi"/>
        </w:rPr>
      </w:pPr>
      <w:r w:rsidRPr="00707B11">
        <w:rPr>
          <w:rFonts w:cstheme="minorHAnsi"/>
        </w:rPr>
        <w:t xml:space="preserve">In the event that weather or other acts of nature causes driving bans, power outages, flooding, etc., we will be forced to close until such issue can be resolved.  </w:t>
      </w:r>
      <w:r w:rsidRPr="004D6C1D">
        <w:rPr>
          <w:rFonts w:cstheme="minorHAnsi"/>
        </w:rPr>
        <w:t xml:space="preserve">This will be announced on Channels 2, 4 and 7 and </w:t>
      </w:r>
      <w:r w:rsidR="00EA008C" w:rsidRPr="004D6C1D">
        <w:rPr>
          <w:rFonts w:cstheme="minorHAnsi"/>
        </w:rPr>
        <w:t>on Facebook.</w:t>
      </w:r>
      <w:r w:rsidR="00EA008C">
        <w:rPr>
          <w:rFonts w:cstheme="minorHAnsi"/>
        </w:rPr>
        <w:t xml:space="preserve"> </w:t>
      </w:r>
    </w:p>
    <w:p w14:paraId="741505EE" w14:textId="77777777" w:rsidR="007521C2" w:rsidRDefault="007521C2" w:rsidP="007521C2">
      <w:pPr>
        <w:spacing w:after="0" w:line="240" w:lineRule="auto"/>
        <w:rPr>
          <w:rFonts w:cstheme="minorHAnsi"/>
        </w:rPr>
      </w:pPr>
    </w:p>
    <w:p w14:paraId="65916050" w14:textId="77777777" w:rsidR="007521C2" w:rsidRDefault="007521C2" w:rsidP="007521C2">
      <w:pPr>
        <w:spacing w:after="0" w:line="240" w:lineRule="auto"/>
        <w:rPr>
          <w:rFonts w:cstheme="minorHAnsi"/>
        </w:rPr>
      </w:pPr>
    </w:p>
    <w:p w14:paraId="087DEFB2" w14:textId="77777777" w:rsidR="007521C2" w:rsidRDefault="007521C2" w:rsidP="007521C2">
      <w:pPr>
        <w:spacing w:after="0" w:line="240" w:lineRule="auto"/>
        <w:jc w:val="center"/>
        <w:rPr>
          <w:rFonts w:cstheme="minorHAnsi"/>
          <w:b/>
        </w:rPr>
      </w:pPr>
    </w:p>
    <w:p w14:paraId="4BAE29FD" w14:textId="77777777" w:rsidR="002F6640" w:rsidRDefault="002F6640" w:rsidP="007521C2">
      <w:pPr>
        <w:spacing w:after="0" w:line="240" w:lineRule="auto"/>
        <w:jc w:val="center"/>
        <w:rPr>
          <w:rFonts w:cstheme="minorHAnsi"/>
          <w:b/>
        </w:rPr>
      </w:pPr>
    </w:p>
    <w:p w14:paraId="34D2FCF1" w14:textId="77777777" w:rsidR="003B5311" w:rsidRDefault="003B5311" w:rsidP="007521C2">
      <w:pPr>
        <w:spacing w:after="0" w:line="240" w:lineRule="auto"/>
        <w:jc w:val="center"/>
        <w:rPr>
          <w:rFonts w:cstheme="minorHAnsi"/>
          <w:b/>
        </w:rPr>
      </w:pPr>
    </w:p>
    <w:p w14:paraId="1D3E7827" w14:textId="77777777" w:rsidR="003B5311" w:rsidRDefault="003B5311" w:rsidP="007521C2">
      <w:pPr>
        <w:spacing w:after="0" w:line="240" w:lineRule="auto"/>
        <w:jc w:val="center"/>
        <w:rPr>
          <w:rFonts w:cstheme="minorHAnsi"/>
          <w:b/>
        </w:rPr>
      </w:pPr>
    </w:p>
    <w:p w14:paraId="00943867" w14:textId="77777777" w:rsidR="003B5311" w:rsidRDefault="003B5311" w:rsidP="007521C2">
      <w:pPr>
        <w:spacing w:after="0" w:line="240" w:lineRule="auto"/>
        <w:jc w:val="center"/>
        <w:rPr>
          <w:rFonts w:cstheme="minorHAnsi"/>
          <w:b/>
        </w:rPr>
      </w:pPr>
    </w:p>
    <w:p w14:paraId="51447ECA" w14:textId="77777777" w:rsidR="003B5311" w:rsidRDefault="003B5311" w:rsidP="007521C2">
      <w:pPr>
        <w:spacing w:after="0" w:line="240" w:lineRule="auto"/>
        <w:jc w:val="center"/>
        <w:rPr>
          <w:rFonts w:cstheme="minorHAnsi"/>
          <w:b/>
        </w:rPr>
      </w:pPr>
    </w:p>
    <w:p w14:paraId="4BC0EE24" w14:textId="77777777" w:rsidR="003B5311" w:rsidRDefault="003B5311" w:rsidP="007521C2">
      <w:pPr>
        <w:spacing w:after="0" w:line="240" w:lineRule="auto"/>
        <w:jc w:val="center"/>
        <w:rPr>
          <w:rFonts w:cstheme="minorHAnsi"/>
          <w:b/>
        </w:rPr>
      </w:pPr>
    </w:p>
    <w:p w14:paraId="437CA974" w14:textId="77777777" w:rsidR="003B5311" w:rsidRDefault="003B5311" w:rsidP="007521C2">
      <w:pPr>
        <w:spacing w:after="0" w:line="240" w:lineRule="auto"/>
        <w:jc w:val="center"/>
        <w:rPr>
          <w:rFonts w:cstheme="minorHAnsi"/>
          <w:b/>
        </w:rPr>
      </w:pPr>
    </w:p>
    <w:p w14:paraId="207DA0D5" w14:textId="77777777" w:rsidR="003B5311" w:rsidRDefault="003B5311" w:rsidP="007521C2">
      <w:pPr>
        <w:spacing w:after="0" w:line="240" w:lineRule="auto"/>
        <w:jc w:val="center"/>
        <w:rPr>
          <w:rFonts w:cstheme="minorHAnsi"/>
          <w:b/>
        </w:rPr>
      </w:pPr>
    </w:p>
    <w:p w14:paraId="0E8FCF1E" w14:textId="77777777" w:rsidR="003B5311" w:rsidRDefault="003B5311" w:rsidP="007521C2">
      <w:pPr>
        <w:spacing w:after="0" w:line="240" w:lineRule="auto"/>
        <w:jc w:val="center"/>
        <w:rPr>
          <w:rFonts w:cstheme="minorHAnsi"/>
          <w:b/>
        </w:rPr>
      </w:pPr>
    </w:p>
    <w:p w14:paraId="3E096D2B" w14:textId="77777777" w:rsidR="003B5311" w:rsidRDefault="003B5311" w:rsidP="007521C2">
      <w:pPr>
        <w:spacing w:after="0" w:line="240" w:lineRule="auto"/>
        <w:jc w:val="center"/>
        <w:rPr>
          <w:rFonts w:cstheme="minorHAnsi"/>
          <w:b/>
        </w:rPr>
      </w:pPr>
    </w:p>
    <w:p w14:paraId="0AADD81A" w14:textId="77777777" w:rsidR="003B5311" w:rsidRDefault="003B5311" w:rsidP="007521C2">
      <w:pPr>
        <w:spacing w:after="0" w:line="240" w:lineRule="auto"/>
        <w:jc w:val="center"/>
        <w:rPr>
          <w:rFonts w:cstheme="minorHAnsi"/>
          <w:b/>
        </w:rPr>
      </w:pPr>
    </w:p>
    <w:p w14:paraId="1B213073" w14:textId="77777777" w:rsidR="003B5311" w:rsidRDefault="003B5311" w:rsidP="002D4040">
      <w:pPr>
        <w:spacing w:after="0" w:line="240" w:lineRule="auto"/>
        <w:rPr>
          <w:rFonts w:cstheme="minorHAnsi"/>
          <w:b/>
        </w:rPr>
      </w:pPr>
    </w:p>
    <w:p w14:paraId="634C7D26" w14:textId="77777777" w:rsidR="003B5311" w:rsidRDefault="003B5311" w:rsidP="007521C2">
      <w:pPr>
        <w:spacing w:after="0" w:line="240" w:lineRule="auto"/>
        <w:jc w:val="center"/>
        <w:rPr>
          <w:rFonts w:cstheme="minorHAnsi"/>
          <w:b/>
        </w:rPr>
      </w:pPr>
    </w:p>
    <w:p w14:paraId="1528C9C9" w14:textId="58D1ED00" w:rsidR="007521C2" w:rsidRPr="007521C2" w:rsidRDefault="007521C2" w:rsidP="007521C2">
      <w:pPr>
        <w:spacing w:after="0" w:line="240" w:lineRule="auto"/>
        <w:jc w:val="center"/>
        <w:rPr>
          <w:rFonts w:cstheme="minorHAnsi"/>
          <w:b/>
        </w:rPr>
      </w:pPr>
      <w:r w:rsidRPr="007521C2">
        <w:rPr>
          <w:rFonts w:cstheme="minorHAnsi"/>
          <w:b/>
        </w:rPr>
        <w:lastRenderedPageBreak/>
        <w:t>POLICIES AND PROCEDURES (LISTED ALPHABETICALLY)</w:t>
      </w:r>
    </w:p>
    <w:p w14:paraId="2FC46871" w14:textId="77777777" w:rsidR="007521C2" w:rsidRPr="00AC4FDD" w:rsidRDefault="007521C2" w:rsidP="00AC4FDD">
      <w:pPr>
        <w:spacing w:after="0" w:line="240" w:lineRule="auto"/>
        <w:rPr>
          <w:rFonts w:cstheme="minorHAnsi"/>
          <w:b/>
        </w:rPr>
      </w:pPr>
    </w:p>
    <w:p w14:paraId="11BC0ABE" w14:textId="4AA40339" w:rsidR="00240D74" w:rsidRPr="00707B11" w:rsidRDefault="00240D74" w:rsidP="00AC4FDD">
      <w:pPr>
        <w:spacing w:after="0" w:line="240" w:lineRule="auto"/>
        <w:rPr>
          <w:rFonts w:cstheme="minorHAnsi"/>
          <w:b/>
          <w:u w:val="single"/>
        </w:rPr>
      </w:pPr>
    </w:p>
    <w:p w14:paraId="2209FBFE" w14:textId="77777777" w:rsidR="007521C2" w:rsidRDefault="007521C2" w:rsidP="007521C2">
      <w:pPr>
        <w:spacing w:after="0" w:line="240" w:lineRule="auto"/>
        <w:rPr>
          <w:rFonts w:cstheme="minorHAnsi"/>
          <w:b/>
          <w:u w:val="single"/>
        </w:rPr>
      </w:pPr>
    </w:p>
    <w:p w14:paraId="7CA6AFF9" w14:textId="77777777" w:rsidR="007521C2" w:rsidRPr="00C83ABC" w:rsidRDefault="007521C2" w:rsidP="007521C2">
      <w:pPr>
        <w:spacing w:after="0" w:line="240" w:lineRule="auto"/>
        <w:rPr>
          <w:rFonts w:cstheme="minorHAnsi"/>
          <w:b/>
          <w:u w:val="single"/>
        </w:rPr>
      </w:pPr>
      <w:r w:rsidRPr="00C83ABC">
        <w:rPr>
          <w:rFonts w:cstheme="minorHAnsi"/>
          <w:b/>
          <w:u w:val="single"/>
        </w:rPr>
        <w:t>ABSENCES</w:t>
      </w:r>
    </w:p>
    <w:p w14:paraId="21B9E8C2" w14:textId="254F5D32" w:rsidR="007521C2" w:rsidRDefault="007521C2" w:rsidP="007521C2">
      <w:pPr>
        <w:spacing w:after="0" w:line="240" w:lineRule="auto"/>
        <w:rPr>
          <w:rFonts w:cstheme="minorHAnsi"/>
        </w:rPr>
      </w:pPr>
      <w:r>
        <w:rPr>
          <w:rFonts w:cstheme="minorHAnsi"/>
        </w:rPr>
        <w:t xml:space="preserve">Everyone at </w:t>
      </w:r>
      <w:r w:rsidR="00F743DF">
        <w:rPr>
          <w:rFonts w:cstheme="minorHAnsi"/>
        </w:rPr>
        <w:t xml:space="preserve">Lighthouse Center </w:t>
      </w:r>
      <w:r>
        <w:rPr>
          <w:rFonts w:cstheme="minorHAnsi"/>
        </w:rPr>
        <w:t>cares about your child’s wellbeing. Please be sure to call the center by 10AM if your child will be absent.</w:t>
      </w:r>
      <w:r w:rsidR="00EA008C">
        <w:rPr>
          <w:rFonts w:cstheme="minorHAnsi"/>
        </w:rPr>
        <w:t xml:space="preserve"> Note that an absence note may be required in certain circumstances.</w:t>
      </w:r>
    </w:p>
    <w:p w14:paraId="2BA6F86E" w14:textId="77777777" w:rsidR="002657B7" w:rsidRDefault="002657B7" w:rsidP="007521C2">
      <w:pPr>
        <w:spacing w:after="0" w:line="240" w:lineRule="auto"/>
        <w:rPr>
          <w:rFonts w:cstheme="minorHAnsi"/>
        </w:rPr>
      </w:pPr>
    </w:p>
    <w:p w14:paraId="6E724141" w14:textId="77777777" w:rsidR="002657B7" w:rsidRPr="002657B7" w:rsidRDefault="002657B7" w:rsidP="002657B7">
      <w:pPr>
        <w:spacing w:after="0" w:line="240" w:lineRule="auto"/>
        <w:rPr>
          <w:rFonts w:cstheme="minorHAnsi"/>
          <w:b/>
          <w:u w:val="single"/>
        </w:rPr>
      </w:pPr>
      <w:r w:rsidRPr="002657B7">
        <w:rPr>
          <w:rFonts w:cstheme="minorHAnsi"/>
          <w:b/>
          <w:u w:val="single"/>
        </w:rPr>
        <w:t>ARRIVAL AND DEPARTURE</w:t>
      </w:r>
    </w:p>
    <w:p w14:paraId="303E4829" w14:textId="0433A621" w:rsidR="002657B7" w:rsidRPr="002657B7" w:rsidRDefault="002657B7" w:rsidP="002657B7">
      <w:pPr>
        <w:numPr>
          <w:ilvl w:val="0"/>
          <w:numId w:val="16"/>
        </w:numPr>
        <w:spacing w:after="0" w:line="240" w:lineRule="auto"/>
        <w:contextualSpacing/>
        <w:rPr>
          <w:rFonts w:cstheme="minorHAnsi"/>
        </w:rPr>
      </w:pPr>
      <w:r w:rsidRPr="002657B7">
        <w:rPr>
          <w:rFonts w:cstheme="minorHAnsi"/>
        </w:rPr>
        <w:t>Our parking lot can be a busy place. To ensure everyone’s safety, please be alert and be courteous</w:t>
      </w:r>
      <w:r w:rsidR="00D5467D">
        <w:rPr>
          <w:rFonts w:cstheme="minorHAnsi"/>
        </w:rPr>
        <w:t>.</w:t>
      </w:r>
      <w:r w:rsidRPr="002657B7">
        <w:rPr>
          <w:rFonts w:cstheme="minorHAnsi"/>
        </w:rPr>
        <w:t xml:space="preserve"> </w:t>
      </w:r>
    </w:p>
    <w:p w14:paraId="544DE8F0" w14:textId="46D4ADA3" w:rsidR="002657B7" w:rsidRPr="002657B7" w:rsidRDefault="002657B7" w:rsidP="002657B7">
      <w:pPr>
        <w:numPr>
          <w:ilvl w:val="0"/>
          <w:numId w:val="16"/>
        </w:numPr>
        <w:spacing w:after="0" w:line="240" w:lineRule="auto"/>
        <w:contextualSpacing/>
        <w:rPr>
          <w:rFonts w:cstheme="minorHAnsi"/>
        </w:rPr>
      </w:pPr>
      <w:r w:rsidRPr="002657B7">
        <w:rPr>
          <w:rFonts w:cstheme="minorHAnsi"/>
        </w:rPr>
        <w:t xml:space="preserve">OCFS regulations require that you sign your child in and out daily. The center is required to maintain a record of arrival and departure details, including the names and signatures of the adults who are picking up or dropping off. </w:t>
      </w:r>
    </w:p>
    <w:p w14:paraId="4BEE1AF9" w14:textId="391B9BD5" w:rsidR="002657B7" w:rsidRPr="002657B7" w:rsidRDefault="002657B7" w:rsidP="002657B7">
      <w:pPr>
        <w:numPr>
          <w:ilvl w:val="0"/>
          <w:numId w:val="16"/>
        </w:numPr>
        <w:spacing w:after="0" w:line="240" w:lineRule="auto"/>
        <w:contextualSpacing/>
        <w:rPr>
          <w:rFonts w:cstheme="minorHAnsi"/>
        </w:rPr>
      </w:pPr>
      <w:r w:rsidRPr="002657B7">
        <w:rPr>
          <w:rFonts w:cstheme="minorHAnsi"/>
        </w:rPr>
        <w:t xml:space="preserve">To ensure that </w:t>
      </w:r>
      <w:r w:rsidR="00F743DF">
        <w:rPr>
          <w:rFonts w:cstheme="minorHAnsi"/>
        </w:rPr>
        <w:t xml:space="preserve">Lighthouse Center </w:t>
      </w:r>
      <w:r w:rsidRPr="002657B7">
        <w:rPr>
          <w:rFonts w:cstheme="minorHAnsi"/>
        </w:rPr>
        <w:t xml:space="preserve">staff </w:t>
      </w:r>
      <w:proofErr w:type="gramStart"/>
      <w:r w:rsidRPr="002657B7">
        <w:rPr>
          <w:rFonts w:cstheme="minorHAnsi"/>
        </w:rPr>
        <w:t>is attentive to the needs of all children at all times</w:t>
      </w:r>
      <w:proofErr w:type="gramEnd"/>
      <w:r w:rsidRPr="002657B7">
        <w:rPr>
          <w:rFonts w:cstheme="minorHAnsi"/>
        </w:rPr>
        <w:t>, please do not plan on lengthy conversations when arriving or departing. For lengthy discussions, please arrange a mutually convenient time for a phone call or personal meeting.</w:t>
      </w:r>
    </w:p>
    <w:p w14:paraId="3F95560C" w14:textId="77777777" w:rsidR="002657B7" w:rsidRDefault="002657B7" w:rsidP="007521C2">
      <w:pPr>
        <w:spacing w:after="0" w:line="240" w:lineRule="auto"/>
        <w:rPr>
          <w:rFonts w:cstheme="minorHAnsi"/>
        </w:rPr>
      </w:pPr>
    </w:p>
    <w:p w14:paraId="403F23B9" w14:textId="77777777" w:rsidR="002F6640" w:rsidRPr="00707B11" w:rsidRDefault="002F6640" w:rsidP="002F6640">
      <w:pPr>
        <w:spacing w:after="0" w:line="240" w:lineRule="auto"/>
        <w:rPr>
          <w:rFonts w:cstheme="minorHAnsi"/>
          <w:b/>
          <w:u w:val="single"/>
        </w:rPr>
      </w:pPr>
      <w:r>
        <w:rPr>
          <w:rFonts w:cstheme="minorHAnsi"/>
          <w:b/>
          <w:u w:val="single"/>
        </w:rPr>
        <w:t>BEHAVIOR MANAGEMENT</w:t>
      </w:r>
    </w:p>
    <w:p w14:paraId="514A5283" w14:textId="7DF46B87" w:rsidR="002F6640" w:rsidRDefault="00F743DF" w:rsidP="002F6640">
      <w:pPr>
        <w:pStyle w:val="ListParagraph"/>
        <w:numPr>
          <w:ilvl w:val="0"/>
          <w:numId w:val="12"/>
        </w:numPr>
        <w:spacing w:after="0" w:line="240" w:lineRule="auto"/>
        <w:rPr>
          <w:rFonts w:cstheme="minorHAnsi"/>
        </w:rPr>
      </w:pPr>
      <w:r>
        <w:rPr>
          <w:rFonts w:cstheme="minorHAnsi"/>
        </w:rPr>
        <w:t xml:space="preserve">Lighthouse Center </w:t>
      </w:r>
      <w:r w:rsidR="002F6640">
        <w:rPr>
          <w:rFonts w:cstheme="minorHAnsi"/>
        </w:rPr>
        <w:t>staff members will always approach</w:t>
      </w:r>
      <w:r w:rsidR="002F6640" w:rsidRPr="00C83ABC">
        <w:rPr>
          <w:rFonts w:cstheme="minorHAnsi"/>
        </w:rPr>
        <w:t xml:space="preserve"> behavior management in an appropriate manner that </w:t>
      </w:r>
      <w:r w:rsidR="002F6640">
        <w:rPr>
          <w:rFonts w:cstheme="minorHAnsi"/>
        </w:rPr>
        <w:t>does not</w:t>
      </w:r>
      <w:r w:rsidR="002F6640" w:rsidRPr="00C83ABC">
        <w:rPr>
          <w:rFonts w:cstheme="minorHAnsi"/>
        </w:rPr>
        <w:t xml:space="preserve"> harm, deme</w:t>
      </w:r>
      <w:r w:rsidR="002F6640">
        <w:rPr>
          <w:rFonts w:cstheme="minorHAnsi"/>
        </w:rPr>
        <w:t xml:space="preserve">an, frighten, or embarrass a </w:t>
      </w:r>
      <w:r w:rsidR="002F6640" w:rsidRPr="00C83ABC">
        <w:rPr>
          <w:rFonts w:cstheme="minorHAnsi"/>
        </w:rPr>
        <w:t xml:space="preserve">child.  </w:t>
      </w:r>
      <w:r w:rsidR="002F6640">
        <w:rPr>
          <w:rFonts w:cstheme="minorHAnsi"/>
        </w:rPr>
        <w:t>Corporal punishment of any kind is prohibited, without exception.</w:t>
      </w:r>
    </w:p>
    <w:p w14:paraId="2B4C516B" w14:textId="77777777" w:rsidR="002F6640" w:rsidRDefault="002F6640" w:rsidP="002F6640">
      <w:pPr>
        <w:pStyle w:val="ListParagraph"/>
        <w:numPr>
          <w:ilvl w:val="0"/>
          <w:numId w:val="12"/>
        </w:numPr>
        <w:spacing w:after="0" w:line="240" w:lineRule="auto"/>
        <w:rPr>
          <w:rFonts w:cstheme="minorHAnsi"/>
        </w:rPr>
      </w:pPr>
      <w:r w:rsidRPr="00C83ABC">
        <w:rPr>
          <w:rFonts w:cstheme="minorHAnsi"/>
        </w:rPr>
        <w:t xml:space="preserve">Children may occasionally be removed them from the group to regain composure, but are supervised and supported at all times. </w:t>
      </w:r>
    </w:p>
    <w:p w14:paraId="29DC49F1" w14:textId="3782D509" w:rsidR="002F6640" w:rsidRPr="00C83ABC" w:rsidRDefault="002F6640" w:rsidP="002F6640">
      <w:pPr>
        <w:pStyle w:val="ListParagraph"/>
        <w:numPr>
          <w:ilvl w:val="0"/>
          <w:numId w:val="12"/>
        </w:numPr>
        <w:spacing w:after="0" w:line="240" w:lineRule="auto"/>
        <w:rPr>
          <w:rFonts w:cstheme="minorHAnsi"/>
        </w:rPr>
      </w:pPr>
      <w:r>
        <w:rPr>
          <w:rFonts w:cstheme="minorHAnsi"/>
        </w:rPr>
        <w:t>If challenging behavior recurs,</w:t>
      </w:r>
      <w:r w:rsidRPr="00C83ABC">
        <w:rPr>
          <w:rFonts w:cstheme="minorHAnsi"/>
        </w:rPr>
        <w:t xml:space="preserve"> we will cond</w:t>
      </w:r>
      <w:r>
        <w:rPr>
          <w:rFonts w:cstheme="minorHAnsi"/>
        </w:rPr>
        <w:t>uct a parent/teacher meeting to</w:t>
      </w:r>
      <w:r w:rsidRPr="00C83ABC">
        <w:rPr>
          <w:rFonts w:cstheme="minorHAnsi"/>
        </w:rPr>
        <w:t xml:space="preserve"> discuss how we can work together to </w:t>
      </w:r>
      <w:r w:rsidR="00D5467D">
        <w:rPr>
          <w:rFonts w:cstheme="minorHAnsi"/>
        </w:rPr>
        <w:t>best meet your child’s needs.</w:t>
      </w:r>
    </w:p>
    <w:p w14:paraId="78AB4D15" w14:textId="77777777" w:rsidR="007521C2" w:rsidRDefault="007521C2" w:rsidP="007521C2">
      <w:pPr>
        <w:spacing w:after="0" w:line="240" w:lineRule="auto"/>
        <w:rPr>
          <w:rFonts w:cstheme="minorHAnsi"/>
        </w:rPr>
      </w:pPr>
    </w:p>
    <w:p w14:paraId="1404875C" w14:textId="77777777" w:rsidR="007521C2" w:rsidRPr="00707B11" w:rsidRDefault="007521C2" w:rsidP="007521C2">
      <w:pPr>
        <w:spacing w:after="0" w:line="240" w:lineRule="auto"/>
        <w:rPr>
          <w:rFonts w:cstheme="minorHAnsi"/>
          <w:b/>
          <w:u w:val="single"/>
        </w:rPr>
      </w:pPr>
      <w:r>
        <w:rPr>
          <w:rFonts w:cstheme="minorHAnsi"/>
          <w:b/>
          <w:u w:val="single"/>
        </w:rPr>
        <w:t>BILLING</w:t>
      </w:r>
    </w:p>
    <w:p w14:paraId="316219CB" w14:textId="60D71D83" w:rsidR="002D32BA" w:rsidRPr="002D32BA" w:rsidRDefault="002D32BA" w:rsidP="002D32BA">
      <w:pPr>
        <w:numPr>
          <w:ilvl w:val="0"/>
          <w:numId w:val="21"/>
        </w:numPr>
        <w:spacing w:after="0" w:line="240" w:lineRule="auto"/>
        <w:rPr>
          <w:rFonts w:cstheme="minorHAnsi"/>
        </w:rPr>
      </w:pPr>
      <w:r w:rsidRPr="002D32BA">
        <w:rPr>
          <w:rFonts w:cstheme="minorHAnsi"/>
        </w:rPr>
        <w:t xml:space="preserve">The primary account holder is billed weekly for the “weekly tuition amount billed” noted </w:t>
      </w:r>
      <w:r>
        <w:rPr>
          <w:rFonts w:cstheme="minorHAnsi"/>
        </w:rPr>
        <w:t xml:space="preserve">on the </w:t>
      </w:r>
      <w:r w:rsidR="002D4040">
        <w:rPr>
          <w:rFonts w:cstheme="minorHAnsi"/>
        </w:rPr>
        <w:t>Contract and Rate Agreement</w:t>
      </w:r>
      <w:r>
        <w:rPr>
          <w:rFonts w:cstheme="minorHAnsi"/>
        </w:rPr>
        <w:t>,</w:t>
      </w:r>
      <w:r w:rsidRPr="002D32BA">
        <w:rPr>
          <w:rFonts w:cstheme="minorHAnsi"/>
        </w:rPr>
        <w:t xml:space="preserve"> in addition to any applicable fees.</w:t>
      </w:r>
    </w:p>
    <w:p w14:paraId="1B845DCF" w14:textId="77777777" w:rsidR="002D32BA" w:rsidRDefault="002D32BA" w:rsidP="002D32BA">
      <w:pPr>
        <w:numPr>
          <w:ilvl w:val="0"/>
          <w:numId w:val="21"/>
        </w:numPr>
        <w:spacing w:after="0" w:line="240" w:lineRule="auto"/>
        <w:rPr>
          <w:rFonts w:cstheme="minorHAnsi"/>
          <w:b/>
        </w:rPr>
      </w:pPr>
      <w:r w:rsidRPr="002D32BA">
        <w:rPr>
          <w:rFonts w:cstheme="minorHAnsi"/>
          <w:b/>
        </w:rPr>
        <w:t>Tuition is due by Friday, for the upcoming week.</w:t>
      </w:r>
    </w:p>
    <w:p w14:paraId="302C00CF" w14:textId="37A75B67" w:rsidR="00EA008C" w:rsidRPr="002D32BA" w:rsidRDefault="00EA008C" w:rsidP="002D32BA">
      <w:pPr>
        <w:numPr>
          <w:ilvl w:val="0"/>
          <w:numId w:val="21"/>
        </w:numPr>
        <w:spacing w:after="0" w:line="240" w:lineRule="auto"/>
        <w:rPr>
          <w:rFonts w:cstheme="minorHAnsi"/>
          <w:b/>
        </w:rPr>
      </w:pPr>
      <w:r>
        <w:rPr>
          <w:rFonts w:cstheme="minorHAnsi"/>
          <w:b/>
        </w:rPr>
        <w:t>County subsidy payments are due by Friday, for the upcoming week.</w:t>
      </w:r>
    </w:p>
    <w:p w14:paraId="400F989A" w14:textId="72E2EBE3" w:rsidR="002D32BA" w:rsidRPr="002D32BA" w:rsidRDefault="00D5467D" w:rsidP="002D32BA">
      <w:pPr>
        <w:numPr>
          <w:ilvl w:val="0"/>
          <w:numId w:val="21"/>
        </w:numPr>
        <w:spacing w:after="0" w:line="240" w:lineRule="auto"/>
        <w:rPr>
          <w:rFonts w:cstheme="minorHAnsi"/>
        </w:rPr>
      </w:pPr>
      <w:r>
        <w:rPr>
          <w:rFonts w:cstheme="minorHAnsi"/>
        </w:rPr>
        <w:t xml:space="preserve">Payment by cash </w:t>
      </w:r>
      <w:r w:rsidR="002D32BA" w:rsidRPr="002D32BA">
        <w:rPr>
          <w:rFonts w:cstheme="minorHAnsi"/>
        </w:rPr>
        <w:t xml:space="preserve">or credit card is accepted at the front desk. </w:t>
      </w:r>
    </w:p>
    <w:p w14:paraId="315E33F2" w14:textId="4CA3DC0B" w:rsidR="002D32BA" w:rsidRPr="002D32BA" w:rsidRDefault="002D32BA" w:rsidP="002D32BA">
      <w:pPr>
        <w:numPr>
          <w:ilvl w:val="0"/>
          <w:numId w:val="21"/>
        </w:numPr>
        <w:spacing w:after="0" w:line="240" w:lineRule="auto"/>
        <w:rPr>
          <w:rFonts w:cstheme="minorHAnsi"/>
        </w:rPr>
      </w:pPr>
      <w:r w:rsidRPr="002D32BA">
        <w:rPr>
          <w:rFonts w:cstheme="minorHAnsi"/>
        </w:rPr>
        <w:t xml:space="preserve">For your convenience, </w:t>
      </w:r>
      <w:r w:rsidR="00D5467D">
        <w:rPr>
          <w:rFonts w:cstheme="minorHAnsi"/>
        </w:rPr>
        <w:t>invoices can also be paid online.</w:t>
      </w:r>
    </w:p>
    <w:p w14:paraId="68FCBD5B" w14:textId="77777777" w:rsidR="002F6640" w:rsidRDefault="002F6640" w:rsidP="007521C2">
      <w:pPr>
        <w:spacing w:after="0" w:line="240" w:lineRule="auto"/>
        <w:rPr>
          <w:rFonts w:cstheme="minorHAnsi"/>
        </w:rPr>
      </w:pPr>
    </w:p>
    <w:p w14:paraId="6078DF09" w14:textId="77777777" w:rsidR="002F6640" w:rsidRPr="002F6640" w:rsidRDefault="002F6640" w:rsidP="002F6640">
      <w:pPr>
        <w:spacing w:after="0" w:line="240" w:lineRule="auto"/>
        <w:rPr>
          <w:rFonts w:cstheme="minorHAnsi"/>
          <w:b/>
          <w:u w:val="single"/>
        </w:rPr>
      </w:pPr>
      <w:r w:rsidRPr="002F6640">
        <w:rPr>
          <w:rFonts w:cstheme="minorHAnsi"/>
          <w:b/>
          <w:u w:val="single"/>
        </w:rPr>
        <w:t xml:space="preserve">BITING </w:t>
      </w:r>
    </w:p>
    <w:p w14:paraId="18114506" w14:textId="11983739" w:rsidR="002F6640" w:rsidRPr="002F6640" w:rsidRDefault="00F743DF" w:rsidP="002F6640">
      <w:pPr>
        <w:numPr>
          <w:ilvl w:val="0"/>
          <w:numId w:val="14"/>
        </w:numPr>
        <w:spacing w:after="0" w:line="240" w:lineRule="auto"/>
        <w:contextualSpacing/>
        <w:rPr>
          <w:rFonts w:cstheme="minorHAnsi"/>
        </w:rPr>
      </w:pPr>
      <w:r>
        <w:rPr>
          <w:rFonts w:cstheme="minorHAnsi"/>
        </w:rPr>
        <w:t xml:space="preserve">Lighthouse Center </w:t>
      </w:r>
      <w:r w:rsidR="002F6640" w:rsidRPr="002F6640">
        <w:rPr>
          <w:rFonts w:cstheme="minorHAnsi"/>
        </w:rPr>
        <w:t xml:space="preserve">understands that biting is difficult and unpleasant for everyone, including the child who was bitten (and their parents), the child who is biting (and their parents), and the staff involved.  </w:t>
      </w:r>
    </w:p>
    <w:p w14:paraId="6991A81B" w14:textId="3682F81C" w:rsidR="002F6640" w:rsidRPr="002F6640" w:rsidRDefault="002F6640" w:rsidP="002F6640">
      <w:pPr>
        <w:numPr>
          <w:ilvl w:val="0"/>
          <w:numId w:val="14"/>
        </w:numPr>
        <w:spacing w:after="0" w:line="240" w:lineRule="auto"/>
        <w:contextualSpacing/>
        <w:rPr>
          <w:rFonts w:cstheme="minorHAnsi"/>
        </w:rPr>
      </w:pPr>
      <w:r w:rsidRPr="002F6640">
        <w:rPr>
          <w:rFonts w:cstheme="minorHAnsi"/>
        </w:rPr>
        <w:t xml:space="preserve">Infants and toddlers bite for various reasons.  Some biting occurs </w:t>
      </w:r>
      <w:r w:rsidR="00D5467D">
        <w:rPr>
          <w:rFonts w:cstheme="minorHAnsi"/>
        </w:rPr>
        <w:t xml:space="preserve">when children are </w:t>
      </w:r>
      <w:r w:rsidRPr="002F6640">
        <w:rPr>
          <w:rFonts w:cstheme="minorHAnsi"/>
        </w:rPr>
        <w:t xml:space="preserve">excited, happy, tired, teething, frustrated about communication skills, </w:t>
      </w:r>
      <w:r w:rsidR="00D5467D">
        <w:rPr>
          <w:rFonts w:cstheme="minorHAnsi"/>
        </w:rPr>
        <w:t xml:space="preserve">or over stimulated. </w:t>
      </w:r>
      <w:r w:rsidRPr="002F6640">
        <w:rPr>
          <w:rFonts w:cstheme="minorHAnsi"/>
        </w:rPr>
        <w:t xml:space="preserve">When a bite occurs, </w:t>
      </w:r>
      <w:r w:rsidR="00F743DF">
        <w:rPr>
          <w:rFonts w:cstheme="minorHAnsi"/>
        </w:rPr>
        <w:t xml:space="preserve">Lighthouse Center </w:t>
      </w:r>
      <w:r w:rsidRPr="002F6640">
        <w:rPr>
          <w:rFonts w:cstheme="minorHAnsi"/>
        </w:rPr>
        <w:t xml:space="preserve">will examine what led up to the </w:t>
      </w:r>
      <w:r w:rsidR="000C6B44" w:rsidRPr="002F6640">
        <w:rPr>
          <w:rFonts w:cstheme="minorHAnsi"/>
        </w:rPr>
        <w:t>bite and</w:t>
      </w:r>
      <w:r w:rsidRPr="002F6640">
        <w:rPr>
          <w:rFonts w:cstheme="minorHAnsi"/>
        </w:rPr>
        <w:t xml:space="preserve"> see what we can do to reduce the likelihood of any further biting.  </w:t>
      </w:r>
    </w:p>
    <w:p w14:paraId="13EB051A" w14:textId="77777777" w:rsidR="002F6640" w:rsidRPr="002F6640" w:rsidRDefault="002F6640" w:rsidP="002F6640">
      <w:pPr>
        <w:numPr>
          <w:ilvl w:val="0"/>
          <w:numId w:val="14"/>
        </w:numPr>
        <w:spacing w:after="0" w:line="240" w:lineRule="auto"/>
        <w:contextualSpacing/>
        <w:rPr>
          <w:rFonts w:cstheme="minorHAnsi"/>
        </w:rPr>
      </w:pPr>
      <w:r w:rsidRPr="002F6640">
        <w:rPr>
          <w:rFonts w:cstheme="minorHAnsi"/>
        </w:rPr>
        <w:t xml:space="preserve">We will have parent/teacher conferences to discuss what measures to take and to be consistent in our efforts. </w:t>
      </w:r>
    </w:p>
    <w:p w14:paraId="42F93D6D" w14:textId="77777777" w:rsidR="002F6640" w:rsidRPr="007521C2" w:rsidRDefault="002F6640" w:rsidP="007521C2">
      <w:pPr>
        <w:spacing w:after="0" w:line="240" w:lineRule="auto"/>
        <w:rPr>
          <w:rFonts w:cstheme="minorHAnsi"/>
          <w:b/>
          <w:i/>
        </w:rPr>
      </w:pPr>
    </w:p>
    <w:p w14:paraId="606CBD60" w14:textId="77777777" w:rsidR="009B2C2F" w:rsidRPr="00707B11" w:rsidRDefault="009B2C2F" w:rsidP="009B2C2F">
      <w:pPr>
        <w:spacing w:after="0" w:line="240" w:lineRule="auto"/>
        <w:rPr>
          <w:rFonts w:cstheme="minorHAnsi"/>
          <w:b/>
          <w:u w:val="single"/>
        </w:rPr>
      </w:pPr>
      <w:r>
        <w:rPr>
          <w:rFonts w:cstheme="minorHAnsi"/>
          <w:b/>
          <w:u w:val="single"/>
        </w:rPr>
        <w:t>CLASSROOM TRANSITIONS</w:t>
      </w:r>
    </w:p>
    <w:p w14:paraId="46AA088E" w14:textId="268737A6" w:rsidR="009B2C2F" w:rsidRPr="00707B11" w:rsidRDefault="009B2C2F" w:rsidP="009B2C2F">
      <w:pPr>
        <w:spacing w:after="0" w:line="240" w:lineRule="auto"/>
        <w:rPr>
          <w:rFonts w:cstheme="minorHAnsi"/>
        </w:rPr>
      </w:pPr>
      <w:r w:rsidRPr="00707B11">
        <w:rPr>
          <w:rFonts w:cstheme="minorHAnsi"/>
        </w:rPr>
        <w:t>When it comes time for your little one to move up into the next age group, we will inform you</w:t>
      </w:r>
      <w:r>
        <w:rPr>
          <w:rFonts w:cstheme="minorHAnsi"/>
        </w:rPr>
        <w:t xml:space="preserve"> in advance and will help each child to transition slowly.  To help ensure that children are both developmentally and emotionally ready for classroom changes, children </w:t>
      </w:r>
      <w:r w:rsidRPr="00707B11">
        <w:rPr>
          <w:rFonts w:cstheme="minorHAnsi"/>
        </w:rPr>
        <w:t xml:space="preserve">will </w:t>
      </w:r>
      <w:r>
        <w:rPr>
          <w:rFonts w:cstheme="minorHAnsi"/>
        </w:rPr>
        <w:t>periodically visit the</w:t>
      </w:r>
      <w:r w:rsidRPr="00707B11">
        <w:rPr>
          <w:rFonts w:cstheme="minorHAnsi"/>
        </w:rPr>
        <w:t xml:space="preserve"> new clas</w:t>
      </w:r>
      <w:r>
        <w:rPr>
          <w:rFonts w:cstheme="minorHAnsi"/>
        </w:rPr>
        <w:t>sroom and teachers.</w:t>
      </w:r>
    </w:p>
    <w:p w14:paraId="04171305" w14:textId="77777777" w:rsidR="009B2C2F" w:rsidRDefault="009B2C2F" w:rsidP="002F6640">
      <w:pPr>
        <w:spacing w:after="0" w:line="240" w:lineRule="auto"/>
        <w:rPr>
          <w:rFonts w:cstheme="minorHAnsi"/>
          <w:b/>
          <w:u w:val="single"/>
        </w:rPr>
      </w:pPr>
    </w:p>
    <w:p w14:paraId="4EDD50B8" w14:textId="77777777" w:rsidR="009B2C2F" w:rsidRPr="00707B11" w:rsidRDefault="009B2C2F" w:rsidP="009B2C2F">
      <w:pPr>
        <w:spacing w:after="0" w:line="240" w:lineRule="auto"/>
        <w:rPr>
          <w:rFonts w:cstheme="minorHAnsi"/>
          <w:b/>
          <w:u w:val="single"/>
        </w:rPr>
      </w:pPr>
      <w:r>
        <w:rPr>
          <w:rFonts w:cstheme="minorHAnsi"/>
          <w:b/>
          <w:u w:val="single"/>
        </w:rPr>
        <w:t>EDUCATIONAL PROGRAM</w:t>
      </w:r>
    </w:p>
    <w:p w14:paraId="1B6E7CAF" w14:textId="682F7E4B" w:rsidR="009B2C2F" w:rsidRPr="00707B11" w:rsidRDefault="009B2C2F" w:rsidP="009B2C2F">
      <w:pPr>
        <w:spacing w:after="0" w:line="240" w:lineRule="auto"/>
        <w:rPr>
          <w:rFonts w:cstheme="minorHAnsi"/>
        </w:rPr>
      </w:pPr>
      <w:r w:rsidRPr="00EA008C">
        <w:rPr>
          <w:rFonts w:cstheme="minorHAnsi"/>
        </w:rPr>
        <w:t>Classroom activities are broken down into weekly themes, which teachers use to create age-appropriate lessons in the following areas: art, reading, counting, sensory, circle time, music and movement, small and large group centers, and much more.  Families receive a monthly curriculum calendar; a copy is also posted in each classroom</w:t>
      </w:r>
      <w:r w:rsidR="004D6C1D">
        <w:rPr>
          <w:rFonts w:cstheme="minorHAnsi"/>
        </w:rPr>
        <w:t>.</w:t>
      </w:r>
    </w:p>
    <w:p w14:paraId="010CEBDA" w14:textId="77777777" w:rsidR="004D6C1D" w:rsidRDefault="00C41A05" w:rsidP="002F6640">
      <w:pPr>
        <w:spacing w:after="0" w:line="240" w:lineRule="auto"/>
        <w:rPr>
          <w:rFonts w:cstheme="minorHAnsi"/>
          <w:b/>
          <w:u w:val="single"/>
        </w:rPr>
      </w:pPr>
      <w:r>
        <w:rPr>
          <w:rFonts w:cstheme="minorHAnsi"/>
        </w:rPr>
        <w:br/>
      </w:r>
    </w:p>
    <w:p w14:paraId="48B71D28" w14:textId="67C0AD2F" w:rsidR="002F6640" w:rsidRPr="00494A44" w:rsidRDefault="002F6640" w:rsidP="002F6640">
      <w:pPr>
        <w:spacing w:after="0" w:line="240" w:lineRule="auto"/>
        <w:rPr>
          <w:rFonts w:cstheme="minorHAnsi"/>
        </w:rPr>
      </w:pPr>
      <w:r w:rsidRPr="00707B11">
        <w:rPr>
          <w:rFonts w:cstheme="minorHAnsi"/>
          <w:b/>
          <w:u w:val="single"/>
        </w:rPr>
        <w:lastRenderedPageBreak/>
        <w:t xml:space="preserve">EMERGENCY </w:t>
      </w:r>
      <w:r>
        <w:rPr>
          <w:rFonts w:cstheme="minorHAnsi"/>
          <w:b/>
          <w:u w:val="single"/>
        </w:rPr>
        <w:t>PLANS</w:t>
      </w:r>
    </w:p>
    <w:p w14:paraId="33E65C34" w14:textId="20A9E250" w:rsidR="002F6640" w:rsidRPr="00707B11" w:rsidRDefault="002F6640" w:rsidP="002F6640">
      <w:pPr>
        <w:pStyle w:val="ListParagraph"/>
        <w:numPr>
          <w:ilvl w:val="0"/>
          <w:numId w:val="3"/>
        </w:numPr>
        <w:spacing w:after="0" w:line="240" w:lineRule="auto"/>
        <w:rPr>
          <w:rFonts w:cstheme="minorHAnsi"/>
        </w:rPr>
      </w:pPr>
      <w:r>
        <w:rPr>
          <w:rFonts w:cstheme="minorHAnsi"/>
        </w:rPr>
        <w:t xml:space="preserve">Emergency evacuation </w:t>
      </w:r>
      <w:r w:rsidRPr="00707B11">
        <w:rPr>
          <w:rFonts w:cstheme="minorHAnsi"/>
        </w:rPr>
        <w:t xml:space="preserve">drills are conducted </w:t>
      </w:r>
      <w:r>
        <w:rPr>
          <w:rFonts w:cstheme="minorHAnsi"/>
        </w:rPr>
        <w:t>monthly.</w:t>
      </w:r>
      <w:r w:rsidR="00404045">
        <w:rPr>
          <w:rFonts w:cstheme="minorHAnsi"/>
        </w:rPr>
        <w:t xml:space="preserve"> We exit the building and gather at the corner of </w:t>
      </w:r>
      <w:r w:rsidR="00DA2EA8">
        <w:rPr>
          <w:rFonts w:cstheme="minorHAnsi"/>
        </w:rPr>
        <w:t>Jefferson</w:t>
      </w:r>
      <w:r w:rsidR="00404045">
        <w:rPr>
          <w:rFonts w:cstheme="minorHAnsi"/>
        </w:rPr>
        <w:t xml:space="preserve"> Avenue and </w:t>
      </w:r>
      <w:r w:rsidR="00DA2EA8">
        <w:rPr>
          <w:rFonts w:cstheme="minorHAnsi"/>
        </w:rPr>
        <w:t>Northampton</w:t>
      </w:r>
      <w:r w:rsidR="004D6C1D">
        <w:rPr>
          <w:rFonts w:cstheme="minorHAnsi"/>
        </w:rPr>
        <w:t xml:space="preserve"> Street for a headcount before assembling at one of our approved relocation sites and then r</w:t>
      </w:r>
      <w:r w:rsidR="00404045">
        <w:rPr>
          <w:rFonts w:cstheme="minorHAnsi"/>
        </w:rPr>
        <w:t>e</w:t>
      </w:r>
      <w:r w:rsidR="004D6C1D">
        <w:rPr>
          <w:rFonts w:cstheme="minorHAnsi"/>
        </w:rPr>
        <w:t>turning to our</w:t>
      </w:r>
      <w:r w:rsidR="00404045">
        <w:rPr>
          <w:rFonts w:cstheme="minorHAnsi"/>
        </w:rPr>
        <w:t xml:space="preserve"> building. </w:t>
      </w:r>
    </w:p>
    <w:p w14:paraId="276BF41C" w14:textId="5C7689D3" w:rsidR="002F6640" w:rsidRPr="00707B11" w:rsidRDefault="002F6640" w:rsidP="00404045">
      <w:pPr>
        <w:pStyle w:val="ListParagraph"/>
        <w:numPr>
          <w:ilvl w:val="0"/>
          <w:numId w:val="3"/>
        </w:numPr>
        <w:spacing w:after="0" w:line="240" w:lineRule="auto"/>
        <w:rPr>
          <w:rFonts w:cstheme="minorHAnsi"/>
        </w:rPr>
      </w:pPr>
      <w:r w:rsidRPr="00707B11">
        <w:rPr>
          <w:rFonts w:cstheme="minorHAnsi"/>
        </w:rPr>
        <w:t xml:space="preserve">In the </w:t>
      </w:r>
      <w:r w:rsidR="00404045">
        <w:rPr>
          <w:rFonts w:cstheme="minorHAnsi"/>
        </w:rPr>
        <w:t xml:space="preserve">unlikely </w:t>
      </w:r>
      <w:r w:rsidRPr="00707B11">
        <w:rPr>
          <w:rFonts w:cstheme="minorHAnsi"/>
        </w:rPr>
        <w:t xml:space="preserve">event that a real emergency </w:t>
      </w:r>
      <w:proofErr w:type="gramStart"/>
      <w:r w:rsidRPr="00707B11">
        <w:rPr>
          <w:rFonts w:cstheme="minorHAnsi"/>
        </w:rPr>
        <w:t>arises</w:t>
      </w:r>
      <w:proofErr w:type="gramEnd"/>
      <w:r w:rsidR="00404045">
        <w:rPr>
          <w:rFonts w:cstheme="minorHAnsi"/>
        </w:rPr>
        <w:t xml:space="preserve"> and we cannot return to the building</w:t>
      </w:r>
      <w:r w:rsidRPr="00707B11">
        <w:rPr>
          <w:rFonts w:cstheme="minorHAnsi"/>
        </w:rPr>
        <w:t xml:space="preserve">, </w:t>
      </w:r>
      <w:r>
        <w:rPr>
          <w:rFonts w:cstheme="minorHAnsi"/>
        </w:rPr>
        <w:t>families will</w:t>
      </w:r>
      <w:r w:rsidRPr="00707B11">
        <w:rPr>
          <w:rFonts w:cstheme="minorHAnsi"/>
        </w:rPr>
        <w:t xml:space="preserve"> personally notified once the children are safe at </w:t>
      </w:r>
      <w:r w:rsidR="00404045">
        <w:rPr>
          <w:rFonts w:cstheme="minorHAnsi"/>
        </w:rPr>
        <w:t xml:space="preserve">one of our approved emergency relocation sites. </w:t>
      </w:r>
      <w:r w:rsidR="00404045" w:rsidRPr="00404045">
        <w:rPr>
          <w:rFonts w:cstheme="minorHAnsi"/>
        </w:rPr>
        <w:t>Families will be notified to pick up from this location.</w:t>
      </w:r>
    </w:p>
    <w:p w14:paraId="68EC18E7" w14:textId="77777777" w:rsidR="006A181F" w:rsidRDefault="006A181F" w:rsidP="002D32BA">
      <w:pPr>
        <w:spacing w:after="0" w:line="240" w:lineRule="auto"/>
        <w:rPr>
          <w:rFonts w:ascii="Calibri" w:eastAsia="Calibri" w:hAnsi="Calibri" w:cs="Calibri"/>
          <w:b/>
          <w:u w:val="single"/>
        </w:rPr>
      </w:pPr>
    </w:p>
    <w:p w14:paraId="4C86DB98" w14:textId="4490EFE2" w:rsidR="002D32BA" w:rsidRPr="002D32BA" w:rsidRDefault="002D32BA" w:rsidP="002D32BA">
      <w:pPr>
        <w:spacing w:after="0" w:line="240" w:lineRule="auto"/>
        <w:rPr>
          <w:rFonts w:ascii="Calibri" w:eastAsia="Calibri" w:hAnsi="Calibri" w:cs="Calibri"/>
          <w:b/>
          <w:u w:val="single"/>
        </w:rPr>
      </w:pPr>
      <w:r w:rsidRPr="002D32BA">
        <w:rPr>
          <w:rFonts w:ascii="Calibri" w:eastAsia="Calibri" w:hAnsi="Calibri" w:cs="Calibri"/>
          <w:b/>
          <w:u w:val="single"/>
        </w:rPr>
        <w:t>FEES</w:t>
      </w:r>
    </w:p>
    <w:p w14:paraId="7D5D725D" w14:textId="3E4ECAA6" w:rsidR="00404045" w:rsidRPr="00404045" w:rsidRDefault="00404045" w:rsidP="00404045">
      <w:pPr>
        <w:numPr>
          <w:ilvl w:val="0"/>
          <w:numId w:val="22"/>
        </w:numPr>
        <w:spacing w:after="0" w:line="240" w:lineRule="auto"/>
        <w:contextualSpacing/>
        <w:rPr>
          <w:rFonts w:ascii="Calibri" w:eastAsia="Calibri" w:hAnsi="Calibri" w:cs="Calibri"/>
        </w:rPr>
      </w:pPr>
      <w:r w:rsidRPr="00404045">
        <w:rPr>
          <w:rFonts w:ascii="Calibri" w:eastAsia="Calibri" w:hAnsi="Calibri" w:cs="Calibri"/>
        </w:rPr>
        <w:t>All families are assessed a one-time</w:t>
      </w:r>
      <w:r>
        <w:rPr>
          <w:rFonts w:ascii="Calibri" w:eastAsia="Calibri" w:hAnsi="Calibri" w:cs="Calibri"/>
        </w:rPr>
        <w:t>, non-refundable enrollment fee of $50.</w:t>
      </w:r>
    </w:p>
    <w:p w14:paraId="6CA33D2B" w14:textId="2C664780" w:rsidR="002D32BA" w:rsidRDefault="00C41A05" w:rsidP="00404045">
      <w:pPr>
        <w:numPr>
          <w:ilvl w:val="0"/>
          <w:numId w:val="22"/>
        </w:numPr>
        <w:spacing w:after="0" w:line="240" w:lineRule="auto"/>
        <w:contextualSpacing/>
        <w:rPr>
          <w:rFonts w:ascii="Calibri" w:eastAsia="Calibri" w:hAnsi="Calibri" w:cs="Calibri"/>
        </w:rPr>
      </w:pPr>
      <w:r>
        <w:rPr>
          <w:rFonts w:ascii="Calibri" w:eastAsia="Calibri" w:hAnsi="Calibri" w:cs="Calibri"/>
        </w:rPr>
        <w:t>If a tuition</w:t>
      </w:r>
      <w:r w:rsidR="002D32BA" w:rsidRPr="002D32BA">
        <w:rPr>
          <w:rFonts w:ascii="Calibri" w:eastAsia="Calibri" w:hAnsi="Calibri" w:cs="Calibri"/>
        </w:rPr>
        <w:t xml:space="preserve"> account has a balance at the c</w:t>
      </w:r>
      <w:r w:rsidR="00EA008C">
        <w:rPr>
          <w:rFonts w:ascii="Calibri" w:eastAsia="Calibri" w:hAnsi="Calibri" w:cs="Calibri"/>
        </w:rPr>
        <w:t>lose of business on Friday, a $50 late fee is applied unless prior arrangements have been made and approved.</w:t>
      </w:r>
    </w:p>
    <w:p w14:paraId="6FC12804" w14:textId="352D5DA0" w:rsidR="00404045" w:rsidRDefault="00404045" w:rsidP="00404045">
      <w:pPr>
        <w:numPr>
          <w:ilvl w:val="0"/>
          <w:numId w:val="22"/>
        </w:numPr>
        <w:spacing w:after="0" w:line="240" w:lineRule="auto"/>
        <w:contextualSpacing/>
        <w:rPr>
          <w:rFonts w:ascii="Calibri" w:eastAsia="Calibri" w:hAnsi="Calibri" w:cs="Calibri"/>
        </w:rPr>
      </w:pPr>
      <w:r>
        <w:rPr>
          <w:rFonts w:ascii="Calibri" w:eastAsia="Calibri" w:hAnsi="Calibri" w:cs="Calibri"/>
        </w:rPr>
        <w:t xml:space="preserve">If a child is not picked up by his/her contracted time, a late pick-up fee of $1.00 per minute </w:t>
      </w:r>
      <w:r w:rsidR="00EA008C">
        <w:rPr>
          <w:rFonts w:ascii="Calibri" w:eastAsia="Calibri" w:hAnsi="Calibri" w:cs="Calibri"/>
        </w:rPr>
        <w:t>will be applied.</w:t>
      </w:r>
    </w:p>
    <w:p w14:paraId="175B50A1" w14:textId="2530FBB8" w:rsidR="00EA008C" w:rsidRPr="002D32BA" w:rsidRDefault="00EA008C" w:rsidP="00404045">
      <w:pPr>
        <w:numPr>
          <w:ilvl w:val="0"/>
          <w:numId w:val="22"/>
        </w:numPr>
        <w:spacing w:after="0" w:line="240" w:lineRule="auto"/>
        <w:contextualSpacing/>
        <w:rPr>
          <w:rFonts w:ascii="Calibri" w:eastAsia="Calibri" w:hAnsi="Calibri" w:cs="Calibri"/>
        </w:rPr>
      </w:pPr>
      <w:r>
        <w:rPr>
          <w:rFonts w:ascii="Calibri" w:eastAsia="Calibri" w:hAnsi="Calibri" w:cs="Calibri"/>
        </w:rPr>
        <w:t>If a child does not have an adequate supply of diapers or wipes, a fee of $5.00 per day will be applied.</w:t>
      </w:r>
    </w:p>
    <w:p w14:paraId="1C60ED33" w14:textId="3A4BFCA4" w:rsidR="006A181F" w:rsidRPr="00EA008C" w:rsidRDefault="002D32BA" w:rsidP="00EA008C">
      <w:pPr>
        <w:numPr>
          <w:ilvl w:val="0"/>
          <w:numId w:val="22"/>
        </w:numPr>
        <w:spacing w:after="0" w:line="240" w:lineRule="auto"/>
        <w:contextualSpacing/>
        <w:rPr>
          <w:rFonts w:ascii="Calibri" w:eastAsia="Calibri" w:hAnsi="Calibri" w:cs="Calibri"/>
        </w:rPr>
      </w:pPr>
      <w:r w:rsidRPr="002D32BA">
        <w:rPr>
          <w:rFonts w:ascii="Calibri" w:eastAsia="Calibri" w:hAnsi="Calibri" w:cs="Calibri"/>
        </w:rPr>
        <w:t xml:space="preserve">If an occasional (approved) day </w:t>
      </w:r>
      <w:r w:rsidR="00C41A05">
        <w:rPr>
          <w:rFonts w:ascii="Calibri" w:eastAsia="Calibri" w:hAnsi="Calibri" w:cs="Calibri"/>
        </w:rPr>
        <w:t>is added to a</w:t>
      </w:r>
      <w:r w:rsidRPr="002D32BA">
        <w:rPr>
          <w:rFonts w:ascii="Calibri" w:eastAsia="Calibri" w:hAnsi="Calibri" w:cs="Calibri"/>
        </w:rPr>
        <w:t xml:space="preserve"> child’s schedule, the appropriate “daily rate” fee is applied.</w:t>
      </w:r>
      <w:r w:rsidRPr="00EA008C">
        <w:rPr>
          <w:rFonts w:ascii="Calibri" w:eastAsia="Calibri" w:hAnsi="Calibri" w:cs="Calibri"/>
        </w:rPr>
        <w:br/>
      </w:r>
    </w:p>
    <w:p w14:paraId="4D703280" w14:textId="77777777" w:rsidR="00494A44" w:rsidRDefault="006A181F" w:rsidP="006A181F">
      <w:pPr>
        <w:spacing w:after="0" w:line="240" w:lineRule="auto"/>
        <w:contextualSpacing/>
        <w:rPr>
          <w:rFonts w:cstheme="minorHAnsi"/>
          <w:b/>
          <w:u w:val="single"/>
        </w:rPr>
      </w:pPr>
      <w:r w:rsidRPr="006A181F">
        <w:rPr>
          <w:rFonts w:cstheme="minorHAnsi"/>
          <w:b/>
          <w:u w:val="single"/>
        </w:rPr>
        <w:t>HEALTH</w:t>
      </w:r>
      <w:r w:rsidR="00494A44">
        <w:rPr>
          <w:rFonts w:cstheme="minorHAnsi"/>
          <w:b/>
          <w:u w:val="single"/>
        </w:rPr>
        <w:t xml:space="preserve"> RECORDS</w:t>
      </w:r>
    </w:p>
    <w:p w14:paraId="03A8A1EA" w14:textId="644E2CA5" w:rsidR="006A181F" w:rsidRPr="006A181F" w:rsidRDefault="006A181F" w:rsidP="006A181F">
      <w:pPr>
        <w:spacing w:after="0" w:line="240" w:lineRule="auto"/>
        <w:contextualSpacing/>
        <w:rPr>
          <w:rFonts w:ascii="Calibri" w:eastAsia="Calibri" w:hAnsi="Calibri" w:cs="Calibri"/>
        </w:rPr>
      </w:pPr>
      <w:r w:rsidRPr="006A181F">
        <w:rPr>
          <w:rFonts w:cstheme="minorHAnsi"/>
        </w:rPr>
        <w:t>Prior to enrollment, the primary account holder must provide the center with updated medical and immunization information for each</w:t>
      </w:r>
      <w:r>
        <w:rPr>
          <w:rFonts w:cstheme="minorHAnsi"/>
        </w:rPr>
        <w:t xml:space="preserve"> child. </w:t>
      </w:r>
      <w:r w:rsidRPr="006A181F">
        <w:rPr>
          <w:rFonts w:cstheme="minorHAnsi"/>
        </w:rPr>
        <w:t>Several state-specific forms are required by regulation and must be on file at the center. The primary account holder is responsible for keeping health info</w:t>
      </w:r>
      <w:r>
        <w:rPr>
          <w:rFonts w:cstheme="minorHAnsi"/>
        </w:rPr>
        <w:t>rmation accurate and up-to-date</w:t>
      </w:r>
    </w:p>
    <w:p w14:paraId="26138F1C" w14:textId="77777777" w:rsidR="00494A44" w:rsidRDefault="00494A44" w:rsidP="006A181F">
      <w:pPr>
        <w:spacing w:after="0" w:line="240" w:lineRule="auto"/>
        <w:rPr>
          <w:rFonts w:cstheme="minorHAnsi"/>
          <w:b/>
          <w:u w:val="single"/>
        </w:rPr>
      </w:pPr>
    </w:p>
    <w:p w14:paraId="2581C916" w14:textId="77777777" w:rsidR="006A181F" w:rsidRDefault="006A181F" w:rsidP="006A181F">
      <w:pPr>
        <w:spacing w:after="0" w:line="240" w:lineRule="auto"/>
        <w:rPr>
          <w:rFonts w:cstheme="minorHAnsi"/>
        </w:rPr>
      </w:pPr>
      <w:r w:rsidRPr="006A181F">
        <w:rPr>
          <w:rFonts w:cstheme="minorHAnsi"/>
          <w:b/>
          <w:u w:val="single"/>
        </w:rPr>
        <w:t>ILLNESS:</w:t>
      </w:r>
      <w:r w:rsidRPr="006A181F">
        <w:rPr>
          <w:rFonts w:cstheme="minorHAnsi"/>
        </w:rPr>
        <w:t xml:space="preserve"> </w:t>
      </w:r>
    </w:p>
    <w:p w14:paraId="7F0C1F10" w14:textId="73EC8DB7" w:rsidR="006A181F" w:rsidRPr="00494A44" w:rsidRDefault="00F743DF" w:rsidP="006A181F">
      <w:pPr>
        <w:spacing w:after="0" w:line="240" w:lineRule="auto"/>
        <w:rPr>
          <w:rFonts w:cstheme="minorHAnsi"/>
          <w:b/>
        </w:rPr>
      </w:pPr>
      <w:r>
        <w:rPr>
          <w:rFonts w:cstheme="minorHAnsi"/>
          <w:b/>
        </w:rPr>
        <w:t>Lighthouse Center</w:t>
      </w:r>
      <w:r w:rsidR="006A181F" w:rsidRPr="00494A44">
        <w:rPr>
          <w:rFonts w:cstheme="minorHAnsi"/>
          <w:b/>
        </w:rPr>
        <w:t xml:space="preserve"> is center for well children. Children who are ill must remain at home.</w:t>
      </w:r>
    </w:p>
    <w:p w14:paraId="0EBD7E5B" w14:textId="1F1EEEBC" w:rsidR="006A181F" w:rsidRPr="002730FA" w:rsidRDefault="006A181F" w:rsidP="002730FA">
      <w:pPr>
        <w:pStyle w:val="ListParagraph"/>
        <w:numPr>
          <w:ilvl w:val="0"/>
          <w:numId w:val="29"/>
        </w:numPr>
        <w:spacing w:after="0" w:line="240" w:lineRule="auto"/>
        <w:rPr>
          <w:rFonts w:cstheme="minorHAnsi"/>
        </w:rPr>
      </w:pPr>
      <w:r w:rsidRPr="002730FA">
        <w:rPr>
          <w:rFonts w:cstheme="minorHAnsi"/>
        </w:rPr>
        <w:t xml:space="preserve">If a child becomes ill during his/her time at the child care center, the staff will contact the primary account holder. It is expected that </w:t>
      </w:r>
      <w:r w:rsidR="00494A44" w:rsidRPr="002730FA">
        <w:rPr>
          <w:rFonts w:cstheme="minorHAnsi"/>
        </w:rPr>
        <w:t>the child will be picked up</w:t>
      </w:r>
      <w:r w:rsidR="004D6C1D">
        <w:rPr>
          <w:rFonts w:cstheme="minorHAnsi"/>
        </w:rPr>
        <w:t xml:space="preserve"> as soon as possible. </w:t>
      </w:r>
      <w:r w:rsidRPr="002730FA">
        <w:rPr>
          <w:rFonts w:cstheme="minorHAnsi"/>
        </w:rPr>
        <w:t>If the primary account holder cannot be reached, the staff will contact those listed in the Child Emergency Contact and Release.</w:t>
      </w:r>
      <w:r w:rsidR="002730FA">
        <w:rPr>
          <w:rFonts w:cstheme="minorHAnsi"/>
        </w:rPr>
        <w:t xml:space="preserve"> </w:t>
      </w:r>
    </w:p>
    <w:p w14:paraId="59414E8D" w14:textId="72694DB4" w:rsidR="006A181F" w:rsidRPr="002730FA" w:rsidRDefault="002730FA" w:rsidP="002730FA">
      <w:pPr>
        <w:pStyle w:val="ListParagraph"/>
        <w:numPr>
          <w:ilvl w:val="0"/>
          <w:numId w:val="25"/>
        </w:numPr>
        <w:spacing w:after="0" w:line="240" w:lineRule="auto"/>
        <w:rPr>
          <w:rFonts w:cstheme="minorHAnsi"/>
        </w:rPr>
      </w:pPr>
      <w:r>
        <w:rPr>
          <w:rFonts w:cstheme="minorHAnsi"/>
          <w:u w:val="single"/>
        </w:rPr>
        <w:t>GENERAL EXC</w:t>
      </w:r>
      <w:r w:rsidR="004D6C1D">
        <w:rPr>
          <w:rFonts w:cstheme="minorHAnsi"/>
          <w:u w:val="single"/>
        </w:rPr>
        <w:t xml:space="preserve">LUSION </w:t>
      </w:r>
      <w:r>
        <w:rPr>
          <w:rFonts w:cstheme="minorHAnsi"/>
          <w:u w:val="single"/>
        </w:rPr>
        <w:t>CRITERIA:</w:t>
      </w:r>
      <w:r w:rsidR="00494A44">
        <w:rPr>
          <w:rFonts w:cstheme="minorHAnsi"/>
        </w:rPr>
        <w:t xml:space="preserve"> T</w:t>
      </w:r>
      <w:r w:rsidR="006A181F" w:rsidRPr="006A181F">
        <w:rPr>
          <w:rFonts w:cstheme="minorHAnsi"/>
        </w:rPr>
        <w:t xml:space="preserve">o ensure the safety of </w:t>
      </w:r>
      <w:r w:rsidR="00494A44">
        <w:rPr>
          <w:rFonts w:cstheme="minorHAnsi"/>
        </w:rPr>
        <w:t>all children and staff, children who are exhibiting any of the following symptoms are excluded from care. This means that children cannot return to the center until they are free from these</w:t>
      </w:r>
      <w:r>
        <w:rPr>
          <w:rFonts w:cstheme="minorHAnsi"/>
        </w:rPr>
        <w:t xml:space="preserve"> symptoms for at least 24 hours (or have a doctor’s note specifically clearing them for group care </w:t>
      </w:r>
      <w:r w:rsidRPr="002730FA">
        <w:rPr>
          <w:rFonts w:cstheme="minorHAnsi"/>
        </w:rPr>
        <w:t xml:space="preserve">and </w:t>
      </w:r>
      <w:r>
        <w:rPr>
          <w:rFonts w:cstheme="minorHAnsi"/>
        </w:rPr>
        <w:t xml:space="preserve">confirming that their symptoms are not contagious):a </w:t>
      </w:r>
      <w:r w:rsidRPr="002730FA">
        <w:rPr>
          <w:rFonts w:cstheme="minorHAnsi"/>
        </w:rPr>
        <w:t xml:space="preserve"> fever of 100.5 or higher,</w:t>
      </w:r>
      <w:r>
        <w:rPr>
          <w:rFonts w:cstheme="minorHAnsi"/>
        </w:rPr>
        <w:t xml:space="preserve"> repeated instances of diarrhea, r</w:t>
      </w:r>
      <w:r w:rsidR="006A181F" w:rsidRPr="002730FA">
        <w:rPr>
          <w:rFonts w:cstheme="minorHAnsi"/>
        </w:rPr>
        <w:t>ash, strep throat, croup, pinkeye, or any contagious illness.</w:t>
      </w:r>
    </w:p>
    <w:p w14:paraId="4A24902A" w14:textId="77777777" w:rsidR="00494A44" w:rsidRPr="00494A44" w:rsidRDefault="00494A44" w:rsidP="00494A44">
      <w:pPr>
        <w:pStyle w:val="ListParagraph"/>
        <w:numPr>
          <w:ilvl w:val="0"/>
          <w:numId w:val="18"/>
        </w:numPr>
        <w:rPr>
          <w:rFonts w:cstheme="minorHAnsi"/>
        </w:rPr>
      </w:pPr>
      <w:r w:rsidRPr="00494A44">
        <w:rPr>
          <w:rFonts w:cstheme="minorHAnsi"/>
        </w:rPr>
        <w:t xml:space="preserve">If a child becomes ill with a </w:t>
      </w:r>
      <w:r w:rsidRPr="002730FA">
        <w:rPr>
          <w:rFonts w:cstheme="minorHAnsi"/>
          <w:u w:val="single"/>
        </w:rPr>
        <w:t>reportable</w:t>
      </w:r>
      <w:r w:rsidRPr="00494A44">
        <w:rPr>
          <w:rFonts w:cstheme="minorHAnsi"/>
        </w:rPr>
        <w:t xml:space="preserve"> contagious disease, he/she will not be able to return to care without a physician’s note stating that he/she is no longer contagious.</w:t>
      </w:r>
    </w:p>
    <w:p w14:paraId="61010A2A" w14:textId="6D224591" w:rsidR="00494A44" w:rsidRDefault="00494A44" w:rsidP="00494A44">
      <w:pPr>
        <w:pStyle w:val="ListParagraph"/>
        <w:numPr>
          <w:ilvl w:val="0"/>
          <w:numId w:val="18"/>
        </w:numPr>
        <w:spacing w:after="0" w:line="240" w:lineRule="auto"/>
        <w:rPr>
          <w:rFonts w:cstheme="minorHAnsi"/>
        </w:rPr>
      </w:pPr>
      <w:r>
        <w:rPr>
          <w:rFonts w:cstheme="minorHAnsi"/>
        </w:rPr>
        <w:t xml:space="preserve">Additional information about exclusion criteria, reportable contagious illness, and related policies are listed in our Health Care Plan in the front </w:t>
      </w:r>
      <w:r w:rsidR="00EA008C">
        <w:rPr>
          <w:rFonts w:cstheme="minorHAnsi"/>
        </w:rPr>
        <w:t>entryway.</w:t>
      </w:r>
    </w:p>
    <w:p w14:paraId="19B8C37E" w14:textId="510EA639" w:rsidR="002730FA" w:rsidRPr="002730FA" w:rsidRDefault="002730FA" w:rsidP="002730FA">
      <w:pPr>
        <w:pStyle w:val="ListParagraph"/>
        <w:numPr>
          <w:ilvl w:val="0"/>
          <w:numId w:val="18"/>
        </w:numPr>
        <w:spacing w:after="0" w:line="240" w:lineRule="auto"/>
        <w:rPr>
          <w:rFonts w:cstheme="minorHAnsi"/>
        </w:rPr>
      </w:pPr>
      <w:r>
        <w:rPr>
          <w:rFonts w:cstheme="minorHAnsi"/>
          <w:u w:val="single"/>
        </w:rPr>
        <w:t>COVID-19 INFORMATION</w:t>
      </w:r>
      <w:r w:rsidRPr="002730FA">
        <w:rPr>
          <w:rFonts w:cstheme="minorHAnsi"/>
        </w:rPr>
        <w:t xml:space="preserve">: </w:t>
      </w:r>
      <w:r>
        <w:rPr>
          <w:rFonts w:cstheme="minorHAnsi"/>
        </w:rPr>
        <w:t xml:space="preserve">Information about COVID-19 is rapidly changing; </w:t>
      </w:r>
      <w:r w:rsidR="00F743DF">
        <w:rPr>
          <w:rFonts w:cstheme="minorHAnsi"/>
        </w:rPr>
        <w:t xml:space="preserve">Lighthouse Center </w:t>
      </w:r>
      <w:r>
        <w:rPr>
          <w:rFonts w:cstheme="minorHAnsi"/>
        </w:rPr>
        <w:t>abides by the guidelines and regulations set forth by the local Health Department, OCFS, and other regulatory agencies. At minimum, if a child displays</w:t>
      </w:r>
      <w:r w:rsidRPr="002730FA">
        <w:rPr>
          <w:rFonts w:cstheme="minorHAnsi"/>
        </w:rPr>
        <w:t xml:space="preserve"> any of the COVID-19 symptoms, </w:t>
      </w:r>
      <w:r>
        <w:rPr>
          <w:rFonts w:cstheme="minorHAnsi"/>
        </w:rPr>
        <w:t>the parent/guardian must contact</w:t>
      </w:r>
      <w:r w:rsidRPr="002730FA">
        <w:rPr>
          <w:rFonts w:cstheme="minorHAnsi"/>
        </w:rPr>
        <w:t xml:space="preserve"> their health care provider. The health care provider</w:t>
      </w:r>
      <w:r>
        <w:rPr>
          <w:rFonts w:cstheme="minorHAnsi"/>
        </w:rPr>
        <w:t xml:space="preserve"> (HCP)</w:t>
      </w:r>
      <w:r w:rsidRPr="002730FA">
        <w:rPr>
          <w:rFonts w:cstheme="minorHAnsi"/>
        </w:rPr>
        <w:t xml:space="preserve"> will determine whether the child needs to be tested for COVID-19 or if </w:t>
      </w:r>
      <w:r>
        <w:rPr>
          <w:rFonts w:cstheme="minorHAnsi"/>
        </w:rPr>
        <w:t xml:space="preserve">there is an alternate diagnosis, and will determine when s/he can safely return to child care. As with any contagious illness, a </w:t>
      </w:r>
      <w:r w:rsidR="00547972">
        <w:rPr>
          <w:rFonts w:cstheme="minorHAnsi"/>
        </w:rPr>
        <w:t>physician’s</w:t>
      </w:r>
      <w:r>
        <w:rPr>
          <w:rFonts w:cstheme="minorHAnsi"/>
        </w:rPr>
        <w:t xml:space="preserve"> note will be required to return to care. </w:t>
      </w:r>
    </w:p>
    <w:p w14:paraId="339D2B0E" w14:textId="77777777" w:rsidR="002D4040" w:rsidRDefault="002D4040" w:rsidP="002F6640">
      <w:pPr>
        <w:spacing w:after="0" w:line="240" w:lineRule="auto"/>
        <w:rPr>
          <w:rFonts w:cstheme="minorHAnsi"/>
          <w:b/>
          <w:u w:val="single"/>
        </w:rPr>
      </w:pPr>
    </w:p>
    <w:p w14:paraId="56D3C73B" w14:textId="77777777" w:rsidR="00EA008C" w:rsidRDefault="00EA008C" w:rsidP="002F6640">
      <w:pPr>
        <w:spacing w:after="0" w:line="240" w:lineRule="auto"/>
        <w:rPr>
          <w:rFonts w:cstheme="minorHAnsi"/>
          <w:b/>
          <w:u w:val="single"/>
        </w:rPr>
      </w:pPr>
    </w:p>
    <w:p w14:paraId="38B5BC83" w14:textId="77777777" w:rsidR="002F6640" w:rsidRPr="00707B11" w:rsidRDefault="002F6640" w:rsidP="002F6640">
      <w:pPr>
        <w:spacing w:after="0" w:line="240" w:lineRule="auto"/>
        <w:rPr>
          <w:rFonts w:cstheme="minorHAnsi"/>
          <w:b/>
          <w:u w:val="single"/>
        </w:rPr>
      </w:pPr>
      <w:r w:rsidRPr="00707B11">
        <w:rPr>
          <w:rFonts w:cstheme="minorHAnsi"/>
          <w:b/>
          <w:u w:val="single"/>
        </w:rPr>
        <w:t>INCIDENT REPORTS</w:t>
      </w:r>
      <w:r>
        <w:rPr>
          <w:rFonts w:cstheme="minorHAnsi"/>
          <w:b/>
          <w:u w:val="single"/>
        </w:rPr>
        <w:t xml:space="preserve"> (ACCIDENTS AND INJURIES)</w:t>
      </w:r>
    </w:p>
    <w:p w14:paraId="2F0DCE40" w14:textId="77777777" w:rsidR="002F6640" w:rsidRDefault="002F6640" w:rsidP="002F6640">
      <w:pPr>
        <w:pStyle w:val="ListParagraph"/>
        <w:numPr>
          <w:ilvl w:val="0"/>
          <w:numId w:val="13"/>
        </w:numPr>
        <w:spacing w:after="0" w:line="240" w:lineRule="auto"/>
        <w:rPr>
          <w:rFonts w:cstheme="minorHAnsi"/>
        </w:rPr>
      </w:pPr>
      <w:r w:rsidRPr="00C83ABC">
        <w:rPr>
          <w:rFonts w:cstheme="minorHAnsi"/>
        </w:rPr>
        <w:t xml:space="preserve">Unfortunately, minor incidents are common in childhood. Minor falls, scrapes, bumps, or bruises can occur when children are running and playing.  </w:t>
      </w:r>
      <w:r>
        <w:rPr>
          <w:rFonts w:cstheme="minorHAnsi"/>
        </w:rPr>
        <w:t>When a</w:t>
      </w:r>
      <w:r w:rsidRPr="00C83ABC">
        <w:rPr>
          <w:rFonts w:cstheme="minorHAnsi"/>
        </w:rPr>
        <w:t xml:space="preserve"> minor incident </w:t>
      </w:r>
      <w:r>
        <w:rPr>
          <w:rFonts w:cstheme="minorHAnsi"/>
        </w:rPr>
        <w:t xml:space="preserve">occurs, </w:t>
      </w:r>
      <w:r w:rsidRPr="00C83ABC">
        <w:rPr>
          <w:rFonts w:cstheme="minorHAnsi"/>
        </w:rPr>
        <w:t xml:space="preserve">an incident report will be completed by the teacher.  The incident report requires a parent or guardian’s signature before being placed in a child’s file.  </w:t>
      </w:r>
    </w:p>
    <w:p w14:paraId="3FAE2CDD" w14:textId="6DA81836" w:rsidR="002F6640" w:rsidRDefault="002F6640" w:rsidP="002F6640">
      <w:pPr>
        <w:pStyle w:val="ListParagraph"/>
        <w:numPr>
          <w:ilvl w:val="0"/>
          <w:numId w:val="13"/>
        </w:numPr>
        <w:spacing w:after="0" w:line="240" w:lineRule="auto"/>
        <w:rPr>
          <w:rFonts w:cstheme="minorHAnsi"/>
        </w:rPr>
      </w:pPr>
      <w:r>
        <w:rPr>
          <w:rFonts w:cstheme="minorHAnsi"/>
        </w:rPr>
        <w:t>If a</w:t>
      </w:r>
      <w:r w:rsidRPr="00C83ABC">
        <w:rPr>
          <w:rFonts w:cstheme="minorHAnsi"/>
        </w:rPr>
        <w:t xml:space="preserve"> child happens to bump or hit th</w:t>
      </w:r>
      <w:r>
        <w:rPr>
          <w:rFonts w:cstheme="minorHAnsi"/>
        </w:rPr>
        <w:t xml:space="preserve">eir head while in our care, </w:t>
      </w:r>
      <w:r w:rsidR="00F743DF">
        <w:rPr>
          <w:rFonts w:cstheme="minorHAnsi"/>
        </w:rPr>
        <w:t xml:space="preserve">Lighthouse Center </w:t>
      </w:r>
      <w:r>
        <w:rPr>
          <w:rFonts w:cstheme="minorHAnsi"/>
        </w:rPr>
        <w:t>will err on the side of caution and will immediately phone the parent or guardian to inform him/her of the incident.</w:t>
      </w:r>
    </w:p>
    <w:p w14:paraId="17FBFC4B" w14:textId="1B333EE4" w:rsidR="002F6640" w:rsidRPr="00C83ABC" w:rsidRDefault="002F6640" w:rsidP="002F6640">
      <w:pPr>
        <w:pStyle w:val="ListParagraph"/>
        <w:numPr>
          <w:ilvl w:val="0"/>
          <w:numId w:val="13"/>
        </w:numPr>
        <w:spacing w:after="0" w:line="240" w:lineRule="auto"/>
        <w:rPr>
          <w:rFonts w:cstheme="minorHAnsi"/>
        </w:rPr>
      </w:pPr>
      <w:r>
        <w:rPr>
          <w:rFonts w:cstheme="minorHAnsi"/>
        </w:rPr>
        <w:t xml:space="preserve">If a serious incident occurs, </w:t>
      </w:r>
      <w:r w:rsidR="000C6B44">
        <w:rPr>
          <w:rFonts w:cstheme="minorHAnsi"/>
        </w:rPr>
        <w:t xml:space="preserve">Lighthouse Center </w:t>
      </w:r>
      <w:r>
        <w:rPr>
          <w:rFonts w:cstheme="minorHAnsi"/>
        </w:rPr>
        <w:t>will seek appropriate medical attention and will immediately contact the parent or guardian.</w:t>
      </w:r>
      <w:r w:rsidRPr="00C83ABC">
        <w:rPr>
          <w:rFonts w:cstheme="minorHAnsi"/>
        </w:rPr>
        <w:t xml:space="preserve">  </w:t>
      </w:r>
    </w:p>
    <w:p w14:paraId="2386CC7E" w14:textId="77777777" w:rsidR="001272C1" w:rsidRDefault="001272C1" w:rsidP="001272C1">
      <w:pPr>
        <w:spacing w:after="0" w:line="240" w:lineRule="auto"/>
        <w:rPr>
          <w:rFonts w:cstheme="minorHAnsi"/>
          <w:b/>
          <w:u w:val="single"/>
        </w:rPr>
      </w:pPr>
    </w:p>
    <w:p w14:paraId="72797798" w14:textId="40AC0D4B" w:rsidR="007521C2" w:rsidRPr="00847405" w:rsidRDefault="007521C2" w:rsidP="001272C1">
      <w:pPr>
        <w:spacing w:after="0" w:line="240" w:lineRule="auto"/>
        <w:rPr>
          <w:rFonts w:cstheme="minorHAnsi"/>
          <w:b/>
          <w:u w:val="single"/>
        </w:rPr>
      </w:pPr>
      <w:r>
        <w:rPr>
          <w:rFonts w:cstheme="minorHAnsi"/>
          <w:b/>
          <w:u w:val="single"/>
        </w:rPr>
        <w:lastRenderedPageBreak/>
        <w:t>LICENSING REGULATIONS</w:t>
      </w:r>
    </w:p>
    <w:p w14:paraId="38EDE75F" w14:textId="66B240DA" w:rsidR="007521C2" w:rsidRPr="00707B11" w:rsidRDefault="000C6B44" w:rsidP="007521C2">
      <w:pPr>
        <w:spacing w:after="0" w:line="240" w:lineRule="auto"/>
        <w:rPr>
          <w:rFonts w:cstheme="minorHAnsi"/>
        </w:rPr>
      </w:pPr>
      <w:r>
        <w:rPr>
          <w:rFonts w:cstheme="minorHAnsi"/>
        </w:rPr>
        <w:t xml:space="preserve">Lighthouse Center </w:t>
      </w:r>
      <w:r w:rsidR="007521C2" w:rsidRPr="00707B11">
        <w:rPr>
          <w:rFonts w:cstheme="minorHAnsi"/>
        </w:rPr>
        <w:t xml:space="preserve">is </w:t>
      </w:r>
      <w:r w:rsidR="006A181F">
        <w:rPr>
          <w:rFonts w:cstheme="minorHAnsi"/>
        </w:rPr>
        <w:t xml:space="preserve">regulated </w:t>
      </w:r>
      <w:r w:rsidR="007521C2" w:rsidRPr="00707B11">
        <w:rPr>
          <w:rFonts w:cstheme="minorHAnsi"/>
        </w:rPr>
        <w:t>by the New York State Office of Child and Family S</w:t>
      </w:r>
      <w:r w:rsidR="007521C2">
        <w:rPr>
          <w:rFonts w:cstheme="minorHAnsi"/>
        </w:rPr>
        <w:t>ervices (OCFS).</w:t>
      </w:r>
      <w:r w:rsidR="007521C2" w:rsidRPr="00707B11">
        <w:rPr>
          <w:rFonts w:cstheme="minorHAnsi"/>
        </w:rPr>
        <w:t xml:space="preserve"> </w:t>
      </w:r>
      <w:r w:rsidR="007521C2">
        <w:rPr>
          <w:rFonts w:cstheme="minorHAnsi"/>
        </w:rPr>
        <w:t>The center’s license (#</w:t>
      </w:r>
      <w:r w:rsidR="00D5467D" w:rsidRPr="00D5467D">
        <w:rPr>
          <w:rFonts w:cstheme="minorHAnsi"/>
        </w:rPr>
        <w:t>807703</w:t>
      </w:r>
      <w:r w:rsidR="007521C2">
        <w:rPr>
          <w:rFonts w:cstheme="minorHAnsi"/>
        </w:rPr>
        <w:t xml:space="preserve">) and a complete copy of the licensing regulations are available in our </w:t>
      </w:r>
      <w:r w:rsidR="00D5467D">
        <w:rPr>
          <w:rFonts w:cstheme="minorHAnsi"/>
        </w:rPr>
        <w:t>entryway;</w:t>
      </w:r>
      <w:r w:rsidR="007521C2">
        <w:rPr>
          <w:rFonts w:cstheme="minorHAnsi"/>
        </w:rPr>
        <w:t xml:space="preserve"> you can also access the OCFS licensing regulations at </w:t>
      </w:r>
      <w:hyperlink r:id="rId6" w:history="1">
        <w:r w:rsidR="007521C2" w:rsidRPr="002C34B2">
          <w:rPr>
            <w:rStyle w:val="Hyperlink"/>
            <w:rFonts w:cstheme="minorHAnsi"/>
          </w:rPr>
          <w:t>www.ocfs.ny.gov</w:t>
        </w:r>
      </w:hyperlink>
    </w:p>
    <w:p w14:paraId="73F2071B" w14:textId="036860B4" w:rsidR="00294923" w:rsidRPr="00707B11" w:rsidRDefault="00294923" w:rsidP="00AC4FDD">
      <w:pPr>
        <w:spacing w:after="0" w:line="240" w:lineRule="auto"/>
        <w:rPr>
          <w:rFonts w:cstheme="minorHAnsi"/>
          <w:iCs/>
        </w:rPr>
      </w:pPr>
    </w:p>
    <w:p w14:paraId="24AF06FF" w14:textId="77777777" w:rsidR="002F6640" w:rsidRPr="00C83ABC" w:rsidRDefault="002F6640" w:rsidP="002F6640">
      <w:pPr>
        <w:spacing w:after="0" w:line="240" w:lineRule="auto"/>
        <w:rPr>
          <w:rFonts w:cstheme="minorHAnsi"/>
        </w:rPr>
      </w:pPr>
      <w:r w:rsidRPr="00C83ABC">
        <w:rPr>
          <w:rFonts w:cstheme="minorHAnsi"/>
          <w:b/>
          <w:u w:val="single"/>
        </w:rPr>
        <w:t>MANDATED REPORTING (CHILD ABUSE PREVENTION)</w:t>
      </w:r>
    </w:p>
    <w:p w14:paraId="69AC1D94" w14:textId="77777777" w:rsidR="002F6640" w:rsidRPr="00C83ABC" w:rsidRDefault="002F6640" w:rsidP="002F6640">
      <w:pPr>
        <w:pStyle w:val="ListParagraph"/>
        <w:numPr>
          <w:ilvl w:val="0"/>
          <w:numId w:val="11"/>
        </w:numPr>
        <w:spacing w:after="0" w:line="240" w:lineRule="auto"/>
        <w:rPr>
          <w:rFonts w:cstheme="minorHAnsi"/>
        </w:rPr>
      </w:pPr>
      <w:r w:rsidRPr="00C83ABC">
        <w:rPr>
          <w:rFonts w:cstheme="minorHAnsi"/>
        </w:rPr>
        <w:t xml:space="preserve">Your child’s safety is our top priority; with that in mind, Daily Health Checks are conducted to identify any signs of illness, abuse, neglect, or maltreatment.  </w:t>
      </w:r>
    </w:p>
    <w:p w14:paraId="0AF7B8C5" w14:textId="3C5AE476" w:rsidR="002F6640" w:rsidRPr="00C83ABC" w:rsidRDefault="000C6B44" w:rsidP="002F6640">
      <w:pPr>
        <w:pStyle w:val="ListParagraph"/>
        <w:numPr>
          <w:ilvl w:val="0"/>
          <w:numId w:val="11"/>
        </w:numPr>
        <w:spacing w:after="0" w:line="240" w:lineRule="auto"/>
        <w:rPr>
          <w:rFonts w:cstheme="minorHAnsi"/>
        </w:rPr>
      </w:pPr>
      <w:r>
        <w:rPr>
          <w:rFonts w:cstheme="minorHAnsi"/>
        </w:rPr>
        <w:t xml:space="preserve">Lighthouse Center </w:t>
      </w:r>
      <w:r w:rsidR="002F6640" w:rsidRPr="00C83ABC">
        <w:rPr>
          <w:rFonts w:cstheme="minorHAnsi"/>
        </w:rPr>
        <w:t xml:space="preserve">employees are mandated reporters and will report suspected abuse or maltreatment as required by NYS regulations. </w:t>
      </w:r>
    </w:p>
    <w:p w14:paraId="5C7816A9" w14:textId="77777777" w:rsidR="002F6640" w:rsidRPr="00C83ABC" w:rsidRDefault="002F6640" w:rsidP="002F6640">
      <w:pPr>
        <w:pStyle w:val="ListParagraph"/>
        <w:numPr>
          <w:ilvl w:val="0"/>
          <w:numId w:val="11"/>
        </w:numPr>
        <w:spacing w:after="0" w:line="240" w:lineRule="auto"/>
        <w:rPr>
          <w:rFonts w:cstheme="minorHAnsi"/>
        </w:rPr>
      </w:pPr>
      <w:r w:rsidRPr="00C83ABC">
        <w:rPr>
          <w:rFonts w:cstheme="minorHAnsi"/>
        </w:rPr>
        <w:t xml:space="preserve">For a complete description of Child Abuse Policies and Health Checks, please refer to the OCFS regulations. </w:t>
      </w:r>
    </w:p>
    <w:p w14:paraId="060A3AF9" w14:textId="77777777" w:rsidR="002F6640" w:rsidRDefault="002F6640" w:rsidP="002F6640">
      <w:pPr>
        <w:pStyle w:val="Heading2"/>
        <w:numPr>
          <w:ilvl w:val="0"/>
          <w:numId w:val="11"/>
        </w:numPr>
        <w:rPr>
          <w:rFonts w:asciiTheme="minorHAnsi" w:eastAsia="Times New Roman" w:hAnsiTheme="minorHAnsi" w:cstheme="minorHAnsi"/>
          <w:b/>
          <w:bCs/>
          <w:color w:val="000000" w:themeColor="text1"/>
          <w:sz w:val="22"/>
          <w:szCs w:val="22"/>
        </w:rPr>
      </w:pPr>
      <w:r w:rsidRPr="00C83ABC">
        <w:rPr>
          <w:rFonts w:asciiTheme="minorHAnsi" w:hAnsiTheme="minorHAnsi" w:cstheme="minorHAnsi"/>
          <w:color w:val="000000" w:themeColor="text1"/>
          <w:sz w:val="22"/>
          <w:szCs w:val="22"/>
        </w:rPr>
        <w:t xml:space="preserve">If you suspect child abuse, maltreatment, or neglect, please contact the New York Statewide Central Register of Child Abuse and Maltreatment at </w:t>
      </w:r>
      <w:r w:rsidRPr="00C83ABC">
        <w:rPr>
          <w:rFonts w:asciiTheme="minorHAnsi" w:eastAsia="Times New Roman" w:hAnsiTheme="minorHAnsi" w:cstheme="minorHAnsi"/>
          <w:b/>
          <w:bCs/>
          <w:color w:val="000000" w:themeColor="text1"/>
          <w:sz w:val="22"/>
          <w:szCs w:val="22"/>
        </w:rPr>
        <w:t xml:space="preserve">1-800-342-3720 </w:t>
      </w:r>
      <w:r w:rsidRPr="00C83ABC">
        <w:rPr>
          <w:rFonts w:asciiTheme="minorHAnsi" w:eastAsia="Times New Roman" w:hAnsiTheme="minorHAnsi" w:cstheme="minorHAnsi"/>
          <w:bCs/>
          <w:color w:val="000000" w:themeColor="text1"/>
          <w:sz w:val="22"/>
          <w:szCs w:val="22"/>
        </w:rPr>
        <w:t>immediately</w:t>
      </w:r>
      <w:r w:rsidRPr="00C83ABC">
        <w:rPr>
          <w:rFonts w:asciiTheme="minorHAnsi" w:eastAsia="Times New Roman" w:hAnsiTheme="minorHAnsi" w:cstheme="minorHAnsi"/>
          <w:b/>
          <w:bCs/>
          <w:color w:val="000000" w:themeColor="text1"/>
          <w:sz w:val="22"/>
          <w:szCs w:val="22"/>
        </w:rPr>
        <w:t>.</w:t>
      </w:r>
    </w:p>
    <w:p w14:paraId="5185134F" w14:textId="77777777" w:rsidR="002F6640" w:rsidRPr="00C83ABC" w:rsidRDefault="002F6640" w:rsidP="002F6640">
      <w:pPr>
        <w:pStyle w:val="Heading2"/>
        <w:numPr>
          <w:ilvl w:val="0"/>
          <w:numId w:val="11"/>
        </w:numPr>
        <w:rPr>
          <w:rFonts w:asciiTheme="minorHAnsi" w:eastAsia="Times New Roman" w:hAnsiTheme="minorHAnsi" w:cstheme="minorHAnsi"/>
          <w:b/>
          <w:bCs/>
          <w:color w:val="000000" w:themeColor="text1"/>
          <w:sz w:val="22"/>
          <w:szCs w:val="22"/>
        </w:rPr>
      </w:pPr>
      <w:r>
        <w:rPr>
          <w:rFonts w:asciiTheme="minorHAnsi" w:hAnsiTheme="minorHAnsi" w:cstheme="minorHAnsi"/>
          <w:color w:val="000000" w:themeColor="text1"/>
          <w:sz w:val="22"/>
          <w:szCs w:val="22"/>
        </w:rPr>
        <w:t>The</w:t>
      </w:r>
      <w:r w:rsidRPr="00C83ABC">
        <w:rPr>
          <w:rFonts w:asciiTheme="minorHAnsi" w:hAnsiTheme="minorHAnsi" w:cstheme="minorHAnsi"/>
          <w:color w:val="000000" w:themeColor="text1"/>
          <w:sz w:val="22"/>
          <w:szCs w:val="22"/>
        </w:rPr>
        <w:t xml:space="preserve"> statewide Child Care Complaint line is available at 1-800-</w:t>
      </w:r>
      <w:r>
        <w:rPr>
          <w:rFonts w:asciiTheme="minorHAnsi" w:hAnsiTheme="minorHAnsi" w:cstheme="minorHAnsi"/>
          <w:color w:val="000000" w:themeColor="text1"/>
          <w:sz w:val="22"/>
          <w:szCs w:val="22"/>
        </w:rPr>
        <w:t>732-5207</w:t>
      </w:r>
    </w:p>
    <w:p w14:paraId="03316B95" w14:textId="77777777" w:rsidR="00547972" w:rsidRDefault="00547972" w:rsidP="00C41A05">
      <w:pPr>
        <w:spacing w:after="0" w:line="240" w:lineRule="auto"/>
        <w:rPr>
          <w:rFonts w:cstheme="minorHAnsi"/>
          <w:b/>
          <w:u w:val="single"/>
        </w:rPr>
      </w:pPr>
    </w:p>
    <w:p w14:paraId="25AFB23B" w14:textId="77777777" w:rsidR="00C41A05" w:rsidRPr="00C41A05" w:rsidRDefault="00C41A05" w:rsidP="00C41A05">
      <w:pPr>
        <w:spacing w:after="0" w:line="240" w:lineRule="auto"/>
        <w:rPr>
          <w:rFonts w:cstheme="minorHAnsi"/>
          <w:b/>
          <w:u w:val="single"/>
        </w:rPr>
      </w:pPr>
      <w:r w:rsidRPr="00C41A05">
        <w:rPr>
          <w:rFonts w:cstheme="minorHAnsi"/>
          <w:b/>
          <w:u w:val="single"/>
        </w:rPr>
        <w:t>MEDICAL EMERGENCIES</w:t>
      </w:r>
    </w:p>
    <w:p w14:paraId="60553E93" w14:textId="77777777" w:rsidR="00C41A05" w:rsidRPr="00C41A05" w:rsidRDefault="00C41A05" w:rsidP="00C41A05">
      <w:pPr>
        <w:numPr>
          <w:ilvl w:val="0"/>
          <w:numId w:val="24"/>
        </w:numPr>
        <w:spacing w:after="0" w:line="240" w:lineRule="auto"/>
        <w:rPr>
          <w:rFonts w:cstheme="minorHAnsi"/>
        </w:rPr>
      </w:pPr>
      <w:r w:rsidRPr="00C41A05">
        <w:rPr>
          <w:rFonts w:cstheme="minorHAnsi"/>
        </w:rPr>
        <w:t xml:space="preserve">In case of a medical emergency, the staff will attempt to contact the primary account holder, followed by those listed in the Child Emergency Contact and Release, and lastly, the child’s physician. </w:t>
      </w:r>
    </w:p>
    <w:p w14:paraId="05B285EC" w14:textId="77777777" w:rsidR="00C41A05" w:rsidRDefault="00C41A05" w:rsidP="00C41A05">
      <w:pPr>
        <w:numPr>
          <w:ilvl w:val="0"/>
          <w:numId w:val="23"/>
        </w:numPr>
        <w:spacing w:after="0" w:line="240" w:lineRule="auto"/>
        <w:rPr>
          <w:rFonts w:cstheme="minorHAnsi"/>
        </w:rPr>
      </w:pPr>
      <w:r w:rsidRPr="00C41A05">
        <w:rPr>
          <w:rFonts w:cstheme="minorHAnsi"/>
        </w:rPr>
        <w:t>In case of a medical emergency, the staff may provide necessary first aid and/or CPR.</w:t>
      </w:r>
    </w:p>
    <w:p w14:paraId="20832B3D" w14:textId="77777777" w:rsidR="00C41A05" w:rsidRDefault="00C41A05" w:rsidP="00C41A05">
      <w:pPr>
        <w:numPr>
          <w:ilvl w:val="0"/>
          <w:numId w:val="23"/>
        </w:numPr>
        <w:spacing w:after="0" w:line="240" w:lineRule="auto"/>
        <w:rPr>
          <w:rFonts w:cstheme="minorHAnsi"/>
        </w:rPr>
      </w:pPr>
      <w:r w:rsidRPr="00C41A05">
        <w:rPr>
          <w:rFonts w:cstheme="minorHAnsi"/>
        </w:rPr>
        <w:t xml:space="preserve">In case of a medical emergency, a child may be transported to a local hospital or other urgent care facility, if necessary, by paramedics or other emergency personnel.  </w:t>
      </w:r>
    </w:p>
    <w:p w14:paraId="22C59C5F" w14:textId="77777777" w:rsidR="00C41A05" w:rsidRDefault="00C41A05" w:rsidP="00C41A05">
      <w:pPr>
        <w:spacing w:after="0" w:line="240" w:lineRule="auto"/>
        <w:rPr>
          <w:rFonts w:cstheme="minorHAnsi"/>
        </w:rPr>
      </w:pPr>
    </w:p>
    <w:p w14:paraId="56D130CD" w14:textId="77777777" w:rsidR="006A181F" w:rsidRDefault="006A181F" w:rsidP="006A181F">
      <w:pPr>
        <w:spacing w:after="0" w:line="240" w:lineRule="auto"/>
        <w:rPr>
          <w:rFonts w:cstheme="minorHAnsi"/>
        </w:rPr>
      </w:pPr>
      <w:r w:rsidRPr="006A181F">
        <w:rPr>
          <w:rFonts w:cstheme="minorHAnsi"/>
          <w:b/>
          <w:u w:val="single"/>
        </w:rPr>
        <w:t>MEDICATION ADMINISTRATION:</w:t>
      </w:r>
      <w:r w:rsidRPr="006A181F">
        <w:rPr>
          <w:rFonts w:cstheme="minorHAnsi"/>
        </w:rPr>
        <w:t xml:space="preserve"> </w:t>
      </w:r>
    </w:p>
    <w:p w14:paraId="7B5BED33" w14:textId="77777777" w:rsidR="00547972" w:rsidRDefault="00547972" w:rsidP="00547972">
      <w:pPr>
        <w:pStyle w:val="ListParagraph"/>
        <w:numPr>
          <w:ilvl w:val="0"/>
          <w:numId w:val="30"/>
        </w:numPr>
        <w:spacing w:after="0" w:line="240" w:lineRule="auto"/>
        <w:rPr>
          <w:rFonts w:cstheme="minorHAnsi"/>
        </w:rPr>
      </w:pPr>
      <w:r w:rsidRPr="00547972">
        <w:rPr>
          <w:rFonts w:cstheme="minorHAnsi"/>
        </w:rPr>
        <w:t>If a</w:t>
      </w:r>
      <w:r w:rsidR="006A181F" w:rsidRPr="00547972">
        <w:rPr>
          <w:rFonts w:cstheme="minorHAnsi"/>
        </w:rPr>
        <w:t xml:space="preserve"> child requires medication during his/her time at the center, </w:t>
      </w:r>
      <w:r w:rsidRPr="00547972">
        <w:rPr>
          <w:rFonts w:cstheme="minorHAnsi"/>
        </w:rPr>
        <w:t xml:space="preserve">the </w:t>
      </w:r>
      <w:r w:rsidR="006A181F" w:rsidRPr="00547972">
        <w:rPr>
          <w:rFonts w:cstheme="minorHAnsi"/>
        </w:rPr>
        <w:t>center must comply with the OCFS regulations regarding Medication Administration.</w:t>
      </w:r>
      <w:r>
        <w:rPr>
          <w:rFonts w:cstheme="minorHAnsi"/>
        </w:rPr>
        <w:t xml:space="preserve"> </w:t>
      </w:r>
    </w:p>
    <w:p w14:paraId="635EA86F" w14:textId="280DAA4B" w:rsidR="00547972" w:rsidRPr="00547972" w:rsidRDefault="00547972" w:rsidP="00547972">
      <w:pPr>
        <w:pStyle w:val="ListParagraph"/>
        <w:numPr>
          <w:ilvl w:val="0"/>
          <w:numId w:val="30"/>
        </w:numPr>
        <w:spacing w:after="0" w:line="240" w:lineRule="auto"/>
        <w:rPr>
          <w:rFonts w:cstheme="minorHAnsi"/>
        </w:rPr>
      </w:pPr>
      <w:r>
        <w:rPr>
          <w:rFonts w:cstheme="minorHAnsi"/>
        </w:rPr>
        <w:t>Staff members who have completed Medication Administration Training (MAT) are available to administer necessary medication.</w:t>
      </w:r>
    </w:p>
    <w:p w14:paraId="3249FBB8" w14:textId="41E8C42F" w:rsidR="006A181F" w:rsidRDefault="00547972" w:rsidP="00547972">
      <w:pPr>
        <w:pStyle w:val="ListParagraph"/>
        <w:numPr>
          <w:ilvl w:val="0"/>
          <w:numId w:val="30"/>
        </w:numPr>
        <w:spacing w:after="0" w:line="240" w:lineRule="auto"/>
        <w:rPr>
          <w:rFonts w:cstheme="minorHAnsi"/>
        </w:rPr>
      </w:pPr>
      <w:r w:rsidRPr="00547972">
        <w:rPr>
          <w:rFonts w:cstheme="minorHAnsi"/>
        </w:rPr>
        <w:t>Si</w:t>
      </w:r>
      <w:r>
        <w:rPr>
          <w:rFonts w:cstheme="minorHAnsi"/>
        </w:rPr>
        <w:t>gned consent forms are required for medication administration;</w:t>
      </w:r>
      <w:r w:rsidRPr="00547972">
        <w:rPr>
          <w:rFonts w:cstheme="minorHAnsi"/>
        </w:rPr>
        <w:t xml:space="preserve"> these forms are available in the Health Care Plan in the front lobby.</w:t>
      </w:r>
    </w:p>
    <w:p w14:paraId="19BB0489" w14:textId="1AE90F4F" w:rsidR="00547972" w:rsidRDefault="00547972" w:rsidP="00547972">
      <w:pPr>
        <w:pStyle w:val="ListParagraph"/>
        <w:numPr>
          <w:ilvl w:val="0"/>
          <w:numId w:val="30"/>
        </w:numPr>
        <w:spacing w:after="0" w:line="240" w:lineRule="auto"/>
        <w:rPr>
          <w:rFonts w:cstheme="minorHAnsi"/>
        </w:rPr>
      </w:pPr>
      <w:r>
        <w:rPr>
          <w:rFonts w:cstheme="minorHAnsi"/>
        </w:rPr>
        <w:t>Please DO NOT store medication in your child’s backpack, diaper bag, or other personal belongings. Please hand medication directly to a certified staff member for proper storage.</w:t>
      </w:r>
    </w:p>
    <w:p w14:paraId="67535FEB" w14:textId="428AE10C" w:rsidR="00547972" w:rsidRPr="00547972" w:rsidRDefault="00547972" w:rsidP="00547972">
      <w:pPr>
        <w:pStyle w:val="ListParagraph"/>
        <w:numPr>
          <w:ilvl w:val="0"/>
          <w:numId w:val="30"/>
        </w:numPr>
        <w:spacing w:after="0" w:line="240" w:lineRule="auto"/>
        <w:rPr>
          <w:rFonts w:cstheme="minorHAnsi"/>
        </w:rPr>
      </w:pPr>
      <w:r>
        <w:rPr>
          <w:rFonts w:cstheme="minorHAnsi"/>
        </w:rPr>
        <w:t>Topical ointments (such as diaper cream, sunscreen, or insect repellent) can be applied by all staff members, with signed parent permission.</w:t>
      </w:r>
    </w:p>
    <w:p w14:paraId="5B4A941D" w14:textId="77777777" w:rsidR="006A181F" w:rsidRDefault="006A181F" w:rsidP="00C41A05">
      <w:pPr>
        <w:spacing w:after="0" w:line="240" w:lineRule="auto"/>
        <w:rPr>
          <w:rFonts w:cstheme="minorHAnsi"/>
          <w:b/>
          <w:u w:val="single"/>
        </w:rPr>
      </w:pPr>
    </w:p>
    <w:p w14:paraId="38AA6D57" w14:textId="631E76EF" w:rsidR="002F6640" w:rsidRPr="00C41A05" w:rsidRDefault="002F6640" w:rsidP="00C41A05">
      <w:pPr>
        <w:spacing w:after="0" w:line="240" w:lineRule="auto"/>
        <w:rPr>
          <w:rFonts w:cstheme="minorHAnsi"/>
        </w:rPr>
      </w:pPr>
      <w:r w:rsidRPr="00C41A05">
        <w:rPr>
          <w:rFonts w:cstheme="minorHAnsi"/>
          <w:b/>
          <w:u w:val="single"/>
        </w:rPr>
        <w:t>MEALS AND SNACKS</w:t>
      </w:r>
    </w:p>
    <w:p w14:paraId="37D5FC51" w14:textId="169383C4" w:rsidR="00EA008C" w:rsidRDefault="000C6B44" w:rsidP="00EA008C">
      <w:pPr>
        <w:pStyle w:val="ListParagraph"/>
        <w:numPr>
          <w:ilvl w:val="0"/>
          <w:numId w:val="8"/>
        </w:numPr>
        <w:rPr>
          <w:rFonts w:cstheme="minorHAnsi"/>
        </w:rPr>
      </w:pPr>
      <w:r>
        <w:rPr>
          <w:rFonts w:cstheme="minorHAnsi"/>
        </w:rPr>
        <w:t xml:space="preserve">Lighthouse Center </w:t>
      </w:r>
      <w:r w:rsidR="00EA008C" w:rsidRPr="00EA008C">
        <w:rPr>
          <w:rFonts w:cstheme="minorHAnsi"/>
        </w:rPr>
        <w:t xml:space="preserve">participates in the Child and Adult Food Care Program (CACFP). You can find more information about </w:t>
      </w:r>
      <w:r w:rsidR="00EA008C">
        <w:rPr>
          <w:rFonts w:cstheme="minorHAnsi"/>
        </w:rPr>
        <w:t xml:space="preserve">CACFP at </w:t>
      </w:r>
      <w:hyperlink r:id="rId7" w:history="1">
        <w:r w:rsidR="00EA008C" w:rsidRPr="00A0704A">
          <w:rPr>
            <w:rStyle w:val="Hyperlink"/>
            <w:rFonts w:cstheme="minorHAnsi"/>
          </w:rPr>
          <w:t>www.fns.usda.gov/cacfp</w:t>
        </w:r>
      </w:hyperlink>
      <w:r w:rsidR="00EA008C">
        <w:rPr>
          <w:rFonts w:cstheme="minorHAnsi"/>
        </w:rPr>
        <w:t xml:space="preserve"> </w:t>
      </w:r>
    </w:p>
    <w:p w14:paraId="144CA1BF" w14:textId="18171934" w:rsidR="00EA008C" w:rsidRPr="00EA008C" w:rsidRDefault="00EA008C" w:rsidP="00EA008C">
      <w:pPr>
        <w:pStyle w:val="ListParagraph"/>
        <w:numPr>
          <w:ilvl w:val="0"/>
          <w:numId w:val="8"/>
        </w:numPr>
        <w:rPr>
          <w:rFonts w:cstheme="minorHAnsi"/>
        </w:rPr>
      </w:pPr>
      <w:r w:rsidRPr="00EA008C">
        <w:rPr>
          <w:rFonts w:cstheme="minorHAnsi"/>
        </w:rPr>
        <w:t xml:space="preserve">Once children are eating table food, </w:t>
      </w:r>
      <w:r w:rsidR="000C6B44">
        <w:rPr>
          <w:rFonts w:cstheme="minorHAnsi"/>
        </w:rPr>
        <w:t xml:space="preserve">Lighthouse Center </w:t>
      </w:r>
      <w:r w:rsidRPr="00EA008C">
        <w:rPr>
          <w:rFonts w:cstheme="minorHAnsi"/>
        </w:rPr>
        <w:t>provides breakfast (8:30AM), morning snack (10:30AM), lunch (12:30PM), and afternoon snack (3:30PM), including milk and water.</w:t>
      </w:r>
    </w:p>
    <w:p w14:paraId="6EB9707F" w14:textId="1B98E628" w:rsidR="002F6640" w:rsidRPr="00C83ABC" w:rsidRDefault="002F6640" w:rsidP="002F6640">
      <w:pPr>
        <w:pStyle w:val="ListParagraph"/>
        <w:numPr>
          <w:ilvl w:val="0"/>
          <w:numId w:val="8"/>
        </w:numPr>
        <w:spacing w:after="0" w:line="240" w:lineRule="auto"/>
        <w:rPr>
          <w:rFonts w:cstheme="minorHAnsi"/>
        </w:rPr>
      </w:pPr>
      <w:r w:rsidRPr="00C83ABC">
        <w:rPr>
          <w:rFonts w:cstheme="minorHAnsi"/>
        </w:rPr>
        <w:t>Whil</w:t>
      </w:r>
      <w:r>
        <w:rPr>
          <w:rFonts w:cstheme="minorHAnsi"/>
        </w:rPr>
        <w:t xml:space="preserve">e your child is transitioning </w:t>
      </w:r>
      <w:r w:rsidRPr="00C83ABC">
        <w:rPr>
          <w:rFonts w:cstheme="minorHAnsi"/>
        </w:rPr>
        <w:t xml:space="preserve">to table food, </w:t>
      </w:r>
      <w:r w:rsidR="000C6B44">
        <w:rPr>
          <w:rFonts w:cstheme="minorHAnsi"/>
        </w:rPr>
        <w:t xml:space="preserve">Lighthouse Center </w:t>
      </w:r>
      <w:r w:rsidRPr="00C83ABC">
        <w:rPr>
          <w:rFonts w:cstheme="minorHAnsi"/>
        </w:rPr>
        <w:t xml:space="preserve">will not introduce any new foods without your permission.  </w:t>
      </w:r>
    </w:p>
    <w:p w14:paraId="172D4CCE" w14:textId="62AA8A05" w:rsidR="002F6640" w:rsidRPr="00297D44" w:rsidRDefault="002F6640" w:rsidP="002F6640">
      <w:pPr>
        <w:pStyle w:val="ListParagraph"/>
        <w:numPr>
          <w:ilvl w:val="0"/>
          <w:numId w:val="8"/>
        </w:numPr>
        <w:spacing w:after="0" w:line="240" w:lineRule="auto"/>
        <w:rPr>
          <w:rFonts w:cstheme="minorHAnsi"/>
        </w:rPr>
      </w:pPr>
      <w:r w:rsidRPr="00297D44">
        <w:rPr>
          <w:rFonts w:cstheme="minorHAnsi"/>
        </w:rPr>
        <w:t xml:space="preserve">If there is </w:t>
      </w:r>
      <w:r>
        <w:rPr>
          <w:rFonts w:cstheme="minorHAnsi"/>
        </w:rPr>
        <w:t>any food your child cannot have (for any reason -- allergies, intolerance</w:t>
      </w:r>
      <w:r w:rsidRPr="00297D44">
        <w:rPr>
          <w:rFonts w:cstheme="minorHAnsi"/>
        </w:rPr>
        <w:t>, religious reasons, or just personal preferenc</w:t>
      </w:r>
      <w:r>
        <w:rPr>
          <w:rFonts w:cstheme="minorHAnsi"/>
        </w:rPr>
        <w:t xml:space="preserve">e), </w:t>
      </w:r>
      <w:r w:rsidR="000C6B44">
        <w:rPr>
          <w:rFonts w:cstheme="minorHAnsi"/>
        </w:rPr>
        <w:t xml:space="preserve">Lighthouse Center </w:t>
      </w:r>
      <w:r>
        <w:rPr>
          <w:rFonts w:cstheme="minorHAnsi"/>
        </w:rPr>
        <w:t>must be notified in writing.</w:t>
      </w:r>
      <w:r w:rsidRPr="00297D44">
        <w:rPr>
          <w:rFonts w:cstheme="minorHAnsi"/>
        </w:rPr>
        <w:t xml:space="preserve">  </w:t>
      </w:r>
      <w:r>
        <w:rPr>
          <w:rFonts w:cstheme="minorHAnsi"/>
        </w:rPr>
        <w:t>Forms are available at the front desk; we are happy to accommodate your child’s needs.</w:t>
      </w:r>
    </w:p>
    <w:p w14:paraId="0185BCAA" w14:textId="255A1005" w:rsidR="001272C1" w:rsidRDefault="009B2C2F" w:rsidP="009B2C2F">
      <w:pPr>
        <w:spacing w:after="0" w:line="240" w:lineRule="auto"/>
        <w:rPr>
          <w:rFonts w:cstheme="minorHAnsi"/>
          <w:b/>
          <w:u w:val="single"/>
        </w:rPr>
      </w:pPr>
      <w:r>
        <w:rPr>
          <w:rFonts w:cstheme="minorHAnsi"/>
          <w:b/>
          <w:u w:val="single"/>
        </w:rPr>
        <w:br/>
      </w:r>
      <w:r w:rsidR="001272C1">
        <w:rPr>
          <w:rFonts w:cstheme="minorHAnsi"/>
          <w:b/>
          <w:u w:val="single"/>
        </w:rPr>
        <w:t>OPEN DOOR POLICY</w:t>
      </w:r>
    </w:p>
    <w:p w14:paraId="2093E2C6" w14:textId="02A3853A" w:rsidR="009B2C2F" w:rsidRPr="001272C1" w:rsidRDefault="009B2C2F" w:rsidP="009B2C2F">
      <w:pPr>
        <w:spacing w:after="0" w:line="240" w:lineRule="auto"/>
        <w:rPr>
          <w:rFonts w:cstheme="minorHAnsi"/>
          <w:b/>
          <w:u w:val="single"/>
        </w:rPr>
      </w:pPr>
      <w:r w:rsidRPr="009B2C2F">
        <w:rPr>
          <w:rFonts w:cstheme="minorHAnsi"/>
        </w:rPr>
        <w:t xml:space="preserve">Parents or guardians are always welcome to call or visit. </w:t>
      </w:r>
      <w:r>
        <w:rPr>
          <w:rFonts w:cstheme="minorHAnsi"/>
        </w:rPr>
        <w:t>If the primary account holder invites other visitors, such as grandparents or other family members, please inform the center in advance. All visitors will be required to sign in and to provide proper identification.</w:t>
      </w:r>
    </w:p>
    <w:p w14:paraId="27B60CBC" w14:textId="77777777" w:rsidR="009B2C2F" w:rsidRDefault="009B2C2F" w:rsidP="009B2C2F">
      <w:pPr>
        <w:spacing w:after="0" w:line="240" w:lineRule="auto"/>
        <w:rPr>
          <w:rFonts w:cstheme="minorHAnsi"/>
          <w:b/>
          <w:u w:val="single"/>
        </w:rPr>
      </w:pPr>
    </w:p>
    <w:p w14:paraId="4CD6EA94" w14:textId="77777777" w:rsidR="004D6C1D" w:rsidRDefault="004D6C1D" w:rsidP="00C41A05">
      <w:pPr>
        <w:spacing w:after="0" w:line="240" w:lineRule="auto"/>
        <w:rPr>
          <w:rFonts w:cstheme="minorHAnsi"/>
          <w:b/>
          <w:u w:val="single"/>
        </w:rPr>
      </w:pPr>
    </w:p>
    <w:p w14:paraId="6E861ECA" w14:textId="77777777" w:rsidR="00C41A05" w:rsidRPr="00C41A05" w:rsidRDefault="00C41A05" w:rsidP="00C41A05">
      <w:pPr>
        <w:spacing w:after="0" w:line="240" w:lineRule="auto"/>
        <w:rPr>
          <w:rFonts w:cstheme="minorHAnsi"/>
          <w:b/>
          <w:u w:val="single"/>
        </w:rPr>
      </w:pPr>
      <w:r w:rsidRPr="00C41A05">
        <w:rPr>
          <w:rFonts w:cstheme="minorHAnsi"/>
          <w:b/>
          <w:u w:val="single"/>
        </w:rPr>
        <w:lastRenderedPageBreak/>
        <w:t>OUTDOOR PLAY</w:t>
      </w:r>
    </w:p>
    <w:p w14:paraId="11E65E2E" w14:textId="4C5AEDC2" w:rsidR="00C41A05" w:rsidRPr="00C41A05" w:rsidRDefault="00C41A05" w:rsidP="00C41A05">
      <w:pPr>
        <w:spacing w:after="0" w:line="240" w:lineRule="auto"/>
        <w:rPr>
          <w:rFonts w:cstheme="minorHAnsi"/>
        </w:rPr>
      </w:pPr>
      <w:r w:rsidRPr="00C41A05">
        <w:rPr>
          <w:rFonts w:cstheme="minorHAnsi"/>
        </w:rPr>
        <w:t xml:space="preserve">Outdoor play is an important part of our program. To ensure children’s safety and comfort, seasonally appropriate outerwear, including sturdy footwear, is required. </w:t>
      </w:r>
      <w:r w:rsidR="000C6B44">
        <w:rPr>
          <w:rFonts w:cstheme="minorHAnsi"/>
        </w:rPr>
        <w:t xml:space="preserve">Lighthouse Center </w:t>
      </w:r>
      <w:r w:rsidRPr="00C41A05">
        <w:rPr>
          <w:rFonts w:cstheme="minorHAnsi"/>
        </w:rPr>
        <w:t>recommends that every child keeps a complete change of clothing at the center.</w:t>
      </w:r>
    </w:p>
    <w:p w14:paraId="3387E4EE" w14:textId="77777777" w:rsidR="00831183" w:rsidRDefault="00831183" w:rsidP="00AC4FDD">
      <w:pPr>
        <w:spacing w:after="0" w:line="240" w:lineRule="auto"/>
        <w:rPr>
          <w:rFonts w:cstheme="minorHAnsi"/>
        </w:rPr>
      </w:pPr>
    </w:p>
    <w:p w14:paraId="0D44B7D3" w14:textId="77777777" w:rsidR="0057010A" w:rsidRDefault="0057010A" w:rsidP="002657B7">
      <w:pPr>
        <w:spacing w:after="0" w:line="240" w:lineRule="auto"/>
        <w:rPr>
          <w:rFonts w:cstheme="minorHAnsi"/>
          <w:b/>
          <w:u w:val="single"/>
        </w:rPr>
      </w:pPr>
      <w:r>
        <w:rPr>
          <w:rFonts w:cstheme="minorHAnsi"/>
          <w:b/>
          <w:u w:val="single"/>
        </w:rPr>
        <w:t>PHOTO CONSENT</w:t>
      </w:r>
    </w:p>
    <w:p w14:paraId="3E1874A4" w14:textId="1C5687F8" w:rsidR="0057010A" w:rsidRPr="0057010A" w:rsidRDefault="000C6B44" w:rsidP="0057010A">
      <w:pPr>
        <w:spacing w:after="0" w:line="240" w:lineRule="auto"/>
        <w:rPr>
          <w:rFonts w:cstheme="minorHAnsi"/>
        </w:rPr>
      </w:pPr>
      <w:r>
        <w:rPr>
          <w:rFonts w:cstheme="minorHAnsi"/>
        </w:rPr>
        <w:t xml:space="preserve">Lighthouse Center </w:t>
      </w:r>
      <w:r w:rsidR="0057010A">
        <w:rPr>
          <w:rFonts w:cstheme="minorHAnsi"/>
        </w:rPr>
        <w:t xml:space="preserve">staff regularly photographs children at play for assessment purposes (to document learning), for classroom displays, to share with families, and/or for marketing purposes. Enrolled families </w:t>
      </w:r>
      <w:r w:rsidR="0057010A" w:rsidRPr="0057010A">
        <w:rPr>
          <w:rFonts w:cstheme="minorHAnsi"/>
        </w:rPr>
        <w:t xml:space="preserve">authorize the use </w:t>
      </w:r>
      <w:r w:rsidR="00494A44">
        <w:rPr>
          <w:rFonts w:cstheme="minorHAnsi"/>
        </w:rPr>
        <w:t xml:space="preserve">and reproduction of photographs for these and other reasonable purposes, with the understanding that identifying information is never publicized. </w:t>
      </w:r>
    </w:p>
    <w:p w14:paraId="56DF83D9" w14:textId="77777777" w:rsidR="0057010A" w:rsidRDefault="0057010A" w:rsidP="002657B7">
      <w:pPr>
        <w:spacing w:after="0" w:line="240" w:lineRule="auto"/>
        <w:rPr>
          <w:rFonts w:cstheme="minorHAnsi"/>
          <w:b/>
          <w:u w:val="single"/>
        </w:rPr>
      </w:pPr>
    </w:p>
    <w:p w14:paraId="4141FE5F" w14:textId="204CD1C7" w:rsidR="002657B7" w:rsidRPr="002657B7" w:rsidRDefault="002657B7" w:rsidP="002657B7">
      <w:pPr>
        <w:spacing w:after="0" w:line="240" w:lineRule="auto"/>
        <w:rPr>
          <w:rFonts w:cstheme="minorHAnsi"/>
          <w:b/>
          <w:u w:val="single"/>
        </w:rPr>
      </w:pPr>
      <w:r w:rsidRPr="002657B7">
        <w:rPr>
          <w:rFonts w:cstheme="minorHAnsi"/>
          <w:b/>
          <w:u w:val="single"/>
        </w:rPr>
        <w:t>PICK UP AUTHORIZATION</w:t>
      </w:r>
    </w:p>
    <w:p w14:paraId="1BC86293" w14:textId="77777777" w:rsidR="002657B7" w:rsidRPr="002657B7" w:rsidRDefault="002657B7" w:rsidP="002657B7">
      <w:pPr>
        <w:numPr>
          <w:ilvl w:val="0"/>
          <w:numId w:val="15"/>
        </w:numPr>
        <w:spacing w:after="0" w:line="240" w:lineRule="auto"/>
        <w:contextualSpacing/>
        <w:rPr>
          <w:rFonts w:cstheme="minorHAnsi"/>
        </w:rPr>
      </w:pPr>
      <w:r w:rsidRPr="002657B7">
        <w:rPr>
          <w:rFonts w:cstheme="minorHAnsi"/>
        </w:rPr>
        <w:t xml:space="preserve">Your child will only be released to those individuals listed on his/her enrollment paperwork; authorized persons must have a valid form of identification and must be at least 18 years old.  </w:t>
      </w:r>
    </w:p>
    <w:p w14:paraId="717A4FA1" w14:textId="77777777" w:rsidR="002657B7" w:rsidRPr="002657B7" w:rsidRDefault="002657B7" w:rsidP="002657B7">
      <w:pPr>
        <w:numPr>
          <w:ilvl w:val="0"/>
          <w:numId w:val="15"/>
        </w:numPr>
        <w:spacing w:after="0" w:line="240" w:lineRule="auto"/>
        <w:contextualSpacing/>
        <w:rPr>
          <w:rFonts w:cstheme="minorHAnsi"/>
        </w:rPr>
      </w:pPr>
      <w:r w:rsidRPr="002657B7">
        <w:rPr>
          <w:rFonts w:cstheme="minorHAnsi"/>
        </w:rPr>
        <w:t>If an unexpected event comes up, please call our center to inform the staff that someone other than the parent/primary account holder will be picking up.</w:t>
      </w:r>
    </w:p>
    <w:p w14:paraId="7C4DD676" w14:textId="77777777" w:rsidR="002657B7" w:rsidRPr="002657B7" w:rsidRDefault="002657B7" w:rsidP="002657B7">
      <w:pPr>
        <w:numPr>
          <w:ilvl w:val="0"/>
          <w:numId w:val="15"/>
        </w:numPr>
        <w:spacing w:after="0" w:line="240" w:lineRule="auto"/>
        <w:contextualSpacing/>
        <w:rPr>
          <w:rFonts w:cstheme="minorHAnsi"/>
        </w:rPr>
      </w:pPr>
      <w:r w:rsidRPr="002657B7">
        <w:rPr>
          <w:rFonts w:cstheme="minorHAnsi"/>
        </w:rPr>
        <w:t>Changes to the pick-up authorization must be made in writing, by the parent/primary account holder.</w:t>
      </w:r>
    </w:p>
    <w:p w14:paraId="686537DE" w14:textId="77777777" w:rsidR="00494A44" w:rsidRDefault="00494A44" w:rsidP="009B2C2F">
      <w:pPr>
        <w:spacing w:after="0" w:line="240" w:lineRule="auto"/>
        <w:rPr>
          <w:rFonts w:cstheme="minorHAnsi"/>
          <w:b/>
          <w:u w:val="single"/>
        </w:rPr>
      </w:pPr>
    </w:p>
    <w:p w14:paraId="5BE05443" w14:textId="7F85B727" w:rsidR="009B2C2F" w:rsidRDefault="009B2C2F" w:rsidP="009B2C2F">
      <w:pPr>
        <w:spacing w:after="0" w:line="240" w:lineRule="auto"/>
        <w:rPr>
          <w:rFonts w:cstheme="minorHAnsi"/>
        </w:rPr>
      </w:pPr>
      <w:r w:rsidRPr="009B2C2F">
        <w:rPr>
          <w:rFonts w:cstheme="minorHAnsi"/>
          <w:b/>
          <w:u w:val="single"/>
        </w:rPr>
        <w:t>PRIVATE EMPLOYMENT</w:t>
      </w:r>
      <w:r>
        <w:rPr>
          <w:rFonts w:cstheme="minorHAnsi"/>
          <w:b/>
          <w:u w:val="single"/>
        </w:rPr>
        <w:t xml:space="preserve"> (BABYSITTING)</w:t>
      </w:r>
    </w:p>
    <w:p w14:paraId="4DE2B69F" w14:textId="480D7272" w:rsidR="009B2C2F" w:rsidRDefault="009B2C2F" w:rsidP="009B2C2F">
      <w:pPr>
        <w:pStyle w:val="ListParagraph"/>
        <w:numPr>
          <w:ilvl w:val="0"/>
          <w:numId w:val="20"/>
        </w:numPr>
        <w:spacing w:after="0" w:line="240" w:lineRule="auto"/>
        <w:rPr>
          <w:rFonts w:cstheme="minorHAnsi"/>
        </w:rPr>
      </w:pPr>
      <w:r w:rsidRPr="009B2C2F">
        <w:rPr>
          <w:rFonts w:cstheme="minorHAnsi"/>
        </w:rPr>
        <w:t>Any arrangement/employment between enrolled families and staff of this center (i.e., babysitting), outside of the programs and services offered by this center, is a private matter not connected to or sanctioned by this center. This center shall remain harmless from any such arrangement.</w:t>
      </w:r>
    </w:p>
    <w:p w14:paraId="65B121DD" w14:textId="43C6CFD0" w:rsidR="006A181F" w:rsidRPr="00547972" w:rsidRDefault="009B2C2F" w:rsidP="006A181F">
      <w:pPr>
        <w:pStyle w:val="ListParagraph"/>
        <w:numPr>
          <w:ilvl w:val="0"/>
          <w:numId w:val="20"/>
        </w:numPr>
        <w:spacing w:after="0" w:line="240" w:lineRule="auto"/>
        <w:rPr>
          <w:rFonts w:cstheme="minorHAnsi"/>
        </w:rPr>
      </w:pPr>
      <w:r>
        <w:rPr>
          <w:rFonts w:cstheme="minorHAnsi"/>
        </w:rPr>
        <w:t>S</w:t>
      </w:r>
      <w:r w:rsidRPr="00707B11">
        <w:rPr>
          <w:rFonts w:cstheme="minorHAnsi"/>
        </w:rPr>
        <w:t>taff members are held to a non-com</w:t>
      </w:r>
      <w:r>
        <w:rPr>
          <w:rFonts w:cstheme="minorHAnsi"/>
        </w:rPr>
        <w:t xml:space="preserve">pete agreement. </w:t>
      </w:r>
      <w:r w:rsidRPr="00707B11">
        <w:rPr>
          <w:rFonts w:cstheme="minorHAnsi"/>
        </w:rPr>
        <w:t xml:space="preserve">This means </w:t>
      </w:r>
      <w:r>
        <w:rPr>
          <w:rFonts w:cstheme="minorHAnsi"/>
        </w:rPr>
        <w:t xml:space="preserve">that </w:t>
      </w:r>
      <w:r w:rsidRPr="00707B11">
        <w:rPr>
          <w:rFonts w:cstheme="minorHAnsi"/>
        </w:rPr>
        <w:t xml:space="preserve">no staff member can provide nanny or babysitting services </w:t>
      </w:r>
      <w:r>
        <w:rPr>
          <w:rFonts w:cstheme="minorHAnsi"/>
        </w:rPr>
        <w:t xml:space="preserve">during the center’s </w:t>
      </w:r>
      <w:r w:rsidRPr="00707B11">
        <w:rPr>
          <w:rFonts w:cstheme="minorHAnsi"/>
        </w:rPr>
        <w:t>hours of operation.</w:t>
      </w:r>
    </w:p>
    <w:p w14:paraId="7EAD9EC7" w14:textId="77777777" w:rsidR="006A181F" w:rsidRDefault="006A181F" w:rsidP="00AC4FDD">
      <w:pPr>
        <w:spacing w:after="0" w:line="240" w:lineRule="auto"/>
        <w:rPr>
          <w:rFonts w:cstheme="minorHAnsi"/>
          <w:b/>
          <w:u w:val="single"/>
        </w:rPr>
      </w:pPr>
    </w:p>
    <w:p w14:paraId="7F66500E" w14:textId="131A21E0" w:rsidR="00831183" w:rsidRDefault="00831183" w:rsidP="00AC4FDD">
      <w:pPr>
        <w:spacing w:after="0" w:line="240" w:lineRule="auto"/>
        <w:rPr>
          <w:rFonts w:cstheme="minorHAnsi"/>
          <w:b/>
          <w:u w:val="single"/>
        </w:rPr>
      </w:pPr>
      <w:r w:rsidRPr="00831183">
        <w:rPr>
          <w:rFonts w:cstheme="minorHAnsi"/>
          <w:b/>
          <w:u w:val="single"/>
        </w:rPr>
        <w:t>RECEIPTS AND TAX STATEMENTS</w:t>
      </w:r>
    </w:p>
    <w:p w14:paraId="6C923A5B" w14:textId="54F9B79C" w:rsidR="00831183" w:rsidRPr="00831183" w:rsidRDefault="002D4040" w:rsidP="00AC4FDD">
      <w:pPr>
        <w:spacing w:after="0" w:line="240" w:lineRule="auto"/>
        <w:rPr>
          <w:rFonts w:cstheme="minorHAnsi"/>
        </w:rPr>
      </w:pPr>
      <w:r>
        <w:rPr>
          <w:rFonts w:cstheme="minorHAnsi"/>
        </w:rPr>
        <w:t>Year-end tax statements are provided annually.</w:t>
      </w:r>
      <w:r w:rsidR="00831183">
        <w:rPr>
          <w:rFonts w:cstheme="minorHAnsi"/>
        </w:rPr>
        <w:t xml:space="preserve"> If you require additional receipts or financial statements, please submit</w:t>
      </w:r>
      <w:r>
        <w:rPr>
          <w:rFonts w:cstheme="minorHAnsi"/>
        </w:rPr>
        <w:t xml:space="preserve"> a written request and allow three business days for processing.</w:t>
      </w:r>
      <w:r w:rsidR="00831183">
        <w:rPr>
          <w:rFonts w:cstheme="minorHAnsi"/>
        </w:rPr>
        <w:t xml:space="preserve"> </w:t>
      </w:r>
    </w:p>
    <w:p w14:paraId="0ACBC818" w14:textId="77777777" w:rsidR="002C6FA3" w:rsidRPr="00707B11" w:rsidRDefault="002C6FA3" w:rsidP="00AC4FDD">
      <w:pPr>
        <w:spacing w:after="0" w:line="240" w:lineRule="auto"/>
        <w:rPr>
          <w:rFonts w:cstheme="minorHAnsi"/>
        </w:rPr>
      </w:pPr>
    </w:p>
    <w:p w14:paraId="67F4BF65" w14:textId="77777777" w:rsidR="001272C1" w:rsidRDefault="001272C1" w:rsidP="001272C1">
      <w:pPr>
        <w:spacing w:after="0" w:line="240" w:lineRule="auto"/>
        <w:rPr>
          <w:rFonts w:cstheme="minorHAnsi"/>
        </w:rPr>
      </w:pPr>
      <w:r>
        <w:rPr>
          <w:rFonts w:cstheme="minorHAnsi"/>
          <w:b/>
          <w:u w:val="single"/>
        </w:rPr>
        <w:t>SAFE SLEEP</w:t>
      </w:r>
    </w:p>
    <w:p w14:paraId="71616237" w14:textId="77777777" w:rsidR="001272C1" w:rsidRDefault="001272C1" w:rsidP="001272C1">
      <w:pPr>
        <w:spacing w:after="0" w:line="240" w:lineRule="auto"/>
        <w:rPr>
          <w:rFonts w:cstheme="minorHAnsi"/>
        </w:rPr>
      </w:pPr>
      <w:r>
        <w:rPr>
          <w:rFonts w:cstheme="minorHAnsi"/>
        </w:rPr>
        <w:t>OCFS child care regulations require a signed naptime agreement to be on file for each child. This agreement specifies the details related to age-appropriate safe sleep arrangements, including but not limited to: cribs as the only safe sleep surface for infants; infants placed on their backs; use of cots and/or mats for older children and placement of those items; designated rest times, and supervision during rest times.</w:t>
      </w:r>
    </w:p>
    <w:p w14:paraId="0B05C7CC" w14:textId="77777777" w:rsidR="002D4040" w:rsidRDefault="002D4040" w:rsidP="00AC4FDD">
      <w:pPr>
        <w:spacing w:after="0" w:line="240" w:lineRule="auto"/>
        <w:rPr>
          <w:rFonts w:cstheme="minorHAnsi"/>
          <w:b/>
          <w:u w:val="single"/>
        </w:rPr>
      </w:pPr>
    </w:p>
    <w:p w14:paraId="46C808E0" w14:textId="4E0F4324" w:rsidR="00294923" w:rsidRPr="00707B11" w:rsidRDefault="00294923" w:rsidP="00AC4FDD">
      <w:pPr>
        <w:spacing w:after="0" w:line="240" w:lineRule="auto"/>
        <w:rPr>
          <w:rFonts w:cstheme="minorHAnsi"/>
          <w:b/>
        </w:rPr>
      </w:pPr>
      <w:r w:rsidRPr="00707B11">
        <w:rPr>
          <w:rFonts w:cstheme="minorHAnsi"/>
          <w:b/>
          <w:u w:val="single"/>
        </w:rPr>
        <w:t xml:space="preserve">SCHEDULE </w:t>
      </w:r>
      <w:r w:rsidR="00847405">
        <w:rPr>
          <w:rFonts w:cstheme="minorHAnsi"/>
          <w:b/>
          <w:u w:val="single"/>
        </w:rPr>
        <w:t>CHANGES</w:t>
      </w:r>
    </w:p>
    <w:p w14:paraId="54F203A8" w14:textId="5980E64B" w:rsidR="008867FA" w:rsidRDefault="008867FA" w:rsidP="008867FA">
      <w:pPr>
        <w:pStyle w:val="ListParagraph"/>
        <w:numPr>
          <w:ilvl w:val="0"/>
          <w:numId w:val="17"/>
        </w:numPr>
        <w:spacing w:after="0" w:line="240" w:lineRule="auto"/>
        <w:rPr>
          <w:rFonts w:cstheme="minorHAnsi"/>
        </w:rPr>
      </w:pPr>
      <w:r>
        <w:rPr>
          <w:rFonts w:cstheme="minorHAnsi"/>
        </w:rPr>
        <w:t xml:space="preserve">The </w:t>
      </w:r>
      <w:r w:rsidR="002D4040">
        <w:rPr>
          <w:rFonts w:cstheme="minorHAnsi"/>
        </w:rPr>
        <w:t>Contract and Rate Agreement</w:t>
      </w:r>
      <w:r>
        <w:rPr>
          <w:rFonts w:cstheme="minorHAnsi"/>
        </w:rPr>
        <w:t xml:space="preserve"> indicates the specific days your child is scheduled to attend and for which tuition is billed. </w:t>
      </w:r>
    </w:p>
    <w:p w14:paraId="47AA7DBC" w14:textId="63831CAB" w:rsidR="008867FA" w:rsidRDefault="008867FA" w:rsidP="008867FA">
      <w:pPr>
        <w:pStyle w:val="ListParagraph"/>
        <w:numPr>
          <w:ilvl w:val="0"/>
          <w:numId w:val="17"/>
        </w:numPr>
        <w:spacing w:after="0" w:line="240" w:lineRule="auto"/>
        <w:rPr>
          <w:rFonts w:cstheme="minorHAnsi"/>
        </w:rPr>
      </w:pPr>
      <w:r w:rsidRPr="008867FA">
        <w:rPr>
          <w:rFonts w:cstheme="minorHAnsi"/>
        </w:rPr>
        <w:t>Two weeks’ written notice is required for any schedule change. Requests are approved based on availability; approval is not guaranteed as limited space is available each day.</w:t>
      </w:r>
    </w:p>
    <w:p w14:paraId="666DBF99" w14:textId="1442205E" w:rsidR="008867FA" w:rsidRDefault="008867FA" w:rsidP="008867FA">
      <w:pPr>
        <w:pStyle w:val="ListParagraph"/>
        <w:numPr>
          <w:ilvl w:val="0"/>
          <w:numId w:val="17"/>
        </w:numPr>
        <w:spacing w:after="0" w:line="240" w:lineRule="auto"/>
        <w:rPr>
          <w:rFonts w:cstheme="minorHAnsi"/>
        </w:rPr>
      </w:pPr>
      <w:r w:rsidRPr="008867FA">
        <w:rPr>
          <w:rFonts w:cstheme="minorHAnsi"/>
        </w:rPr>
        <w:t xml:space="preserve">Approved schedule changes require an updated </w:t>
      </w:r>
      <w:r w:rsidR="002D4040">
        <w:rPr>
          <w:rFonts w:cstheme="minorHAnsi"/>
        </w:rPr>
        <w:t>Contract and Rate Agreement</w:t>
      </w:r>
      <w:r w:rsidRPr="008867FA">
        <w:rPr>
          <w:rFonts w:cstheme="minorHAnsi"/>
        </w:rPr>
        <w:t>; tuition rates and vacation credits are adjusted appropriately when the Agreement is updated.</w:t>
      </w:r>
    </w:p>
    <w:p w14:paraId="7530794B" w14:textId="3D6C9D6D" w:rsidR="008867FA" w:rsidRDefault="008867FA" w:rsidP="008867FA">
      <w:pPr>
        <w:pStyle w:val="ListParagraph"/>
        <w:numPr>
          <w:ilvl w:val="0"/>
          <w:numId w:val="17"/>
        </w:numPr>
        <w:spacing w:after="0" w:line="240" w:lineRule="auto"/>
        <w:rPr>
          <w:rFonts w:cstheme="minorHAnsi"/>
        </w:rPr>
      </w:pPr>
      <w:r w:rsidRPr="008867FA">
        <w:rPr>
          <w:rFonts w:cstheme="minorHAnsi"/>
        </w:rPr>
        <w:t xml:space="preserve">If you choose to dis-enroll your child on a certain day(s), you forfeit that day(s) and </w:t>
      </w:r>
      <w:r w:rsidR="000C6B44">
        <w:rPr>
          <w:rFonts w:cstheme="minorHAnsi"/>
        </w:rPr>
        <w:t xml:space="preserve">Lighthouse Center </w:t>
      </w:r>
      <w:r w:rsidRPr="008867FA">
        <w:rPr>
          <w:rFonts w:cstheme="minorHAnsi"/>
        </w:rPr>
        <w:t xml:space="preserve">cannot guarantee future availability.  </w:t>
      </w:r>
    </w:p>
    <w:p w14:paraId="52B91564" w14:textId="77777777" w:rsidR="008867FA" w:rsidRDefault="008867FA" w:rsidP="008867FA">
      <w:pPr>
        <w:pStyle w:val="ListParagraph"/>
        <w:numPr>
          <w:ilvl w:val="0"/>
          <w:numId w:val="17"/>
        </w:numPr>
        <w:spacing w:after="0" w:line="240" w:lineRule="auto"/>
        <w:rPr>
          <w:rFonts w:cstheme="minorHAnsi"/>
        </w:rPr>
      </w:pPr>
      <w:r w:rsidRPr="006A181F">
        <w:rPr>
          <w:rFonts w:cstheme="minorHAnsi"/>
          <w:u w:val="single"/>
        </w:rPr>
        <w:t>ADDING A DAY:</w:t>
      </w:r>
      <w:r w:rsidRPr="008867FA">
        <w:rPr>
          <w:rFonts w:cstheme="minorHAnsi"/>
        </w:rPr>
        <w:t xml:space="preserve"> Requests to add an occasional day to your child’s day schedule will be accommodated with advance notice, if space allows. Note that the appropriate “daily rate” will be added to your weekly tuition bill.</w:t>
      </w:r>
    </w:p>
    <w:p w14:paraId="37EFC7C1" w14:textId="54FA8813" w:rsidR="008867FA" w:rsidRDefault="008867FA" w:rsidP="008867FA">
      <w:pPr>
        <w:pStyle w:val="ListParagraph"/>
        <w:numPr>
          <w:ilvl w:val="0"/>
          <w:numId w:val="17"/>
        </w:numPr>
        <w:spacing w:after="0" w:line="240" w:lineRule="auto"/>
        <w:rPr>
          <w:rFonts w:cstheme="minorHAnsi"/>
        </w:rPr>
      </w:pPr>
      <w:r w:rsidRPr="006A181F">
        <w:rPr>
          <w:rFonts w:cstheme="minorHAnsi"/>
          <w:u w:val="single"/>
        </w:rPr>
        <w:t>SWITCHING DAYS:</w:t>
      </w:r>
      <w:r>
        <w:rPr>
          <w:rFonts w:cstheme="minorHAnsi"/>
        </w:rPr>
        <w:t xml:space="preserve"> Requests to occasionally switch your child’s days of attendance are discouraged but may occasionally be possible. Please provide advance notice of these requests so that the center can determine if space is available.</w:t>
      </w:r>
    </w:p>
    <w:p w14:paraId="591D4088" w14:textId="77777777" w:rsidR="002540B1" w:rsidRPr="00707B11" w:rsidRDefault="002540B1" w:rsidP="00AC4FDD">
      <w:pPr>
        <w:spacing w:after="0" w:line="240" w:lineRule="auto"/>
        <w:rPr>
          <w:rFonts w:cstheme="minorHAnsi"/>
        </w:rPr>
      </w:pPr>
    </w:p>
    <w:p w14:paraId="2796EDB6" w14:textId="77777777" w:rsidR="001272C1" w:rsidRDefault="001272C1" w:rsidP="001272C1">
      <w:pPr>
        <w:spacing w:after="0" w:line="240" w:lineRule="auto"/>
        <w:rPr>
          <w:rFonts w:cstheme="minorHAnsi"/>
          <w:b/>
          <w:u w:val="single"/>
        </w:rPr>
      </w:pPr>
    </w:p>
    <w:p w14:paraId="6BF207CE" w14:textId="77777777" w:rsidR="004D6C1D" w:rsidRDefault="004D6C1D" w:rsidP="001272C1">
      <w:pPr>
        <w:spacing w:after="0" w:line="240" w:lineRule="auto"/>
        <w:rPr>
          <w:rFonts w:cstheme="minorHAnsi"/>
          <w:b/>
          <w:u w:val="single"/>
        </w:rPr>
      </w:pPr>
    </w:p>
    <w:p w14:paraId="3F225416" w14:textId="77777777" w:rsidR="004D6C1D" w:rsidRDefault="004D6C1D" w:rsidP="001272C1">
      <w:pPr>
        <w:spacing w:after="0" w:line="240" w:lineRule="auto"/>
        <w:rPr>
          <w:rFonts w:cstheme="minorHAnsi"/>
          <w:b/>
          <w:u w:val="single"/>
        </w:rPr>
      </w:pPr>
    </w:p>
    <w:p w14:paraId="6DF5240B" w14:textId="5FAA6F82" w:rsidR="001272C1" w:rsidRPr="00707B11" w:rsidRDefault="001272C1" w:rsidP="001272C1">
      <w:pPr>
        <w:spacing w:after="0" w:line="240" w:lineRule="auto"/>
        <w:rPr>
          <w:rFonts w:cstheme="minorHAnsi"/>
          <w:b/>
          <w:u w:val="single"/>
        </w:rPr>
      </w:pPr>
      <w:r>
        <w:rPr>
          <w:rFonts w:cstheme="minorHAnsi"/>
          <w:b/>
          <w:u w:val="single"/>
        </w:rPr>
        <w:lastRenderedPageBreak/>
        <w:t>STAFFING AND SUPERVISION</w:t>
      </w:r>
    </w:p>
    <w:p w14:paraId="4F9852EE" w14:textId="58494231" w:rsidR="0057010A" w:rsidRDefault="0057010A" w:rsidP="0057010A">
      <w:pPr>
        <w:spacing w:after="0" w:line="240" w:lineRule="auto"/>
        <w:rPr>
          <w:rFonts w:cstheme="minorHAnsi"/>
        </w:rPr>
      </w:pPr>
      <w:r w:rsidRPr="0057010A">
        <w:rPr>
          <w:rFonts w:cstheme="minorHAnsi"/>
        </w:rPr>
        <w:t xml:space="preserve">As a licensed </w:t>
      </w:r>
      <w:proofErr w:type="gramStart"/>
      <w:r w:rsidRPr="0057010A">
        <w:rPr>
          <w:rFonts w:cstheme="minorHAnsi"/>
        </w:rPr>
        <w:t>child care</w:t>
      </w:r>
      <w:proofErr w:type="gramEnd"/>
      <w:r w:rsidRPr="0057010A">
        <w:rPr>
          <w:rFonts w:cstheme="minorHAnsi"/>
        </w:rPr>
        <w:t xml:space="preserve"> facility, </w:t>
      </w:r>
      <w:r w:rsidR="000C6B44">
        <w:rPr>
          <w:rFonts w:cstheme="minorHAnsi"/>
        </w:rPr>
        <w:t xml:space="preserve">Lighthouse Center </w:t>
      </w:r>
      <w:r w:rsidRPr="0057010A">
        <w:rPr>
          <w:rFonts w:cstheme="minorHAnsi"/>
        </w:rPr>
        <w:t>complies with all OCFS regulations reg</w:t>
      </w:r>
      <w:r>
        <w:rPr>
          <w:rFonts w:cstheme="minorHAnsi"/>
        </w:rPr>
        <w:t>arding staffing and supervision. This includes but is not limited to:</w:t>
      </w:r>
    </w:p>
    <w:p w14:paraId="104261F0" w14:textId="249BBDBC" w:rsidR="0057010A" w:rsidRDefault="0057010A" w:rsidP="0057010A">
      <w:pPr>
        <w:pStyle w:val="ListParagraph"/>
        <w:numPr>
          <w:ilvl w:val="0"/>
          <w:numId w:val="27"/>
        </w:numPr>
        <w:spacing w:after="0" w:line="240" w:lineRule="auto"/>
        <w:rPr>
          <w:rFonts w:cstheme="minorHAnsi"/>
        </w:rPr>
      </w:pPr>
      <w:r w:rsidRPr="0057010A">
        <w:rPr>
          <w:rFonts w:cstheme="minorHAnsi"/>
        </w:rPr>
        <w:t xml:space="preserve">Age-appropriate group sizes and </w:t>
      </w:r>
      <w:proofErr w:type="spellStart"/>
      <w:r w:rsidRPr="0057010A">
        <w:rPr>
          <w:rFonts w:cstheme="minorHAnsi"/>
        </w:rPr>
        <w:t>child:</w:t>
      </w:r>
      <w:r>
        <w:rPr>
          <w:rFonts w:cstheme="minorHAnsi"/>
        </w:rPr>
        <w:t>staff</w:t>
      </w:r>
      <w:proofErr w:type="spellEnd"/>
      <w:r>
        <w:rPr>
          <w:rFonts w:cstheme="minorHAnsi"/>
        </w:rPr>
        <w:t xml:space="preserve"> ratios in all classrooms</w:t>
      </w:r>
    </w:p>
    <w:p w14:paraId="032FA8D2" w14:textId="566C2142" w:rsidR="0057010A" w:rsidRPr="0057010A" w:rsidRDefault="0057010A" w:rsidP="0057010A">
      <w:pPr>
        <w:pStyle w:val="ListParagraph"/>
        <w:numPr>
          <w:ilvl w:val="0"/>
          <w:numId w:val="27"/>
        </w:numPr>
        <w:spacing w:after="0" w:line="240" w:lineRule="auto"/>
        <w:rPr>
          <w:rFonts w:cstheme="minorHAnsi"/>
        </w:rPr>
      </w:pPr>
      <w:r>
        <w:rPr>
          <w:rFonts w:cstheme="minorHAnsi"/>
        </w:rPr>
        <w:t>Direct, competent supervision of children at all times (children are never left unattended)</w:t>
      </w:r>
    </w:p>
    <w:p w14:paraId="1A653BF8" w14:textId="77777777" w:rsidR="0057010A" w:rsidRDefault="0057010A" w:rsidP="001272C1">
      <w:pPr>
        <w:pStyle w:val="ListParagraph"/>
        <w:numPr>
          <w:ilvl w:val="0"/>
          <w:numId w:val="3"/>
        </w:numPr>
        <w:spacing w:after="0" w:line="240" w:lineRule="auto"/>
        <w:rPr>
          <w:rFonts w:cstheme="minorHAnsi"/>
        </w:rPr>
      </w:pPr>
      <w:r>
        <w:rPr>
          <w:rFonts w:cstheme="minorHAnsi"/>
        </w:rPr>
        <w:t>Comprehensive background checks for all employees</w:t>
      </w:r>
    </w:p>
    <w:p w14:paraId="5FA4FCDD" w14:textId="391C066F" w:rsidR="0057010A" w:rsidRDefault="0057010A" w:rsidP="001272C1">
      <w:pPr>
        <w:pStyle w:val="ListParagraph"/>
        <w:numPr>
          <w:ilvl w:val="0"/>
          <w:numId w:val="3"/>
        </w:numPr>
        <w:spacing w:after="0" w:line="240" w:lineRule="auto"/>
        <w:rPr>
          <w:rFonts w:cstheme="minorHAnsi"/>
        </w:rPr>
      </w:pPr>
      <w:r>
        <w:rPr>
          <w:rFonts w:cstheme="minorHAnsi"/>
        </w:rPr>
        <w:t>30+ hours of in-service training for all employees, in every two-year licensing period</w:t>
      </w:r>
    </w:p>
    <w:p w14:paraId="17E7C8FB" w14:textId="77777777" w:rsidR="00EA008C" w:rsidRDefault="00EA008C" w:rsidP="001272C1">
      <w:pPr>
        <w:spacing w:after="0" w:line="240" w:lineRule="auto"/>
        <w:rPr>
          <w:rFonts w:cstheme="minorHAnsi"/>
          <w:b/>
          <w:u w:val="single"/>
        </w:rPr>
      </w:pPr>
    </w:p>
    <w:p w14:paraId="52418E5A" w14:textId="0630CFAF" w:rsidR="002540B1" w:rsidRPr="00707B11" w:rsidRDefault="002540B1" w:rsidP="001272C1">
      <w:pPr>
        <w:spacing w:after="0" w:line="240" w:lineRule="auto"/>
        <w:rPr>
          <w:rFonts w:cstheme="minorHAnsi"/>
          <w:b/>
          <w:u w:val="single"/>
        </w:rPr>
      </w:pPr>
      <w:r w:rsidRPr="00707B11">
        <w:rPr>
          <w:rFonts w:cstheme="minorHAnsi"/>
          <w:b/>
          <w:u w:val="single"/>
        </w:rPr>
        <w:t>TRANSPOR</w:t>
      </w:r>
      <w:r w:rsidR="00847405">
        <w:rPr>
          <w:rFonts w:cstheme="minorHAnsi"/>
          <w:b/>
          <w:u w:val="single"/>
        </w:rPr>
        <w:t>T</w:t>
      </w:r>
      <w:r w:rsidR="007521C2">
        <w:rPr>
          <w:rFonts w:cstheme="minorHAnsi"/>
          <w:b/>
          <w:u w:val="single"/>
        </w:rPr>
        <w:t>ATION</w:t>
      </w:r>
    </w:p>
    <w:p w14:paraId="37FEF095" w14:textId="3E711FFF" w:rsidR="002540B1" w:rsidRPr="00707B11" w:rsidRDefault="000C6B44" w:rsidP="00AC4FDD">
      <w:pPr>
        <w:spacing w:after="0" w:line="240" w:lineRule="auto"/>
        <w:rPr>
          <w:rFonts w:cstheme="minorHAnsi"/>
        </w:rPr>
      </w:pPr>
      <w:r>
        <w:rPr>
          <w:rFonts w:cstheme="minorHAnsi"/>
        </w:rPr>
        <w:t xml:space="preserve">Lighthouse Center </w:t>
      </w:r>
      <w:r w:rsidR="004D6C1D">
        <w:rPr>
          <w:rFonts w:cstheme="minorHAnsi"/>
        </w:rPr>
        <w:t xml:space="preserve">does not provide transportation services. If your child is transported via school district busses, it is your responsibility to make those arrangements directly with the district, to communicate those plans to </w:t>
      </w:r>
      <w:r>
        <w:rPr>
          <w:rFonts w:cstheme="minorHAnsi"/>
        </w:rPr>
        <w:t>Lighthouse Center</w:t>
      </w:r>
      <w:r w:rsidR="004D6C1D">
        <w:rPr>
          <w:rFonts w:cstheme="minorHAnsi"/>
        </w:rPr>
        <w:t xml:space="preserve"> in writing, and to inform us of any changes.</w:t>
      </w:r>
    </w:p>
    <w:p w14:paraId="3DC76887" w14:textId="77777777" w:rsidR="00153F9B" w:rsidRPr="00707B11" w:rsidRDefault="00153F9B" w:rsidP="00AC4FDD">
      <w:pPr>
        <w:spacing w:after="0" w:line="240" w:lineRule="auto"/>
        <w:rPr>
          <w:rFonts w:cstheme="minorHAnsi"/>
          <w:b/>
          <w:u w:val="single"/>
        </w:rPr>
      </w:pPr>
    </w:p>
    <w:p w14:paraId="2601CDE6" w14:textId="60AE857B" w:rsidR="00153F9B" w:rsidRPr="00707B11" w:rsidRDefault="004D6C1D" w:rsidP="00AC4FDD">
      <w:pPr>
        <w:spacing w:after="0" w:line="240" w:lineRule="auto"/>
        <w:rPr>
          <w:rFonts w:cstheme="minorHAnsi"/>
          <w:b/>
          <w:u w:val="single"/>
        </w:rPr>
      </w:pPr>
      <w:r>
        <w:rPr>
          <w:rFonts w:cstheme="minorHAnsi"/>
          <w:b/>
          <w:u w:val="single"/>
        </w:rPr>
        <w:t>TUITION CREDITS</w:t>
      </w:r>
    </w:p>
    <w:p w14:paraId="0E199F70" w14:textId="26D9F3A2" w:rsidR="00C83ABC" w:rsidRDefault="00C83ABC" w:rsidP="00C83ABC">
      <w:pPr>
        <w:pStyle w:val="ListParagraph"/>
        <w:numPr>
          <w:ilvl w:val="0"/>
          <w:numId w:val="10"/>
        </w:numPr>
        <w:spacing w:after="0" w:line="240" w:lineRule="auto"/>
        <w:rPr>
          <w:rFonts w:cstheme="minorHAnsi"/>
        </w:rPr>
      </w:pPr>
      <w:r w:rsidRPr="00C83ABC">
        <w:rPr>
          <w:rFonts w:cstheme="minorHAnsi"/>
        </w:rPr>
        <w:t xml:space="preserve">Families will receive the equivalent of ONE WEEK of </w:t>
      </w:r>
      <w:r w:rsidR="004D6C1D">
        <w:rPr>
          <w:rFonts w:cstheme="minorHAnsi"/>
        </w:rPr>
        <w:t>tuition</w:t>
      </w:r>
      <w:r w:rsidRPr="00C83ABC">
        <w:rPr>
          <w:rFonts w:cstheme="minorHAnsi"/>
        </w:rPr>
        <w:t xml:space="preserve"> credits, adjusted for part time attendance per the </w:t>
      </w:r>
      <w:r w:rsidR="002D4040">
        <w:rPr>
          <w:rFonts w:cstheme="minorHAnsi"/>
        </w:rPr>
        <w:t>Contract and Rate Agreement</w:t>
      </w:r>
      <w:r w:rsidRPr="00C83ABC">
        <w:rPr>
          <w:rFonts w:cstheme="minorHAnsi"/>
        </w:rPr>
        <w:t xml:space="preserve">. </w:t>
      </w:r>
      <w:r w:rsidR="002F6640">
        <w:rPr>
          <w:rFonts w:cstheme="minorHAnsi"/>
        </w:rPr>
        <w:t>(</w:t>
      </w:r>
      <w:r w:rsidRPr="00C83ABC">
        <w:rPr>
          <w:rFonts w:cstheme="minorHAnsi"/>
        </w:rPr>
        <w:t>For example, a child who attends two days per week will receive two credits</w:t>
      </w:r>
      <w:r>
        <w:rPr>
          <w:rFonts w:cstheme="minorHAnsi"/>
        </w:rPr>
        <w:t>.</w:t>
      </w:r>
      <w:r w:rsidR="002F6640">
        <w:rPr>
          <w:rFonts w:cstheme="minorHAnsi"/>
        </w:rPr>
        <w:t>)</w:t>
      </w:r>
    </w:p>
    <w:p w14:paraId="4361080C" w14:textId="7826E196" w:rsidR="00C83ABC" w:rsidRDefault="00C83ABC" w:rsidP="00C83ABC">
      <w:pPr>
        <w:pStyle w:val="ListParagraph"/>
        <w:numPr>
          <w:ilvl w:val="0"/>
          <w:numId w:val="10"/>
        </w:numPr>
        <w:spacing w:after="0" w:line="240" w:lineRule="auto"/>
        <w:rPr>
          <w:rFonts w:cstheme="minorHAnsi"/>
        </w:rPr>
      </w:pPr>
      <w:r w:rsidRPr="004D6C1D">
        <w:rPr>
          <w:rFonts w:cstheme="minorHAnsi"/>
        </w:rPr>
        <w:t>Vacation days</w:t>
      </w:r>
      <w:r w:rsidR="00362E79" w:rsidRPr="004D6C1D">
        <w:rPr>
          <w:rFonts w:cstheme="minorHAnsi"/>
        </w:rPr>
        <w:t xml:space="preserve"> must be planned and</w:t>
      </w:r>
      <w:r w:rsidR="00EA008C" w:rsidRPr="004D6C1D">
        <w:rPr>
          <w:rFonts w:cstheme="minorHAnsi"/>
        </w:rPr>
        <w:t xml:space="preserve"> you must notify us at least two weeks </w:t>
      </w:r>
      <w:r w:rsidR="00362E79" w:rsidRPr="004D6C1D">
        <w:rPr>
          <w:rFonts w:cstheme="minorHAnsi"/>
        </w:rPr>
        <w:t>in advance of using them</w:t>
      </w:r>
      <w:r w:rsidR="00362E79" w:rsidRPr="00C83ABC">
        <w:rPr>
          <w:rFonts w:cstheme="minorHAnsi"/>
        </w:rPr>
        <w:t>.</w:t>
      </w:r>
      <w:r w:rsidR="00294923" w:rsidRPr="00C83ABC">
        <w:rPr>
          <w:rFonts w:cstheme="minorHAnsi"/>
        </w:rPr>
        <w:t xml:space="preserve">  </w:t>
      </w:r>
    </w:p>
    <w:p w14:paraId="7B982322" w14:textId="231F7A2E" w:rsidR="00C83ABC" w:rsidRDefault="00C83ABC" w:rsidP="00C83ABC">
      <w:pPr>
        <w:pStyle w:val="ListParagraph"/>
        <w:numPr>
          <w:ilvl w:val="0"/>
          <w:numId w:val="10"/>
        </w:numPr>
        <w:spacing w:after="0" w:line="240" w:lineRule="auto"/>
        <w:rPr>
          <w:rFonts w:cstheme="minorHAnsi"/>
        </w:rPr>
      </w:pPr>
      <w:r>
        <w:rPr>
          <w:rFonts w:cstheme="minorHAnsi"/>
        </w:rPr>
        <w:t>Credits may be</w:t>
      </w:r>
      <w:r w:rsidR="00C41A05">
        <w:rPr>
          <w:rFonts w:cstheme="minorHAnsi"/>
        </w:rPr>
        <w:t xml:space="preserve"> used only when a </w:t>
      </w:r>
      <w:r w:rsidR="00294923" w:rsidRPr="00C83ABC">
        <w:rPr>
          <w:rFonts w:cstheme="minorHAnsi"/>
        </w:rPr>
        <w:t>child has been absent.  They cannot be used in lieu of p</w:t>
      </w:r>
      <w:r>
        <w:rPr>
          <w:rFonts w:cstheme="minorHAnsi"/>
        </w:rPr>
        <w:t>ayment towards unpaid tuition,</w:t>
      </w:r>
      <w:r w:rsidR="00C41A05">
        <w:rPr>
          <w:rFonts w:cstheme="minorHAnsi"/>
        </w:rPr>
        <w:t xml:space="preserve"> days that a child attends, or days a</w:t>
      </w:r>
      <w:r w:rsidR="00294923" w:rsidRPr="00C83ABC">
        <w:rPr>
          <w:rFonts w:cstheme="minorHAnsi"/>
        </w:rPr>
        <w:t xml:space="preserve"> child is sent home sick.  </w:t>
      </w:r>
    </w:p>
    <w:p w14:paraId="19A64B4D" w14:textId="4650365C" w:rsidR="00C83ABC" w:rsidRDefault="00294923" w:rsidP="00C83ABC">
      <w:pPr>
        <w:pStyle w:val="ListParagraph"/>
        <w:numPr>
          <w:ilvl w:val="0"/>
          <w:numId w:val="10"/>
        </w:numPr>
        <w:spacing w:after="0" w:line="240" w:lineRule="auto"/>
        <w:rPr>
          <w:rFonts w:cstheme="minorHAnsi"/>
        </w:rPr>
      </w:pPr>
      <w:r w:rsidRPr="00C83ABC">
        <w:rPr>
          <w:rFonts w:cstheme="minorHAnsi"/>
        </w:rPr>
        <w:t xml:space="preserve">Once </w:t>
      </w:r>
      <w:r w:rsidR="00C41A05">
        <w:rPr>
          <w:rFonts w:cstheme="minorHAnsi"/>
        </w:rPr>
        <w:t>all credits have been applied,</w:t>
      </w:r>
      <w:r w:rsidRPr="00C83ABC">
        <w:rPr>
          <w:rFonts w:cstheme="minorHAnsi"/>
        </w:rPr>
        <w:t xml:space="preserve"> </w:t>
      </w:r>
      <w:r w:rsidR="00C41A05">
        <w:rPr>
          <w:rFonts w:cstheme="minorHAnsi"/>
        </w:rPr>
        <w:t>regular tuition charges apply,</w:t>
      </w:r>
      <w:r w:rsidRPr="00C83ABC">
        <w:rPr>
          <w:rFonts w:cstheme="minorHAnsi"/>
        </w:rPr>
        <w:t xml:space="preserve"> regardless of attendance.</w:t>
      </w:r>
      <w:r w:rsidR="004A4CEF" w:rsidRPr="00C83ABC">
        <w:rPr>
          <w:rFonts w:cstheme="minorHAnsi"/>
        </w:rPr>
        <w:t xml:space="preserve">  </w:t>
      </w:r>
    </w:p>
    <w:p w14:paraId="2E44B5A4" w14:textId="120DD477" w:rsidR="00294923" w:rsidRDefault="00C83ABC" w:rsidP="00C83ABC">
      <w:pPr>
        <w:pStyle w:val="ListParagraph"/>
        <w:numPr>
          <w:ilvl w:val="0"/>
          <w:numId w:val="10"/>
        </w:numPr>
        <w:spacing w:after="0" w:line="240" w:lineRule="auto"/>
        <w:rPr>
          <w:rFonts w:cstheme="minorHAnsi"/>
        </w:rPr>
      </w:pPr>
      <w:r>
        <w:rPr>
          <w:rFonts w:cstheme="minorHAnsi"/>
        </w:rPr>
        <w:t xml:space="preserve">Unused credits expire </w:t>
      </w:r>
      <w:r w:rsidR="00C41A05">
        <w:rPr>
          <w:rFonts w:cstheme="minorHAnsi"/>
        </w:rPr>
        <w:t>annually on August 31; credits do not roll over.</w:t>
      </w:r>
    </w:p>
    <w:p w14:paraId="203AF6AC" w14:textId="77777777" w:rsidR="004D6C1D" w:rsidRDefault="004D6C1D" w:rsidP="004D6C1D">
      <w:pPr>
        <w:spacing w:after="0" w:line="240" w:lineRule="auto"/>
        <w:rPr>
          <w:rFonts w:cstheme="minorHAnsi"/>
        </w:rPr>
      </w:pPr>
    </w:p>
    <w:p w14:paraId="50F1B3CA" w14:textId="77777777" w:rsidR="004D6C1D" w:rsidRDefault="004D6C1D" w:rsidP="004D6C1D">
      <w:pPr>
        <w:spacing w:after="0" w:line="240" w:lineRule="auto"/>
        <w:rPr>
          <w:rFonts w:cstheme="minorHAnsi"/>
          <w:b/>
        </w:rPr>
      </w:pPr>
      <w:r>
        <w:rPr>
          <w:rFonts w:cstheme="minorHAnsi"/>
          <w:b/>
          <w:u w:val="single"/>
        </w:rPr>
        <w:t xml:space="preserve">WITHDRAWAL </w:t>
      </w:r>
    </w:p>
    <w:p w14:paraId="638B3FFF" w14:textId="3E66CDFB" w:rsidR="004D6C1D" w:rsidRPr="004D6C1D" w:rsidRDefault="004D6C1D" w:rsidP="004D6C1D">
      <w:pPr>
        <w:pStyle w:val="ListParagraph"/>
        <w:numPr>
          <w:ilvl w:val="0"/>
          <w:numId w:val="32"/>
        </w:numPr>
        <w:spacing w:after="0" w:line="240" w:lineRule="auto"/>
        <w:rPr>
          <w:rFonts w:cstheme="minorHAnsi"/>
        </w:rPr>
      </w:pPr>
      <w:r w:rsidRPr="004D6C1D">
        <w:rPr>
          <w:rFonts w:cstheme="minorHAnsi"/>
        </w:rPr>
        <w:t xml:space="preserve">The first two weeks of the child's enrollment will be considered a trial period.  During this time, the parent or </w:t>
      </w:r>
      <w:r w:rsidR="000C6B44">
        <w:rPr>
          <w:rFonts w:cstheme="minorHAnsi"/>
        </w:rPr>
        <w:t xml:space="preserve">Lighthouse Center </w:t>
      </w:r>
      <w:r w:rsidRPr="004D6C1D">
        <w:rPr>
          <w:rFonts w:cstheme="minorHAnsi"/>
        </w:rPr>
        <w:t xml:space="preserve">may terminate the childcare agreement at any time with no additional contractual obligation. </w:t>
      </w:r>
    </w:p>
    <w:p w14:paraId="7022FDE3" w14:textId="77777777" w:rsidR="004D6C1D" w:rsidRPr="007521C2" w:rsidRDefault="004D6C1D" w:rsidP="004D6C1D">
      <w:pPr>
        <w:pStyle w:val="ListParagraph"/>
        <w:numPr>
          <w:ilvl w:val="0"/>
          <w:numId w:val="9"/>
        </w:numPr>
        <w:spacing w:after="0" w:line="240" w:lineRule="auto"/>
        <w:rPr>
          <w:rFonts w:cstheme="minorHAnsi"/>
        </w:rPr>
      </w:pPr>
      <w:r>
        <w:rPr>
          <w:rFonts w:cstheme="minorHAnsi"/>
        </w:rPr>
        <w:t>After the trial period, t</w:t>
      </w:r>
      <w:r w:rsidRPr="007521C2">
        <w:rPr>
          <w:rFonts w:cstheme="minorHAnsi"/>
        </w:rPr>
        <w:t>wo weeks’ written notice is required to withdr</w:t>
      </w:r>
      <w:r>
        <w:rPr>
          <w:rFonts w:cstheme="minorHAnsi"/>
        </w:rPr>
        <w:t>aw from the program and end the</w:t>
      </w:r>
      <w:r w:rsidRPr="007521C2">
        <w:rPr>
          <w:rFonts w:cstheme="minorHAnsi"/>
        </w:rPr>
        <w:t xml:space="preserve"> </w:t>
      </w:r>
      <w:r>
        <w:rPr>
          <w:rFonts w:cstheme="minorHAnsi"/>
        </w:rPr>
        <w:t>Contract and Rate Agreement</w:t>
      </w:r>
      <w:r w:rsidRPr="007521C2">
        <w:rPr>
          <w:rFonts w:cstheme="minorHAnsi"/>
        </w:rPr>
        <w:t>.</w:t>
      </w:r>
      <w:r>
        <w:rPr>
          <w:rFonts w:cstheme="minorHAnsi"/>
        </w:rPr>
        <w:t xml:space="preserve"> </w:t>
      </w:r>
      <w:r w:rsidRPr="007521C2">
        <w:rPr>
          <w:rFonts w:cstheme="minorHAnsi"/>
        </w:rPr>
        <w:t>If you end services with inadequate notice, tuition charges will still apply.</w:t>
      </w:r>
    </w:p>
    <w:p w14:paraId="0972EF05" w14:textId="523F3ACA" w:rsidR="004D6C1D" w:rsidRPr="007521C2" w:rsidRDefault="000C6B44" w:rsidP="004D6C1D">
      <w:pPr>
        <w:pStyle w:val="ListParagraph"/>
        <w:numPr>
          <w:ilvl w:val="0"/>
          <w:numId w:val="9"/>
        </w:numPr>
        <w:spacing w:after="0" w:line="240" w:lineRule="auto"/>
        <w:rPr>
          <w:rFonts w:cstheme="minorHAnsi"/>
        </w:rPr>
      </w:pPr>
      <w:r>
        <w:rPr>
          <w:rFonts w:cstheme="minorHAnsi"/>
        </w:rPr>
        <w:t xml:space="preserve">Lighthouse Center </w:t>
      </w:r>
      <w:r w:rsidR="004D6C1D" w:rsidRPr="007521C2">
        <w:rPr>
          <w:rFonts w:cstheme="minorHAnsi"/>
        </w:rPr>
        <w:t xml:space="preserve">reserves the right to </w:t>
      </w:r>
      <w:r w:rsidR="004D6C1D">
        <w:rPr>
          <w:rFonts w:cstheme="minorHAnsi"/>
        </w:rPr>
        <w:t xml:space="preserve">terminate </w:t>
      </w:r>
      <w:proofErr w:type="gramStart"/>
      <w:r w:rsidR="004D6C1D" w:rsidRPr="007521C2">
        <w:rPr>
          <w:rFonts w:cstheme="minorHAnsi"/>
        </w:rPr>
        <w:t>child care</w:t>
      </w:r>
      <w:proofErr w:type="gramEnd"/>
      <w:r w:rsidR="004D6C1D" w:rsidRPr="007521C2">
        <w:rPr>
          <w:rFonts w:cstheme="minorHAnsi"/>
        </w:rPr>
        <w:t xml:space="preserve"> services for nonpayment, </w:t>
      </w:r>
      <w:r w:rsidR="004D6C1D">
        <w:rPr>
          <w:rFonts w:cstheme="minorHAnsi"/>
        </w:rPr>
        <w:t>non-compliance with policies and procedures, or any other reason deemed necessary, at any time.</w:t>
      </w:r>
    </w:p>
    <w:p w14:paraId="0529E8C2" w14:textId="77777777" w:rsidR="004D6C1D" w:rsidRPr="004D6C1D" w:rsidRDefault="004D6C1D" w:rsidP="004D6C1D">
      <w:pPr>
        <w:spacing w:after="0" w:line="240" w:lineRule="auto"/>
        <w:rPr>
          <w:rFonts w:cstheme="minorHAnsi"/>
        </w:rPr>
      </w:pPr>
    </w:p>
    <w:p w14:paraId="35426C44" w14:textId="77777777" w:rsidR="00831183" w:rsidRPr="00831183" w:rsidRDefault="00831183" w:rsidP="00831183">
      <w:pPr>
        <w:spacing w:after="0" w:line="240" w:lineRule="auto"/>
        <w:rPr>
          <w:rFonts w:cstheme="minorHAnsi"/>
          <w:b/>
          <w:u w:val="single"/>
        </w:rPr>
      </w:pPr>
    </w:p>
    <w:p w14:paraId="01E6C3F0" w14:textId="77777777" w:rsidR="009F3B48" w:rsidRPr="00707B11" w:rsidRDefault="009F3B48" w:rsidP="006B0EA0">
      <w:pPr>
        <w:spacing w:after="0" w:line="240" w:lineRule="auto"/>
        <w:rPr>
          <w:rFonts w:cstheme="minorHAnsi"/>
          <w:b/>
          <w:u w:val="single"/>
        </w:rPr>
      </w:pPr>
    </w:p>
    <w:p w14:paraId="0085DA7B" w14:textId="77777777" w:rsidR="007D2DEF" w:rsidRPr="00707B11" w:rsidRDefault="007D2DEF" w:rsidP="00AC4FDD">
      <w:pPr>
        <w:spacing w:after="0" w:line="240" w:lineRule="auto"/>
        <w:rPr>
          <w:rFonts w:cstheme="minorHAnsi"/>
          <w:b/>
          <w:i/>
          <w:u w:val="single"/>
        </w:rPr>
      </w:pPr>
    </w:p>
    <w:sectPr w:rsidR="007D2DEF" w:rsidRPr="00707B11" w:rsidSect="00AD7C7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15E35"/>
    <w:multiLevelType w:val="hybridMultilevel"/>
    <w:tmpl w:val="B46E7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3B6493"/>
    <w:multiLevelType w:val="hybridMultilevel"/>
    <w:tmpl w:val="5CF80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B62D29"/>
    <w:multiLevelType w:val="hybridMultilevel"/>
    <w:tmpl w:val="96F84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E40D6D"/>
    <w:multiLevelType w:val="hybridMultilevel"/>
    <w:tmpl w:val="707E10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AF11F5"/>
    <w:multiLevelType w:val="hybridMultilevel"/>
    <w:tmpl w:val="110EB8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9B4842"/>
    <w:multiLevelType w:val="hybridMultilevel"/>
    <w:tmpl w:val="2E886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DF3C05"/>
    <w:multiLevelType w:val="hybridMultilevel"/>
    <w:tmpl w:val="7B920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7F4BE5"/>
    <w:multiLevelType w:val="hybridMultilevel"/>
    <w:tmpl w:val="AEB26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2760AB"/>
    <w:multiLevelType w:val="hybridMultilevel"/>
    <w:tmpl w:val="A95A5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F900DE"/>
    <w:multiLevelType w:val="hybridMultilevel"/>
    <w:tmpl w:val="05783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6745A0"/>
    <w:multiLevelType w:val="hybridMultilevel"/>
    <w:tmpl w:val="A330E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3661DC"/>
    <w:multiLevelType w:val="hybridMultilevel"/>
    <w:tmpl w:val="F65EF9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1E76BC"/>
    <w:multiLevelType w:val="hybridMultilevel"/>
    <w:tmpl w:val="9CA86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B76975"/>
    <w:multiLevelType w:val="hybridMultilevel"/>
    <w:tmpl w:val="FD02C3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82374A"/>
    <w:multiLevelType w:val="hybridMultilevel"/>
    <w:tmpl w:val="CF300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DF2110"/>
    <w:multiLevelType w:val="hybridMultilevel"/>
    <w:tmpl w:val="46EAF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761183"/>
    <w:multiLevelType w:val="hybridMultilevel"/>
    <w:tmpl w:val="F02E9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98222C"/>
    <w:multiLevelType w:val="hybridMultilevel"/>
    <w:tmpl w:val="FD0EB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3F629C"/>
    <w:multiLevelType w:val="hybridMultilevel"/>
    <w:tmpl w:val="9A460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241023"/>
    <w:multiLevelType w:val="hybridMultilevel"/>
    <w:tmpl w:val="7B8C46F6"/>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20" w15:restartNumberingAfterBreak="0">
    <w:nsid w:val="5A610C04"/>
    <w:multiLevelType w:val="hybridMultilevel"/>
    <w:tmpl w:val="5FEA0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A74DB1"/>
    <w:multiLevelType w:val="hybridMultilevel"/>
    <w:tmpl w:val="A39417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D887201"/>
    <w:multiLevelType w:val="hybridMultilevel"/>
    <w:tmpl w:val="C4F46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64A6FF7"/>
    <w:multiLevelType w:val="hybridMultilevel"/>
    <w:tmpl w:val="687A6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F8724A"/>
    <w:multiLevelType w:val="hybridMultilevel"/>
    <w:tmpl w:val="84EE4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6C6DF2"/>
    <w:multiLevelType w:val="hybridMultilevel"/>
    <w:tmpl w:val="7AF0E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8107D4"/>
    <w:multiLevelType w:val="hybridMultilevel"/>
    <w:tmpl w:val="F23A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5B74005"/>
    <w:multiLevelType w:val="hybridMultilevel"/>
    <w:tmpl w:val="8B0E3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62252CF"/>
    <w:multiLevelType w:val="hybridMultilevel"/>
    <w:tmpl w:val="215AE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59117B"/>
    <w:multiLevelType w:val="hybridMultilevel"/>
    <w:tmpl w:val="96D28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5E226A"/>
    <w:multiLevelType w:val="hybridMultilevel"/>
    <w:tmpl w:val="FBBAD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623AA9"/>
    <w:multiLevelType w:val="hybridMultilevel"/>
    <w:tmpl w:val="46BC2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30"/>
  </w:num>
  <w:num w:numId="3">
    <w:abstractNumId w:val="21"/>
  </w:num>
  <w:num w:numId="4">
    <w:abstractNumId w:val="31"/>
  </w:num>
  <w:num w:numId="5">
    <w:abstractNumId w:val="28"/>
  </w:num>
  <w:num w:numId="6">
    <w:abstractNumId w:val="9"/>
  </w:num>
  <w:num w:numId="7">
    <w:abstractNumId w:val="25"/>
  </w:num>
  <w:num w:numId="8">
    <w:abstractNumId w:val="29"/>
  </w:num>
  <w:num w:numId="9">
    <w:abstractNumId w:val="5"/>
  </w:num>
  <w:num w:numId="10">
    <w:abstractNumId w:val="20"/>
  </w:num>
  <w:num w:numId="11">
    <w:abstractNumId w:val="7"/>
  </w:num>
  <w:num w:numId="12">
    <w:abstractNumId w:val="12"/>
  </w:num>
  <w:num w:numId="13">
    <w:abstractNumId w:val="6"/>
  </w:num>
  <w:num w:numId="14">
    <w:abstractNumId w:val="0"/>
  </w:num>
  <w:num w:numId="15">
    <w:abstractNumId w:val="2"/>
  </w:num>
  <w:num w:numId="16">
    <w:abstractNumId w:val="8"/>
  </w:num>
  <w:num w:numId="17">
    <w:abstractNumId w:val="11"/>
  </w:num>
  <w:num w:numId="18">
    <w:abstractNumId w:val="13"/>
  </w:num>
  <w:num w:numId="19">
    <w:abstractNumId w:val="4"/>
  </w:num>
  <w:num w:numId="20">
    <w:abstractNumId w:val="27"/>
  </w:num>
  <w:num w:numId="21">
    <w:abstractNumId w:val="14"/>
  </w:num>
  <w:num w:numId="22">
    <w:abstractNumId w:val="26"/>
  </w:num>
  <w:num w:numId="23">
    <w:abstractNumId w:val="22"/>
  </w:num>
  <w:num w:numId="24">
    <w:abstractNumId w:val="10"/>
  </w:num>
  <w:num w:numId="25">
    <w:abstractNumId w:val="16"/>
  </w:num>
  <w:num w:numId="26">
    <w:abstractNumId w:val="19"/>
  </w:num>
  <w:num w:numId="27">
    <w:abstractNumId w:val="15"/>
  </w:num>
  <w:num w:numId="28">
    <w:abstractNumId w:val="18"/>
  </w:num>
  <w:num w:numId="29">
    <w:abstractNumId w:val="23"/>
  </w:num>
  <w:num w:numId="30">
    <w:abstractNumId w:val="1"/>
  </w:num>
  <w:num w:numId="31">
    <w:abstractNumId w:val="3"/>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368"/>
    <w:rsid w:val="000166BC"/>
    <w:rsid w:val="000428D0"/>
    <w:rsid w:val="0008375D"/>
    <w:rsid w:val="00085006"/>
    <w:rsid w:val="000A1EFE"/>
    <w:rsid w:val="000C6B44"/>
    <w:rsid w:val="000D63CD"/>
    <w:rsid w:val="0010696D"/>
    <w:rsid w:val="00121243"/>
    <w:rsid w:val="00123E1B"/>
    <w:rsid w:val="001272C1"/>
    <w:rsid w:val="001333F4"/>
    <w:rsid w:val="0015151D"/>
    <w:rsid w:val="00153F9B"/>
    <w:rsid w:val="001869F3"/>
    <w:rsid w:val="001B1705"/>
    <w:rsid w:val="00201394"/>
    <w:rsid w:val="00210368"/>
    <w:rsid w:val="00240D74"/>
    <w:rsid w:val="0025330B"/>
    <w:rsid w:val="002540B1"/>
    <w:rsid w:val="002653CB"/>
    <w:rsid w:val="002657B7"/>
    <w:rsid w:val="00272B29"/>
    <w:rsid w:val="002730FA"/>
    <w:rsid w:val="002761DD"/>
    <w:rsid w:val="00294923"/>
    <w:rsid w:val="00297D44"/>
    <w:rsid w:val="002C6FA3"/>
    <w:rsid w:val="002D32BA"/>
    <w:rsid w:val="002D4040"/>
    <w:rsid w:val="002E6DF2"/>
    <w:rsid w:val="002F39BA"/>
    <w:rsid w:val="002F6640"/>
    <w:rsid w:val="00353172"/>
    <w:rsid w:val="00354583"/>
    <w:rsid w:val="00362E79"/>
    <w:rsid w:val="003B5311"/>
    <w:rsid w:val="003B7A2C"/>
    <w:rsid w:val="003C3030"/>
    <w:rsid w:val="0040401E"/>
    <w:rsid w:val="00404045"/>
    <w:rsid w:val="004179D4"/>
    <w:rsid w:val="00466184"/>
    <w:rsid w:val="00474E0F"/>
    <w:rsid w:val="00494A44"/>
    <w:rsid w:val="004A4CEF"/>
    <w:rsid w:val="004A7680"/>
    <w:rsid w:val="004B4EA2"/>
    <w:rsid w:val="004D03FF"/>
    <w:rsid w:val="004D6C1D"/>
    <w:rsid w:val="004E4454"/>
    <w:rsid w:val="00526A2B"/>
    <w:rsid w:val="00547972"/>
    <w:rsid w:val="00552200"/>
    <w:rsid w:val="0057010A"/>
    <w:rsid w:val="005845E5"/>
    <w:rsid w:val="005933F3"/>
    <w:rsid w:val="005A42D7"/>
    <w:rsid w:val="005A5944"/>
    <w:rsid w:val="005E4423"/>
    <w:rsid w:val="00600361"/>
    <w:rsid w:val="00607EFE"/>
    <w:rsid w:val="00620D66"/>
    <w:rsid w:val="00624362"/>
    <w:rsid w:val="00640864"/>
    <w:rsid w:val="00652401"/>
    <w:rsid w:val="0067277D"/>
    <w:rsid w:val="00693543"/>
    <w:rsid w:val="006A181F"/>
    <w:rsid w:val="006B0EA0"/>
    <w:rsid w:val="006B363C"/>
    <w:rsid w:val="006D1DEC"/>
    <w:rsid w:val="00700F13"/>
    <w:rsid w:val="00707B11"/>
    <w:rsid w:val="007146E3"/>
    <w:rsid w:val="00735CE3"/>
    <w:rsid w:val="007521C2"/>
    <w:rsid w:val="00753D49"/>
    <w:rsid w:val="007914FB"/>
    <w:rsid w:val="007942E3"/>
    <w:rsid w:val="00795007"/>
    <w:rsid w:val="007A08BB"/>
    <w:rsid w:val="007A78CA"/>
    <w:rsid w:val="007B6DA8"/>
    <w:rsid w:val="007C33ED"/>
    <w:rsid w:val="007C5A81"/>
    <w:rsid w:val="007D2DEF"/>
    <w:rsid w:val="007E46EA"/>
    <w:rsid w:val="00831183"/>
    <w:rsid w:val="00847405"/>
    <w:rsid w:val="00860491"/>
    <w:rsid w:val="008813D0"/>
    <w:rsid w:val="00885F1E"/>
    <w:rsid w:val="008867FA"/>
    <w:rsid w:val="008D0E41"/>
    <w:rsid w:val="008D7FBF"/>
    <w:rsid w:val="0092584F"/>
    <w:rsid w:val="00932A69"/>
    <w:rsid w:val="00935FBB"/>
    <w:rsid w:val="00961B96"/>
    <w:rsid w:val="00964369"/>
    <w:rsid w:val="009B2C2F"/>
    <w:rsid w:val="009C1463"/>
    <w:rsid w:val="009F18D4"/>
    <w:rsid w:val="009F3B48"/>
    <w:rsid w:val="009F45A0"/>
    <w:rsid w:val="00A1027E"/>
    <w:rsid w:val="00A27E90"/>
    <w:rsid w:val="00A31800"/>
    <w:rsid w:val="00A81FD4"/>
    <w:rsid w:val="00AC1332"/>
    <w:rsid w:val="00AC217C"/>
    <w:rsid w:val="00AC4FDD"/>
    <w:rsid w:val="00AD7C71"/>
    <w:rsid w:val="00B07F7E"/>
    <w:rsid w:val="00B32CF4"/>
    <w:rsid w:val="00B42782"/>
    <w:rsid w:val="00B52A1D"/>
    <w:rsid w:val="00B70F2F"/>
    <w:rsid w:val="00B72126"/>
    <w:rsid w:val="00BA5BEC"/>
    <w:rsid w:val="00BA6D7D"/>
    <w:rsid w:val="00BC1F93"/>
    <w:rsid w:val="00BD6A15"/>
    <w:rsid w:val="00C41A05"/>
    <w:rsid w:val="00C55C36"/>
    <w:rsid w:val="00C724E7"/>
    <w:rsid w:val="00C83ABC"/>
    <w:rsid w:val="00C85B78"/>
    <w:rsid w:val="00C9084C"/>
    <w:rsid w:val="00C92160"/>
    <w:rsid w:val="00CA33A4"/>
    <w:rsid w:val="00CA3B31"/>
    <w:rsid w:val="00CD29FE"/>
    <w:rsid w:val="00D118C9"/>
    <w:rsid w:val="00D248CD"/>
    <w:rsid w:val="00D34AA9"/>
    <w:rsid w:val="00D5467D"/>
    <w:rsid w:val="00D645D7"/>
    <w:rsid w:val="00D93093"/>
    <w:rsid w:val="00DA2EA8"/>
    <w:rsid w:val="00E115F9"/>
    <w:rsid w:val="00E13148"/>
    <w:rsid w:val="00E22C51"/>
    <w:rsid w:val="00E22F16"/>
    <w:rsid w:val="00E556C7"/>
    <w:rsid w:val="00E906A2"/>
    <w:rsid w:val="00EA008C"/>
    <w:rsid w:val="00EA7F2A"/>
    <w:rsid w:val="00EB1452"/>
    <w:rsid w:val="00F1306B"/>
    <w:rsid w:val="00F26306"/>
    <w:rsid w:val="00F3798A"/>
    <w:rsid w:val="00F743DF"/>
    <w:rsid w:val="00F75DEE"/>
    <w:rsid w:val="00F84FC4"/>
    <w:rsid w:val="00F95C90"/>
    <w:rsid w:val="00FB4CCD"/>
    <w:rsid w:val="00FD2EF8"/>
    <w:rsid w:val="00FF71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373FB"/>
  <w15:docId w15:val="{6298795A-60B3-4196-95C2-EE618650E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9F3B4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5CE3"/>
    <w:pPr>
      <w:ind w:left="720"/>
      <w:contextualSpacing/>
    </w:pPr>
  </w:style>
  <w:style w:type="paragraph" w:styleId="BalloonText">
    <w:name w:val="Balloon Text"/>
    <w:basedOn w:val="Normal"/>
    <w:link w:val="BalloonTextChar"/>
    <w:uiPriority w:val="99"/>
    <w:semiHidden/>
    <w:unhideWhenUsed/>
    <w:rsid w:val="00A318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1800"/>
    <w:rPr>
      <w:rFonts w:ascii="Tahoma" w:hAnsi="Tahoma" w:cs="Tahoma"/>
      <w:sz w:val="16"/>
      <w:szCs w:val="16"/>
    </w:rPr>
  </w:style>
  <w:style w:type="character" w:styleId="Hyperlink">
    <w:name w:val="Hyperlink"/>
    <w:basedOn w:val="DefaultParagraphFont"/>
    <w:uiPriority w:val="99"/>
    <w:unhideWhenUsed/>
    <w:rsid w:val="002540B1"/>
    <w:rPr>
      <w:color w:val="0000FF" w:themeColor="hyperlink"/>
      <w:u w:val="single"/>
    </w:rPr>
  </w:style>
  <w:style w:type="character" w:customStyle="1" w:styleId="UnresolvedMention1">
    <w:name w:val="Unresolved Mention1"/>
    <w:basedOn w:val="DefaultParagraphFont"/>
    <w:uiPriority w:val="99"/>
    <w:semiHidden/>
    <w:unhideWhenUsed/>
    <w:rsid w:val="002540B1"/>
    <w:rPr>
      <w:color w:val="605E5C"/>
      <w:shd w:val="clear" w:color="auto" w:fill="E1DFDD"/>
    </w:rPr>
  </w:style>
  <w:style w:type="character" w:customStyle="1" w:styleId="Heading2Char">
    <w:name w:val="Heading 2 Char"/>
    <w:basedOn w:val="DefaultParagraphFont"/>
    <w:link w:val="Heading2"/>
    <w:uiPriority w:val="9"/>
    <w:rsid w:val="009F3B48"/>
    <w:rPr>
      <w:rFonts w:asciiTheme="majorHAnsi" w:eastAsiaTheme="majorEastAsia" w:hAnsiTheme="majorHAnsi" w:cstheme="majorBidi"/>
      <w:color w:val="365F91" w:themeColor="accent1" w:themeShade="BF"/>
      <w:sz w:val="26"/>
      <w:szCs w:val="26"/>
    </w:rPr>
  </w:style>
  <w:style w:type="character" w:styleId="FollowedHyperlink">
    <w:name w:val="FollowedHyperlink"/>
    <w:basedOn w:val="DefaultParagraphFont"/>
    <w:uiPriority w:val="99"/>
    <w:semiHidden/>
    <w:unhideWhenUsed/>
    <w:rsid w:val="00297D4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817633">
      <w:bodyDiv w:val="1"/>
      <w:marLeft w:val="0"/>
      <w:marRight w:val="0"/>
      <w:marTop w:val="0"/>
      <w:marBottom w:val="0"/>
      <w:divBdr>
        <w:top w:val="none" w:sz="0" w:space="0" w:color="auto"/>
        <w:left w:val="none" w:sz="0" w:space="0" w:color="auto"/>
        <w:bottom w:val="none" w:sz="0" w:space="0" w:color="auto"/>
        <w:right w:val="none" w:sz="0" w:space="0" w:color="auto"/>
      </w:divBdr>
    </w:div>
    <w:div w:id="927617382">
      <w:bodyDiv w:val="1"/>
      <w:marLeft w:val="0"/>
      <w:marRight w:val="0"/>
      <w:marTop w:val="0"/>
      <w:marBottom w:val="0"/>
      <w:divBdr>
        <w:top w:val="none" w:sz="0" w:space="0" w:color="auto"/>
        <w:left w:val="none" w:sz="0" w:space="0" w:color="auto"/>
        <w:bottom w:val="none" w:sz="0" w:space="0" w:color="auto"/>
        <w:right w:val="none" w:sz="0" w:space="0" w:color="auto"/>
      </w:divBdr>
      <w:divsChild>
        <w:div w:id="1220484733">
          <w:marLeft w:val="0"/>
          <w:marRight w:val="0"/>
          <w:marTop w:val="120"/>
          <w:marBottom w:val="0"/>
          <w:divBdr>
            <w:top w:val="none" w:sz="0" w:space="0" w:color="auto"/>
            <w:left w:val="none" w:sz="0" w:space="0" w:color="auto"/>
            <w:bottom w:val="none" w:sz="0" w:space="0" w:color="auto"/>
            <w:right w:val="none" w:sz="0" w:space="0" w:color="auto"/>
          </w:divBdr>
          <w:divsChild>
            <w:div w:id="1898974788">
              <w:marLeft w:val="0"/>
              <w:marRight w:val="0"/>
              <w:marTop w:val="0"/>
              <w:marBottom w:val="0"/>
              <w:divBdr>
                <w:top w:val="none" w:sz="0" w:space="0" w:color="auto"/>
                <w:left w:val="none" w:sz="0" w:space="0" w:color="auto"/>
                <w:bottom w:val="none" w:sz="0" w:space="0" w:color="auto"/>
                <w:right w:val="none" w:sz="0" w:space="0" w:color="auto"/>
              </w:divBdr>
            </w:div>
          </w:divsChild>
        </w:div>
        <w:div w:id="1878347736">
          <w:marLeft w:val="0"/>
          <w:marRight w:val="0"/>
          <w:marTop w:val="120"/>
          <w:marBottom w:val="0"/>
          <w:divBdr>
            <w:top w:val="none" w:sz="0" w:space="0" w:color="auto"/>
            <w:left w:val="none" w:sz="0" w:space="0" w:color="auto"/>
            <w:bottom w:val="none" w:sz="0" w:space="0" w:color="auto"/>
            <w:right w:val="none" w:sz="0" w:space="0" w:color="auto"/>
          </w:divBdr>
          <w:divsChild>
            <w:div w:id="1003508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fns.usda.gov/cacf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cfs.ny.go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2781</Words>
  <Characters>15853</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joyce</dc:creator>
  <cp:lastModifiedBy>tiffmmalone@gmail.com</cp:lastModifiedBy>
  <cp:revision>3</cp:revision>
  <cp:lastPrinted>2020-09-14T13:24:00Z</cp:lastPrinted>
  <dcterms:created xsi:type="dcterms:W3CDTF">2021-09-03T01:21:00Z</dcterms:created>
  <dcterms:modified xsi:type="dcterms:W3CDTF">2021-09-03T01:23:00Z</dcterms:modified>
</cp:coreProperties>
</file>