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2717" w14:textId="77777777" w:rsidR="00AD222F" w:rsidRDefault="00AD222F">
      <w:pPr>
        <w:widowControl w:val="0"/>
        <w:autoSpaceDE w:val="0"/>
        <w:ind w:right="-990"/>
        <w:jc w:val="center"/>
        <w:rPr>
          <w:rFonts w:ascii="Calibri" w:hAnsi="Calibri" w:cs="Calibri"/>
          <w:b/>
          <w:bCs/>
          <w:i/>
          <w:iCs/>
          <w:sz w:val="28"/>
          <w:szCs w:val="28"/>
        </w:rPr>
        <w:sectPr w:rsidR="00AD22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23145E8C" w14:textId="1B2EF64A" w:rsidR="00BD7FF1" w:rsidRDefault="00BD7FF1">
      <w:pPr>
        <w:widowControl w:val="0"/>
        <w:autoSpaceDE w:val="0"/>
        <w:ind w:right="-990"/>
        <w:jc w:val="center"/>
      </w:pPr>
    </w:p>
    <w:p w14:paraId="5F7BD562" w14:textId="77777777" w:rsidR="00BD7FF1" w:rsidRDefault="00BD7FF1">
      <w:pPr>
        <w:widowControl w:val="0"/>
        <w:autoSpaceDE w:val="0"/>
        <w:ind w:right="-990"/>
        <w:jc w:val="center"/>
      </w:pPr>
    </w:p>
    <w:p w14:paraId="2CB5F71B" w14:textId="73AB443B" w:rsidR="00BD7FF1" w:rsidRDefault="0067089A">
      <w:pPr>
        <w:widowControl w:val="0"/>
        <w:autoSpaceDE w:val="0"/>
        <w:ind w:right="-990"/>
        <w:jc w:val="center"/>
        <w:rPr>
          <w:sz w:val="72"/>
          <w:szCs w:val="72"/>
        </w:rPr>
      </w:pPr>
      <w:r>
        <w:rPr>
          <w:sz w:val="72"/>
          <w:szCs w:val="72"/>
        </w:rPr>
        <w:t>Parent Handbook</w:t>
      </w:r>
    </w:p>
    <w:p w14:paraId="0C6572FD" w14:textId="2AF90896" w:rsidR="002845D7" w:rsidRDefault="002845D7">
      <w:pPr>
        <w:widowControl w:val="0"/>
        <w:autoSpaceDE w:val="0"/>
        <w:ind w:right="-990"/>
        <w:jc w:val="center"/>
        <w:rPr>
          <w:sz w:val="72"/>
          <w:szCs w:val="72"/>
        </w:rPr>
      </w:pPr>
    </w:p>
    <w:p w14:paraId="2ECB3092" w14:textId="44130EDB" w:rsidR="002845D7" w:rsidRDefault="002845D7">
      <w:pPr>
        <w:widowControl w:val="0"/>
        <w:autoSpaceDE w:val="0"/>
        <w:ind w:right="-990"/>
        <w:jc w:val="center"/>
        <w:rPr>
          <w:sz w:val="72"/>
          <w:szCs w:val="72"/>
        </w:rPr>
      </w:pPr>
    </w:p>
    <w:p w14:paraId="308C916E" w14:textId="031DD9F2" w:rsidR="002845D7" w:rsidRDefault="002845D7" w:rsidP="002845D7">
      <w:pPr>
        <w:widowControl w:val="0"/>
        <w:autoSpaceDE w:val="0"/>
        <w:ind w:right="-990"/>
        <w:jc w:val="center"/>
        <w:rPr>
          <w:rFonts w:asciiTheme="minorHAnsi" w:hAnsiTheme="minorHAnsi"/>
        </w:rPr>
      </w:pPr>
      <w:r>
        <w:rPr>
          <w:noProof/>
        </w:rPr>
        <w:drawing>
          <wp:inline distT="0" distB="0" distL="0" distR="0" wp14:anchorId="37C8E1D6" wp14:editId="79C12E65">
            <wp:extent cx="2385060" cy="23850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5060" cy="2385060"/>
                    </a:xfrm>
                    <a:prstGeom prst="rect">
                      <a:avLst/>
                    </a:prstGeom>
                    <a:noFill/>
                    <a:ln>
                      <a:noFill/>
                    </a:ln>
                  </pic:spPr>
                </pic:pic>
              </a:graphicData>
            </a:graphic>
          </wp:inline>
        </w:drawing>
      </w:r>
    </w:p>
    <w:p w14:paraId="1BB3F5C4" w14:textId="77777777" w:rsidR="002845D7" w:rsidRDefault="002845D7" w:rsidP="002845D7">
      <w:pPr>
        <w:widowControl w:val="0"/>
        <w:autoSpaceDE w:val="0"/>
        <w:ind w:right="-990"/>
        <w:jc w:val="center"/>
      </w:pPr>
    </w:p>
    <w:p w14:paraId="61E81AA5" w14:textId="77777777" w:rsidR="002845D7" w:rsidRDefault="002845D7" w:rsidP="002845D7">
      <w:pPr>
        <w:widowControl w:val="0"/>
        <w:autoSpaceDE w:val="0"/>
        <w:ind w:right="-990"/>
        <w:jc w:val="center"/>
        <w:rPr>
          <w:color w:val="000000" w:themeColor="text1"/>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color w:val="000000" w:themeColor="text1"/>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Grandma Lucy’s Child Care </w:t>
      </w:r>
    </w:p>
    <w:p w14:paraId="20531FDC" w14:textId="77777777" w:rsidR="002845D7" w:rsidRDefault="002845D7" w:rsidP="002845D7">
      <w:pPr>
        <w:widowControl w:val="0"/>
        <w:autoSpaceDE w:val="0"/>
        <w:ind w:right="-990"/>
        <w:jc w:val="center"/>
        <w:rPr>
          <w:color w:val="000000" w:themeColor="text1"/>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color w:val="000000" w:themeColor="text1"/>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LLC</w:t>
      </w:r>
    </w:p>
    <w:p w14:paraId="2A2DBBC8" w14:textId="77777777" w:rsidR="002845D7" w:rsidRDefault="002845D7">
      <w:pPr>
        <w:widowControl w:val="0"/>
        <w:autoSpaceDE w:val="0"/>
        <w:ind w:right="-990"/>
        <w:jc w:val="center"/>
        <w:rPr>
          <w:sz w:val="72"/>
          <w:szCs w:val="72"/>
        </w:rPr>
      </w:pPr>
    </w:p>
    <w:p w14:paraId="5BD58CDD" w14:textId="77777777" w:rsidR="00BD7FF1" w:rsidRDefault="00BD7FF1">
      <w:pPr>
        <w:pageBreakBefore/>
        <w:rPr>
          <w:rFonts w:ascii="Calibri" w:hAnsi="Calibri" w:cs="Calibri"/>
          <w:i/>
          <w:iCs/>
          <w:sz w:val="28"/>
          <w:szCs w:val="28"/>
        </w:rPr>
      </w:pPr>
    </w:p>
    <w:p w14:paraId="2A89F41F" w14:textId="77777777" w:rsidR="00BD7FF1" w:rsidRDefault="0067089A">
      <w:pPr>
        <w:pStyle w:val="TOCHeading"/>
        <w:outlineLvl w:val="9"/>
        <w:rPr>
          <w:rFonts w:cs="Calibri"/>
          <w:color w:val="auto"/>
        </w:rPr>
      </w:pPr>
      <w:r>
        <w:rPr>
          <w:rFonts w:cs="Calibri"/>
          <w:color w:val="auto"/>
        </w:rPr>
        <w:t>Table of Contents</w:t>
      </w:r>
    </w:p>
    <w:p w14:paraId="09670A14" w14:textId="77777777" w:rsidR="00BD7FF1" w:rsidRDefault="0067089A">
      <w:pPr>
        <w:pStyle w:val="TOC1"/>
        <w:spacing w:line="240" w:lineRule="auto"/>
      </w:pPr>
      <w:r>
        <w:rPr>
          <w:rFonts w:cs="Times New Roman"/>
          <w:bCs/>
          <w:color w:val="365F91"/>
        </w:rPr>
        <w:fldChar w:fldCharType="begin"/>
      </w:r>
      <w:r>
        <w:instrText xml:space="preserve"> TOC \o "1-3" \u \h </w:instrText>
      </w:r>
      <w:r>
        <w:rPr>
          <w:rFonts w:cs="Times New Roman"/>
          <w:bCs/>
          <w:color w:val="365F91"/>
        </w:rPr>
        <w:fldChar w:fldCharType="separate"/>
      </w:r>
      <w:hyperlink w:anchor="_Toc414879551" w:history="1">
        <w:r>
          <w:rPr>
            <w:rStyle w:val="Hyperlink"/>
          </w:rPr>
          <w:t>My Training and Experience</w:t>
        </w:r>
        <w:r>
          <w:tab/>
        </w:r>
      </w:hyperlink>
      <w:r>
        <w:t>7</w:t>
      </w:r>
    </w:p>
    <w:p w14:paraId="50FA5950" w14:textId="77777777" w:rsidR="00BD7FF1" w:rsidRDefault="00B303DD">
      <w:pPr>
        <w:pStyle w:val="TOC1"/>
        <w:spacing w:line="240" w:lineRule="auto"/>
      </w:pPr>
      <w:hyperlink w:anchor="_Toc414879552" w:history="1">
        <w:r w:rsidR="0067089A">
          <w:rPr>
            <w:rStyle w:val="Hyperlink"/>
          </w:rPr>
          <w:t>My Family and Background</w:t>
        </w:r>
        <w:r w:rsidR="0067089A">
          <w:tab/>
        </w:r>
      </w:hyperlink>
      <w:r w:rsidR="0067089A">
        <w:t>7</w:t>
      </w:r>
    </w:p>
    <w:p w14:paraId="2F4126CF" w14:textId="77777777" w:rsidR="00BD7FF1" w:rsidRDefault="00B303DD">
      <w:pPr>
        <w:pStyle w:val="TOC1"/>
        <w:spacing w:line="240" w:lineRule="auto"/>
      </w:pPr>
      <w:hyperlink w:anchor="_Toc414879550" w:history="1">
        <w:bookmarkStart w:id="0" w:name="_Hlt534177797"/>
        <w:bookmarkStart w:id="1" w:name="_Hlt534177798"/>
        <w:bookmarkEnd w:id="0"/>
        <w:bookmarkEnd w:id="1"/>
        <w:r w:rsidR="0067089A">
          <w:rPr>
            <w:rStyle w:val="Hyperlink"/>
          </w:rPr>
          <w:t>Curriculum Philosophy and Program Description</w:t>
        </w:r>
        <w:r w:rsidR="0067089A">
          <w:tab/>
        </w:r>
      </w:hyperlink>
      <w:r w:rsidR="0067089A">
        <w:t>7</w:t>
      </w:r>
    </w:p>
    <w:p w14:paraId="717A9762" w14:textId="77777777" w:rsidR="00BD7FF1" w:rsidRDefault="00B303DD">
      <w:pPr>
        <w:pStyle w:val="TOC1"/>
        <w:spacing w:line="240" w:lineRule="auto"/>
      </w:pPr>
      <w:hyperlink w:anchor="_Toc414879563" w:history="1">
        <w:r w:rsidR="0067089A">
          <w:rPr>
            <w:rStyle w:val="Hyperlink"/>
          </w:rPr>
          <w:t>Family engagement and partnership communication plan</w:t>
        </w:r>
        <w:r w:rsidR="0067089A">
          <w:tab/>
        </w:r>
      </w:hyperlink>
      <w:r w:rsidR="0067089A">
        <w:t>8</w:t>
      </w:r>
    </w:p>
    <w:p w14:paraId="070E6FAF" w14:textId="77777777" w:rsidR="00BD7FF1" w:rsidRDefault="00B303DD">
      <w:pPr>
        <w:pStyle w:val="TOC2"/>
        <w:tabs>
          <w:tab w:val="right" w:leader="dot" w:pos="9350"/>
        </w:tabs>
        <w:ind w:left="0"/>
      </w:pPr>
      <w:hyperlink w:anchor="_Toc414879561" w:history="1">
        <w:r w:rsidR="0067089A">
          <w:rPr>
            <w:rStyle w:val="Hyperlink"/>
            <w:rFonts w:ascii="Calibri" w:hAnsi="Calibri" w:cs="Calibri"/>
            <w:sz w:val="28"/>
            <w:szCs w:val="28"/>
          </w:rPr>
          <w:t>Introductory Visit</w:t>
        </w:r>
        <w:r w:rsidR="0067089A">
          <w:rPr>
            <w:rFonts w:ascii="Calibri" w:hAnsi="Calibri" w:cs="Calibri"/>
            <w:sz w:val="28"/>
            <w:szCs w:val="28"/>
          </w:rPr>
          <w:tab/>
        </w:r>
      </w:hyperlink>
      <w:r w:rsidR="0067089A">
        <w:rPr>
          <w:rFonts w:ascii="Calibri" w:hAnsi="Calibri" w:cs="Calibri"/>
          <w:sz w:val="28"/>
          <w:szCs w:val="28"/>
        </w:rPr>
        <w:t>9</w:t>
      </w:r>
    </w:p>
    <w:p w14:paraId="4FDF4166" w14:textId="77777777" w:rsidR="00BD7FF1" w:rsidRDefault="00B303DD">
      <w:pPr>
        <w:pStyle w:val="TOC2"/>
        <w:tabs>
          <w:tab w:val="right" w:leader="dot" w:pos="9350"/>
        </w:tabs>
        <w:ind w:left="0"/>
      </w:pPr>
      <w:hyperlink w:anchor="_Toc414879562" w:history="1">
        <w:r w:rsidR="0067089A">
          <w:rPr>
            <w:rStyle w:val="Hyperlink"/>
            <w:rFonts w:ascii="Calibri" w:hAnsi="Calibri" w:cs="Calibri"/>
            <w:sz w:val="28"/>
            <w:szCs w:val="28"/>
          </w:rPr>
          <w:t>Trial Period</w:t>
        </w:r>
        <w:r w:rsidR="0067089A">
          <w:rPr>
            <w:rFonts w:ascii="Calibri" w:hAnsi="Calibri" w:cs="Calibri"/>
            <w:sz w:val="28"/>
            <w:szCs w:val="28"/>
          </w:rPr>
          <w:tab/>
        </w:r>
      </w:hyperlink>
      <w:r w:rsidR="0067089A">
        <w:rPr>
          <w:rFonts w:ascii="Calibri" w:hAnsi="Calibri" w:cs="Calibri"/>
          <w:sz w:val="28"/>
          <w:szCs w:val="28"/>
        </w:rPr>
        <w:t>9</w:t>
      </w:r>
    </w:p>
    <w:p w14:paraId="42DCC211" w14:textId="77777777" w:rsidR="00BD7FF1" w:rsidRDefault="00B303DD">
      <w:pPr>
        <w:pStyle w:val="TOC1"/>
        <w:spacing w:line="240" w:lineRule="auto"/>
      </w:pPr>
      <w:hyperlink w:anchor="_Toc414879557" w:history="1">
        <w:r w:rsidR="0067089A">
          <w:rPr>
            <w:rStyle w:val="Hyperlink"/>
          </w:rPr>
          <w:t>Admission Requirements and Enrollment Procedures</w:t>
        </w:r>
        <w:r w:rsidR="0067089A">
          <w:tab/>
        </w:r>
      </w:hyperlink>
      <w:r w:rsidR="0067089A">
        <w:t>9</w:t>
      </w:r>
    </w:p>
    <w:p w14:paraId="2A0DE21D" w14:textId="77777777" w:rsidR="00BD7FF1" w:rsidRDefault="00B303DD">
      <w:pPr>
        <w:pStyle w:val="TOC2"/>
        <w:tabs>
          <w:tab w:val="right" w:leader="dot" w:pos="9350"/>
        </w:tabs>
        <w:ind w:left="0"/>
      </w:pPr>
      <w:hyperlink w:anchor="_Toc414879558" w:history="1">
        <w:r w:rsidR="0067089A">
          <w:rPr>
            <w:rStyle w:val="Hyperlink"/>
            <w:rFonts w:ascii="Calibri" w:hAnsi="Calibri" w:cs="Calibri"/>
            <w:sz w:val="28"/>
            <w:szCs w:val="28"/>
          </w:rPr>
          <w:t>Deposits and Registration Fees</w:t>
        </w:r>
        <w:r w:rsidR="0067089A">
          <w:rPr>
            <w:rFonts w:ascii="Calibri" w:hAnsi="Calibri" w:cs="Calibri"/>
            <w:sz w:val="28"/>
            <w:szCs w:val="28"/>
          </w:rPr>
          <w:tab/>
        </w:r>
      </w:hyperlink>
      <w:r w:rsidR="0067089A">
        <w:rPr>
          <w:rFonts w:ascii="Calibri" w:hAnsi="Calibri" w:cs="Calibri"/>
          <w:sz w:val="28"/>
          <w:szCs w:val="28"/>
        </w:rPr>
        <w:t>9</w:t>
      </w:r>
    </w:p>
    <w:p w14:paraId="71A84780" w14:textId="77777777" w:rsidR="00BD7FF1" w:rsidRDefault="00B303DD">
      <w:pPr>
        <w:pStyle w:val="TOC2"/>
        <w:tabs>
          <w:tab w:val="right" w:leader="dot" w:pos="9350"/>
        </w:tabs>
        <w:ind w:left="0"/>
      </w:pPr>
      <w:hyperlink w:anchor="_Toc414879559" w:history="1">
        <w:r w:rsidR="0067089A">
          <w:rPr>
            <w:rStyle w:val="Hyperlink"/>
            <w:rFonts w:ascii="Calibri" w:hAnsi="Calibri" w:cs="Calibri"/>
            <w:sz w:val="28"/>
            <w:szCs w:val="28"/>
          </w:rPr>
          <w:t>Admission Forms</w:t>
        </w:r>
        <w:r w:rsidR="0067089A">
          <w:rPr>
            <w:rFonts w:ascii="Calibri" w:hAnsi="Calibri" w:cs="Calibri"/>
            <w:sz w:val="28"/>
            <w:szCs w:val="28"/>
          </w:rPr>
          <w:tab/>
        </w:r>
      </w:hyperlink>
      <w:r w:rsidR="0067089A">
        <w:rPr>
          <w:rFonts w:ascii="Calibri" w:hAnsi="Calibri" w:cs="Calibri"/>
          <w:sz w:val="28"/>
          <w:szCs w:val="28"/>
        </w:rPr>
        <w:t>9</w:t>
      </w:r>
    </w:p>
    <w:p w14:paraId="5FCBF8F4" w14:textId="77777777" w:rsidR="00BD7FF1" w:rsidRDefault="00B303DD">
      <w:pPr>
        <w:pStyle w:val="TOC1"/>
        <w:spacing w:line="240" w:lineRule="auto"/>
      </w:pPr>
      <w:hyperlink w:anchor="_Toc414879560" w:history="1">
        <w:r w:rsidR="0067089A">
          <w:rPr>
            <w:rStyle w:val="Hyperlink"/>
          </w:rPr>
          <w:t>How children's records, including immunization records are kept current</w:t>
        </w:r>
        <w:r w:rsidR="0067089A">
          <w:tab/>
          <w:t>1</w:t>
        </w:r>
      </w:hyperlink>
      <w:r w:rsidR="0067089A">
        <w:t>0</w:t>
      </w:r>
    </w:p>
    <w:p w14:paraId="2F1A816F" w14:textId="77777777" w:rsidR="00BD7FF1" w:rsidRDefault="00B303DD">
      <w:pPr>
        <w:pStyle w:val="TOC2"/>
        <w:tabs>
          <w:tab w:val="right" w:leader="dot" w:pos="9350"/>
        </w:tabs>
        <w:ind w:left="0"/>
      </w:pPr>
      <w:hyperlink w:anchor="_Toc414879612" w:history="1">
        <w:r w:rsidR="0067089A">
          <w:rPr>
            <w:rStyle w:val="Hyperlink"/>
            <w:rFonts w:ascii="Calibri" w:hAnsi="Calibri" w:cs="Calibri"/>
            <w:sz w:val="28"/>
            <w:szCs w:val="28"/>
          </w:rPr>
          <w:t>Certificate of Immunization Status</w:t>
        </w:r>
        <w:r w:rsidR="0067089A">
          <w:rPr>
            <w:rFonts w:ascii="Calibri" w:hAnsi="Calibri" w:cs="Calibri"/>
            <w:sz w:val="28"/>
            <w:szCs w:val="28"/>
          </w:rPr>
          <w:tab/>
          <w:t>1</w:t>
        </w:r>
      </w:hyperlink>
      <w:r w:rsidR="0067089A">
        <w:rPr>
          <w:rFonts w:ascii="Calibri" w:hAnsi="Calibri" w:cs="Calibri"/>
          <w:sz w:val="28"/>
          <w:szCs w:val="28"/>
        </w:rPr>
        <w:t>0</w:t>
      </w:r>
    </w:p>
    <w:p w14:paraId="26E43C2B" w14:textId="77777777" w:rsidR="00BD7FF1" w:rsidRDefault="00B303DD">
      <w:pPr>
        <w:pStyle w:val="TOC1"/>
        <w:spacing w:line="240" w:lineRule="auto"/>
      </w:pPr>
      <w:hyperlink w:anchor="_Toc414879556" w:history="1">
        <w:r w:rsidR="0067089A">
          <w:rPr>
            <w:rStyle w:val="Hyperlink"/>
          </w:rPr>
          <w:t>Confidentiality policy including when information may be shared</w:t>
        </w:r>
        <w:r w:rsidR="0067089A">
          <w:tab/>
          <w:t>1</w:t>
        </w:r>
      </w:hyperlink>
      <w:r w:rsidR="0067089A">
        <w:t>1</w:t>
      </w:r>
    </w:p>
    <w:p w14:paraId="1CE503FB" w14:textId="77777777" w:rsidR="00BD7FF1" w:rsidRDefault="00B303DD">
      <w:pPr>
        <w:pStyle w:val="TOC1"/>
        <w:spacing w:line="240" w:lineRule="auto"/>
      </w:pPr>
      <w:hyperlink w:anchor="_Toc414879553" w:history="1">
        <w:r w:rsidR="0067089A">
          <w:t>Non-discrimination Statement, Anti Bias and Bullying</w:t>
        </w:r>
        <w:r w:rsidR="0067089A">
          <w:tab/>
          <w:t>1</w:t>
        </w:r>
      </w:hyperlink>
      <w:r w:rsidR="0067089A">
        <w:t>1</w:t>
      </w:r>
    </w:p>
    <w:p w14:paraId="18D67D2B" w14:textId="77777777" w:rsidR="00BD7FF1" w:rsidRDefault="00B303DD">
      <w:pPr>
        <w:pStyle w:val="TOC1"/>
        <w:spacing w:line="240" w:lineRule="auto"/>
      </w:pPr>
      <w:hyperlink w:anchor="_Toc414879554" w:history="1">
        <w:r w:rsidR="0067089A">
          <w:rPr>
            <w:rStyle w:val="Hyperlink"/>
          </w:rPr>
          <w:t>Abuse and Neglect-Protection and Training</w:t>
        </w:r>
        <w:r w:rsidR="0067089A">
          <w:tab/>
          <w:t>1</w:t>
        </w:r>
      </w:hyperlink>
      <w:r w:rsidR="0067089A">
        <w:t>2</w:t>
      </w:r>
    </w:p>
    <w:p w14:paraId="778C8AF2" w14:textId="77777777" w:rsidR="00BD7FF1" w:rsidRDefault="00B303DD">
      <w:pPr>
        <w:pStyle w:val="TOC1"/>
        <w:spacing w:line="240" w:lineRule="auto"/>
      </w:pPr>
      <w:hyperlink w:anchor="_Toc414879555" w:history="1">
        <w:r w:rsidR="0067089A">
          <w:rPr>
            <w:rStyle w:val="Hyperlink"/>
          </w:rPr>
          <w:t>Permission for Free Access</w:t>
        </w:r>
        <w:r w:rsidR="0067089A">
          <w:tab/>
          <w:t>1</w:t>
        </w:r>
      </w:hyperlink>
      <w:r w:rsidR="0067089A">
        <w:t>2</w:t>
      </w:r>
    </w:p>
    <w:p w14:paraId="65BB6C2F" w14:textId="77777777" w:rsidR="00BD7FF1" w:rsidRDefault="00B303DD">
      <w:pPr>
        <w:pStyle w:val="TOC2"/>
        <w:tabs>
          <w:tab w:val="right" w:leader="dot" w:pos="9350"/>
        </w:tabs>
        <w:ind w:left="0"/>
      </w:pPr>
      <w:hyperlink w:anchor="_Toc414879566" w:history="1">
        <w:r w:rsidR="0067089A">
          <w:rPr>
            <w:rStyle w:val="Hyperlink"/>
            <w:rFonts w:ascii="Calibri" w:hAnsi="Calibri" w:cs="Calibri"/>
            <w:sz w:val="28"/>
            <w:szCs w:val="28"/>
          </w:rPr>
          <w:t>Definitions of Care</w:t>
        </w:r>
        <w:r w:rsidR="0067089A">
          <w:rPr>
            <w:rFonts w:ascii="Calibri" w:hAnsi="Calibri" w:cs="Calibri"/>
            <w:sz w:val="28"/>
            <w:szCs w:val="28"/>
          </w:rPr>
          <w:tab/>
          <w:t>1</w:t>
        </w:r>
      </w:hyperlink>
      <w:r w:rsidR="0067089A">
        <w:rPr>
          <w:rFonts w:ascii="Calibri" w:hAnsi="Calibri" w:cs="Calibri"/>
          <w:sz w:val="28"/>
          <w:szCs w:val="28"/>
        </w:rPr>
        <w:t>2</w:t>
      </w:r>
    </w:p>
    <w:p w14:paraId="62323418" w14:textId="77777777" w:rsidR="00BD7FF1" w:rsidRDefault="00B303DD">
      <w:pPr>
        <w:pStyle w:val="TOC2"/>
        <w:tabs>
          <w:tab w:val="right" w:leader="dot" w:pos="9350"/>
        </w:tabs>
        <w:ind w:left="0"/>
      </w:pPr>
      <w:hyperlink w:anchor="_Toc414879577" w:history="1">
        <w:r w:rsidR="0067089A">
          <w:rPr>
            <w:rStyle w:val="Hyperlink"/>
            <w:rFonts w:ascii="Calibri" w:hAnsi="Calibri" w:cs="Calibri"/>
            <w:sz w:val="28"/>
            <w:szCs w:val="28"/>
          </w:rPr>
          <w:t>Sign-in and Sign-out Procedures</w:t>
        </w:r>
        <w:r w:rsidR="0067089A">
          <w:rPr>
            <w:rFonts w:ascii="Calibri" w:hAnsi="Calibri" w:cs="Calibri"/>
            <w:sz w:val="28"/>
            <w:szCs w:val="28"/>
          </w:rPr>
          <w:tab/>
          <w:t>1</w:t>
        </w:r>
      </w:hyperlink>
      <w:r w:rsidR="0067089A">
        <w:rPr>
          <w:rFonts w:ascii="Calibri" w:hAnsi="Calibri" w:cs="Calibri"/>
          <w:sz w:val="28"/>
          <w:szCs w:val="28"/>
        </w:rPr>
        <w:t>3</w:t>
      </w:r>
    </w:p>
    <w:p w14:paraId="3B056193" w14:textId="77777777" w:rsidR="00BD7FF1" w:rsidRDefault="0067089A">
      <w:pPr>
        <w:pStyle w:val="TOC1"/>
        <w:spacing w:line="240" w:lineRule="auto"/>
      </w:pPr>
      <w:r>
        <w:rPr>
          <w:rStyle w:val="Hyperlink"/>
          <w:color w:val="auto"/>
          <w:u w:val="none"/>
        </w:rPr>
        <w:t xml:space="preserve">Cost of Care </w:t>
      </w:r>
      <w:hyperlink w:anchor="_Toc414879565" w:history="1">
        <w:r>
          <w:rPr>
            <w:rStyle w:val="Hyperlink"/>
            <w:color w:val="auto"/>
            <w:u w:val="none"/>
          </w:rPr>
          <w:t>Rates</w:t>
        </w:r>
        <w:r>
          <w:tab/>
        </w:r>
      </w:hyperlink>
      <w:r>
        <w:t>14</w:t>
      </w:r>
    </w:p>
    <w:p w14:paraId="587D0A9C" w14:textId="77777777" w:rsidR="00BD7FF1" w:rsidRDefault="00B303DD">
      <w:pPr>
        <w:pStyle w:val="TOC2"/>
        <w:tabs>
          <w:tab w:val="right" w:leader="dot" w:pos="9350"/>
        </w:tabs>
        <w:ind w:left="0"/>
      </w:pPr>
      <w:hyperlink w:anchor="_Toc414879567" w:history="1">
        <w:r w:rsidR="0067089A">
          <w:rPr>
            <w:rStyle w:val="Hyperlink"/>
            <w:rFonts w:ascii="Calibri" w:hAnsi="Calibri" w:cs="Calibri"/>
            <w:sz w:val="28"/>
            <w:szCs w:val="28"/>
          </w:rPr>
          <w:t>Payment Plan, Holiday charges and discounts</w:t>
        </w:r>
        <w:r w:rsidR="0067089A">
          <w:rPr>
            <w:rFonts w:ascii="Calibri" w:hAnsi="Calibri" w:cs="Calibri"/>
            <w:sz w:val="28"/>
            <w:szCs w:val="28"/>
          </w:rPr>
          <w:tab/>
          <w:t>1</w:t>
        </w:r>
      </w:hyperlink>
      <w:r w:rsidR="0067089A">
        <w:rPr>
          <w:rFonts w:ascii="Calibri" w:hAnsi="Calibri" w:cs="Calibri"/>
          <w:sz w:val="28"/>
          <w:szCs w:val="28"/>
        </w:rPr>
        <w:t>4</w:t>
      </w:r>
    </w:p>
    <w:p w14:paraId="500CE414" w14:textId="77777777" w:rsidR="00BD7FF1" w:rsidRDefault="00B303DD">
      <w:pPr>
        <w:pStyle w:val="TOC2"/>
        <w:tabs>
          <w:tab w:val="right" w:leader="dot" w:pos="9350"/>
        </w:tabs>
        <w:ind w:left="0"/>
      </w:pPr>
      <w:hyperlink w:anchor="_Toc414879568" w:history="1">
        <w:r w:rsidR="0067089A">
          <w:rPr>
            <w:rStyle w:val="Hyperlink"/>
            <w:rFonts w:ascii="Calibri" w:hAnsi="Calibri" w:cs="Calibri"/>
            <w:sz w:val="28"/>
            <w:szCs w:val="28"/>
          </w:rPr>
          <w:t>Payment Penalties:</w:t>
        </w:r>
        <w:r w:rsidR="0067089A">
          <w:rPr>
            <w:rFonts w:ascii="Calibri" w:hAnsi="Calibri" w:cs="Calibri"/>
            <w:sz w:val="28"/>
            <w:szCs w:val="28"/>
          </w:rPr>
          <w:tab/>
          <w:t>1</w:t>
        </w:r>
      </w:hyperlink>
      <w:r w:rsidR="0067089A">
        <w:rPr>
          <w:rFonts w:ascii="Calibri" w:hAnsi="Calibri" w:cs="Calibri"/>
          <w:sz w:val="28"/>
          <w:szCs w:val="28"/>
        </w:rPr>
        <w:t>5</w:t>
      </w:r>
    </w:p>
    <w:p w14:paraId="1996B234" w14:textId="77777777" w:rsidR="00BD7FF1" w:rsidRDefault="00B303DD">
      <w:pPr>
        <w:pStyle w:val="TOC2"/>
        <w:tabs>
          <w:tab w:val="right" w:leader="dot" w:pos="9350"/>
        </w:tabs>
        <w:ind w:left="0"/>
      </w:pPr>
      <w:hyperlink w:anchor="_Toc414879569" w:history="1">
        <w:r w:rsidR="0067089A">
          <w:rPr>
            <w:rStyle w:val="Hyperlink"/>
            <w:rFonts w:ascii="Calibri" w:hAnsi="Calibri" w:cs="Calibri"/>
            <w:sz w:val="28"/>
            <w:szCs w:val="28"/>
          </w:rPr>
          <w:t>Extra Charges:</w:t>
        </w:r>
        <w:r w:rsidR="0067089A">
          <w:rPr>
            <w:rFonts w:ascii="Calibri" w:hAnsi="Calibri" w:cs="Calibri"/>
            <w:sz w:val="28"/>
            <w:szCs w:val="28"/>
          </w:rPr>
          <w:tab/>
          <w:t>1</w:t>
        </w:r>
      </w:hyperlink>
      <w:r w:rsidR="0067089A">
        <w:rPr>
          <w:rFonts w:ascii="Calibri" w:hAnsi="Calibri" w:cs="Calibri"/>
          <w:sz w:val="28"/>
          <w:szCs w:val="28"/>
        </w:rPr>
        <w:t>5</w:t>
      </w:r>
    </w:p>
    <w:p w14:paraId="453F2DB0" w14:textId="77777777" w:rsidR="00BD7FF1" w:rsidRDefault="00B303DD">
      <w:pPr>
        <w:pStyle w:val="TOC2"/>
        <w:tabs>
          <w:tab w:val="right" w:leader="dot" w:pos="9350"/>
        </w:tabs>
        <w:ind w:left="0"/>
      </w:pPr>
      <w:hyperlink w:anchor="_Toc414879570" w:history="1">
        <w:r w:rsidR="0067089A">
          <w:rPr>
            <w:rStyle w:val="Hyperlink"/>
            <w:rFonts w:ascii="Calibri" w:hAnsi="Calibri" w:cs="Calibri"/>
            <w:sz w:val="28"/>
            <w:szCs w:val="28"/>
          </w:rPr>
          <w:t>Receipts and Taxes:</w:t>
        </w:r>
        <w:r w:rsidR="0067089A">
          <w:rPr>
            <w:rFonts w:ascii="Calibri" w:hAnsi="Calibri" w:cs="Calibri"/>
            <w:sz w:val="28"/>
            <w:szCs w:val="28"/>
          </w:rPr>
          <w:tab/>
          <w:t>1</w:t>
        </w:r>
      </w:hyperlink>
      <w:r w:rsidR="0067089A">
        <w:rPr>
          <w:rFonts w:ascii="Calibri" w:hAnsi="Calibri" w:cs="Calibri"/>
          <w:sz w:val="28"/>
          <w:szCs w:val="28"/>
        </w:rPr>
        <w:t>5</w:t>
      </w:r>
    </w:p>
    <w:p w14:paraId="23C886A4" w14:textId="77777777" w:rsidR="00BD7FF1" w:rsidRDefault="00B303DD">
      <w:pPr>
        <w:pStyle w:val="TOC2"/>
        <w:tabs>
          <w:tab w:val="right" w:leader="dot" w:pos="9350"/>
        </w:tabs>
        <w:ind w:left="0"/>
      </w:pPr>
      <w:hyperlink w:anchor="_Toc414879572" w:history="1">
        <w:r w:rsidR="0067089A">
          <w:rPr>
            <w:rStyle w:val="Hyperlink"/>
            <w:rFonts w:ascii="Calibri" w:hAnsi="Calibri" w:cs="Calibri"/>
            <w:sz w:val="28"/>
            <w:szCs w:val="28"/>
          </w:rPr>
          <w:t>Hours and Days of Operation</w:t>
        </w:r>
        <w:r w:rsidR="0067089A">
          <w:rPr>
            <w:rFonts w:ascii="Calibri" w:hAnsi="Calibri" w:cs="Calibri"/>
            <w:sz w:val="28"/>
            <w:szCs w:val="28"/>
          </w:rPr>
          <w:tab/>
          <w:t>1</w:t>
        </w:r>
      </w:hyperlink>
      <w:r w:rsidR="0067089A">
        <w:rPr>
          <w:rFonts w:ascii="Calibri" w:hAnsi="Calibri" w:cs="Calibri"/>
          <w:sz w:val="28"/>
          <w:szCs w:val="28"/>
        </w:rPr>
        <w:t>6</w:t>
      </w:r>
    </w:p>
    <w:p w14:paraId="5EE202EA" w14:textId="77777777" w:rsidR="00BD7FF1" w:rsidRDefault="00B303DD">
      <w:pPr>
        <w:pStyle w:val="TOC2"/>
        <w:tabs>
          <w:tab w:val="right" w:leader="dot" w:pos="9350"/>
        </w:tabs>
        <w:ind w:left="0"/>
      </w:pPr>
      <w:hyperlink w:anchor="_Toc414879573" w:history="1">
        <w:r w:rsidR="0067089A">
          <w:rPr>
            <w:rStyle w:val="Hyperlink"/>
            <w:rFonts w:ascii="Calibri" w:hAnsi="Calibri" w:cs="Calibri"/>
            <w:sz w:val="28"/>
            <w:szCs w:val="28"/>
          </w:rPr>
          <w:t>Holidays</w:t>
        </w:r>
        <w:r w:rsidR="0067089A">
          <w:rPr>
            <w:rFonts w:ascii="Calibri" w:hAnsi="Calibri" w:cs="Calibri"/>
            <w:sz w:val="28"/>
            <w:szCs w:val="28"/>
          </w:rPr>
          <w:tab/>
          <w:t>1</w:t>
        </w:r>
      </w:hyperlink>
      <w:r w:rsidR="0067089A">
        <w:rPr>
          <w:rFonts w:ascii="Calibri" w:hAnsi="Calibri" w:cs="Calibri"/>
          <w:sz w:val="28"/>
          <w:szCs w:val="28"/>
        </w:rPr>
        <w:t>6</w:t>
      </w:r>
    </w:p>
    <w:p w14:paraId="1F96B3D6" w14:textId="77777777" w:rsidR="00BD7FF1" w:rsidRDefault="00B303DD">
      <w:pPr>
        <w:pStyle w:val="TOC2"/>
        <w:tabs>
          <w:tab w:val="right" w:leader="dot" w:pos="9350"/>
        </w:tabs>
        <w:ind w:left="0"/>
      </w:pPr>
      <w:hyperlink w:anchor="_Toc414879574" w:history="1">
        <w:r w:rsidR="0067089A">
          <w:rPr>
            <w:rStyle w:val="Hyperlink"/>
            <w:rFonts w:ascii="Calibri" w:hAnsi="Calibri" w:cs="Calibri"/>
            <w:sz w:val="28"/>
            <w:szCs w:val="28"/>
          </w:rPr>
          <w:t>Family/Parent/Guardian Vacations and Absences</w:t>
        </w:r>
        <w:r w:rsidR="0067089A">
          <w:rPr>
            <w:rFonts w:ascii="Calibri" w:hAnsi="Calibri" w:cs="Calibri"/>
            <w:sz w:val="28"/>
            <w:szCs w:val="28"/>
          </w:rPr>
          <w:tab/>
          <w:t>1</w:t>
        </w:r>
      </w:hyperlink>
      <w:r w:rsidR="0067089A">
        <w:rPr>
          <w:rFonts w:ascii="Calibri" w:hAnsi="Calibri" w:cs="Calibri"/>
          <w:sz w:val="28"/>
          <w:szCs w:val="28"/>
        </w:rPr>
        <w:t>6</w:t>
      </w:r>
    </w:p>
    <w:p w14:paraId="737DD0A3" w14:textId="77777777" w:rsidR="00BD7FF1" w:rsidRDefault="00B303DD">
      <w:pPr>
        <w:pStyle w:val="TOC2"/>
        <w:tabs>
          <w:tab w:val="right" w:leader="dot" w:pos="9350"/>
        </w:tabs>
        <w:ind w:left="0"/>
      </w:pPr>
      <w:hyperlink w:anchor="_Toc414879575" w:history="1">
        <w:r w:rsidR="0067089A">
          <w:rPr>
            <w:rStyle w:val="Hyperlink"/>
            <w:rFonts w:ascii="Calibri" w:hAnsi="Calibri" w:cs="Calibri"/>
            <w:sz w:val="28"/>
            <w:szCs w:val="28"/>
          </w:rPr>
          <w:t>Provider Vacation/Emergency Closure Policy</w:t>
        </w:r>
        <w:r w:rsidR="0067089A">
          <w:rPr>
            <w:rFonts w:ascii="Calibri" w:hAnsi="Calibri" w:cs="Calibri"/>
            <w:sz w:val="28"/>
            <w:szCs w:val="28"/>
          </w:rPr>
          <w:tab/>
          <w:t>1</w:t>
        </w:r>
      </w:hyperlink>
      <w:r w:rsidR="0067089A">
        <w:rPr>
          <w:rFonts w:ascii="Calibri" w:hAnsi="Calibri" w:cs="Calibri"/>
          <w:sz w:val="28"/>
          <w:szCs w:val="28"/>
        </w:rPr>
        <w:t>7</w:t>
      </w:r>
    </w:p>
    <w:p w14:paraId="3CB9EA63" w14:textId="77777777" w:rsidR="00BD7FF1" w:rsidRDefault="00B303DD">
      <w:pPr>
        <w:pStyle w:val="TOC2"/>
        <w:tabs>
          <w:tab w:val="right" w:leader="dot" w:pos="9350"/>
        </w:tabs>
        <w:ind w:left="0"/>
      </w:pPr>
      <w:hyperlink w:anchor="_Toc414879576" w:history="1">
        <w:r w:rsidR="0067089A">
          <w:rPr>
            <w:rStyle w:val="Hyperlink"/>
            <w:rFonts w:ascii="Calibri" w:hAnsi="Calibri" w:cs="Calibri"/>
            <w:sz w:val="28"/>
            <w:szCs w:val="28"/>
          </w:rPr>
          <w:t>Back-up Child Care and Consistent Care Policy</w:t>
        </w:r>
        <w:r w:rsidR="0067089A">
          <w:rPr>
            <w:rFonts w:ascii="Calibri" w:hAnsi="Calibri" w:cs="Calibri"/>
            <w:sz w:val="28"/>
            <w:szCs w:val="28"/>
          </w:rPr>
          <w:tab/>
          <w:t>1</w:t>
        </w:r>
      </w:hyperlink>
      <w:r w:rsidR="0067089A">
        <w:rPr>
          <w:rFonts w:ascii="Calibri" w:hAnsi="Calibri" w:cs="Calibri"/>
          <w:sz w:val="28"/>
          <w:szCs w:val="28"/>
        </w:rPr>
        <w:t>7</w:t>
      </w:r>
    </w:p>
    <w:p w14:paraId="4361A477" w14:textId="77777777" w:rsidR="00BD7FF1" w:rsidRDefault="00B303DD">
      <w:pPr>
        <w:pStyle w:val="TOC1"/>
        <w:spacing w:line="240" w:lineRule="auto"/>
      </w:pPr>
      <w:hyperlink w:anchor="_Toc414879600" w:history="1">
        <w:r w:rsidR="0067089A">
          <w:rPr>
            <w:rStyle w:val="Hyperlink"/>
          </w:rPr>
          <w:t>Staffing Plan, Classroom types and Ratios</w:t>
        </w:r>
        <w:r w:rsidR="0067089A">
          <w:tab/>
          <w:t>1</w:t>
        </w:r>
      </w:hyperlink>
      <w:r w:rsidR="0067089A">
        <w:t>7</w:t>
      </w:r>
    </w:p>
    <w:p w14:paraId="13EF5488" w14:textId="77777777" w:rsidR="00BD7FF1" w:rsidRDefault="00B303DD">
      <w:pPr>
        <w:pStyle w:val="TOC2"/>
        <w:tabs>
          <w:tab w:val="right" w:leader="dot" w:pos="9350"/>
        </w:tabs>
        <w:ind w:left="0"/>
      </w:pPr>
      <w:hyperlink w:anchor="_Toc414879564" w:history="1">
        <w:r w:rsidR="0067089A">
          <w:rPr>
            <w:rStyle w:val="Hyperlink"/>
            <w:rFonts w:ascii="Calibri" w:hAnsi="Calibri" w:cs="Calibri"/>
            <w:sz w:val="28"/>
            <w:szCs w:val="28"/>
          </w:rPr>
          <w:t>Termination of Services</w:t>
        </w:r>
        <w:r w:rsidR="0067089A">
          <w:rPr>
            <w:rFonts w:ascii="Calibri" w:hAnsi="Calibri" w:cs="Calibri"/>
            <w:sz w:val="28"/>
            <w:szCs w:val="28"/>
          </w:rPr>
          <w:tab/>
          <w:t>1</w:t>
        </w:r>
      </w:hyperlink>
      <w:r w:rsidR="0067089A">
        <w:rPr>
          <w:rFonts w:ascii="Calibri" w:hAnsi="Calibri" w:cs="Calibri"/>
          <w:sz w:val="28"/>
          <w:szCs w:val="28"/>
        </w:rPr>
        <w:t>8</w:t>
      </w:r>
    </w:p>
    <w:p w14:paraId="5F8A9D14" w14:textId="77777777" w:rsidR="00BD7FF1" w:rsidRDefault="0067089A">
      <w:pPr>
        <w:pStyle w:val="TOC2"/>
        <w:tabs>
          <w:tab w:val="right" w:leader="dot" w:pos="9350"/>
        </w:tabs>
        <w:ind w:left="0"/>
      </w:pPr>
      <w:r>
        <w:rPr>
          <w:rStyle w:val="Hyperlink"/>
          <w:rFonts w:ascii="Calibri" w:hAnsi="Calibri" w:cs="Calibri"/>
          <w:color w:val="auto"/>
          <w:sz w:val="28"/>
          <w:szCs w:val="28"/>
          <w:u w:val="none"/>
        </w:rPr>
        <w:t>Expulsion policy………………………………………..………….…………………………………………18</w:t>
      </w:r>
    </w:p>
    <w:p w14:paraId="63B8E088" w14:textId="77777777" w:rsidR="00BD7FF1" w:rsidRDefault="0067089A">
      <w:pPr>
        <w:pStyle w:val="TOC2"/>
        <w:tabs>
          <w:tab w:val="right" w:leader="dot" w:pos="9350"/>
        </w:tabs>
        <w:ind w:left="0"/>
      </w:pPr>
      <w:r>
        <w:rPr>
          <w:rStyle w:val="Hyperlink"/>
          <w:rFonts w:ascii="Calibri" w:hAnsi="Calibri" w:cs="Calibri"/>
          <w:color w:val="auto"/>
          <w:sz w:val="28"/>
          <w:szCs w:val="28"/>
          <w:u w:val="none"/>
        </w:rPr>
        <w:t>Posting requirement ……………………………………………….…………….…………….…………19</w:t>
      </w:r>
    </w:p>
    <w:p w14:paraId="468A9A32" w14:textId="77777777" w:rsidR="00BD7FF1" w:rsidRDefault="00B303DD">
      <w:pPr>
        <w:pStyle w:val="TOC2"/>
        <w:tabs>
          <w:tab w:val="right" w:leader="dot" w:pos="9350"/>
        </w:tabs>
        <w:ind w:left="0"/>
      </w:pPr>
      <w:hyperlink w:anchor="_Toc414879584" w:history="1">
        <w:r w:rsidR="0067089A">
          <w:rPr>
            <w:rStyle w:val="Hyperlink"/>
            <w:rFonts w:ascii="Calibri" w:hAnsi="Calibri" w:cs="Calibri"/>
            <w:sz w:val="28"/>
            <w:szCs w:val="28"/>
          </w:rPr>
          <w:t>Items Brought From Home</w:t>
        </w:r>
        <w:r w:rsidR="0067089A">
          <w:rPr>
            <w:rFonts w:ascii="Calibri" w:hAnsi="Calibri" w:cs="Calibri"/>
            <w:sz w:val="28"/>
            <w:szCs w:val="28"/>
          </w:rPr>
          <w:tab/>
        </w:r>
      </w:hyperlink>
      <w:r w:rsidR="0067089A">
        <w:rPr>
          <w:rFonts w:ascii="Calibri" w:hAnsi="Calibri" w:cs="Calibri"/>
          <w:sz w:val="28"/>
          <w:szCs w:val="28"/>
        </w:rPr>
        <w:t>19</w:t>
      </w:r>
    </w:p>
    <w:p w14:paraId="4E4A535E" w14:textId="77777777" w:rsidR="00BD7FF1" w:rsidRDefault="0067089A">
      <w:pPr>
        <w:pStyle w:val="TOC1"/>
        <w:spacing w:line="240" w:lineRule="auto"/>
      </w:pPr>
      <w:r>
        <w:rPr>
          <w:rStyle w:val="Hyperlink"/>
          <w:color w:val="auto"/>
          <w:u w:val="none"/>
        </w:rPr>
        <w:t>Dual Language learning policy (written plan) .……………………………………………….. 19</w:t>
      </w:r>
      <w:r>
        <w:rPr>
          <w:rStyle w:val="Hyperlink"/>
          <w:color w:val="auto"/>
        </w:rPr>
        <w:t xml:space="preserve"> </w:t>
      </w:r>
    </w:p>
    <w:p w14:paraId="146D29DF" w14:textId="77777777" w:rsidR="00BD7FF1" w:rsidRDefault="00BD7FF1">
      <w:pPr>
        <w:tabs>
          <w:tab w:val="right" w:leader="dot" w:pos="9360"/>
        </w:tabs>
      </w:pPr>
    </w:p>
    <w:p w14:paraId="3AEC18FE" w14:textId="77777777" w:rsidR="00BD7FF1" w:rsidRDefault="00B303DD">
      <w:pPr>
        <w:pStyle w:val="TOC1"/>
        <w:spacing w:line="240" w:lineRule="auto"/>
      </w:pPr>
      <w:hyperlink w:anchor="_Toc414879583" w:history="1">
        <w:r w:rsidR="0067089A">
          <w:rPr>
            <w:rStyle w:val="Hyperlink"/>
          </w:rPr>
          <w:t>Checklist of Child Care Supplies</w:t>
        </w:r>
        <w:r w:rsidR="0067089A">
          <w:tab/>
          <w:t>2</w:t>
        </w:r>
      </w:hyperlink>
      <w:r w:rsidR="0067089A">
        <w:t>0</w:t>
      </w:r>
    </w:p>
    <w:p w14:paraId="0E879EF8" w14:textId="77777777" w:rsidR="00BD7FF1" w:rsidRDefault="00B303DD">
      <w:pPr>
        <w:pStyle w:val="TOC2"/>
        <w:tabs>
          <w:tab w:val="right" w:leader="dot" w:pos="9350"/>
        </w:tabs>
        <w:ind w:left="0"/>
      </w:pPr>
      <w:hyperlink w:anchor="_Toc414879578" w:history="1">
        <w:r w:rsidR="0067089A">
          <w:rPr>
            <w:rStyle w:val="Hyperlink"/>
            <w:rFonts w:ascii="Calibri" w:hAnsi="Calibri" w:cs="Calibri"/>
            <w:sz w:val="28"/>
            <w:szCs w:val="28"/>
          </w:rPr>
          <w:t>Typical Daily Activity Schedule</w:t>
        </w:r>
        <w:bookmarkStart w:id="2" w:name="_Hlt534208562"/>
        <w:bookmarkEnd w:id="2"/>
        <w:r w:rsidR="0067089A">
          <w:rPr>
            <w:rStyle w:val="Hyperlink"/>
            <w:rFonts w:ascii="Calibri" w:hAnsi="Calibri" w:cs="Calibri"/>
            <w:sz w:val="28"/>
            <w:szCs w:val="28"/>
          </w:rPr>
          <w:t>…………………………………….</w:t>
        </w:r>
        <w:r w:rsidR="0067089A">
          <w:rPr>
            <w:rFonts w:ascii="Calibri" w:hAnsi="Calibri" w:cs="Calibri"/>
            <w:sz w:val="28"/>
            <w:szCs w:val="28"/>
          </w:rPr>
          <w:tab/>
          <w:t>2</w:t>
        </w:r>
      </w:hyperlink>
      <w:r w:rsidR="0067089A">
        <w:rPr>
          <w:rFonts w:ascii="Calibri" w:hAnsi="Calibri" w:cs="Calibri"/>
          <w:sz w:val="28"/>
          <w:szCs w:val="28"/>
        </w:rPr>
        <w:t>1</w:t>
      </w:r>
    </w:p>
    <w:p w14:paraId="03EA49A5" w14:textId="77777777" w:rsidR="00BD7FF1" w:rsidRDefault="0067089A">
      <w:pPr>
        <w:pStyle w:val="TOC2"/>
        <w:tabs>
          <w:tab w:val="right" w:leader="dot" w:pos="9350"/>
        </w:tabs>
        <w:ind w:left="0"/>
      </w:pPr>
      <w:r>
        <w:rPr>
          <w:rStyle w:val="Hyperlink"/>
          <w:rFonts w:ascii="Calibri" w:hAnsi="Calibri" w:cs="Calibri"/>
          <w:color w:val="auto"/>
          <w:sz w:val="28"/>
          <w:szCs w:val="28"/>
          <w:u w:val="none"/>
        </w:rPr>
        <w:t>Screen time activities…………………………………………….....……………………………………21</w:t>
      </w:r>
    </w:p>
    <w:p w14:paraId="4E17DF3C" w14:textId="77777777" w:rsidR="00BD7FF1" w:rsidRDefault="0067089A">
      <w:pPr>
        <w:pStyle w:val="TOC2"/>
        <w:tabs>
          <w:tab w:val="right" w:leader="dot" w:pos="9350"/>
        </w:tabs>
        <w:ind w:left="0"/>
      </w:pPr>
      <w:r>
        <w:rPr>
          <w:rStyle w:val="Hyperlink"/>
          <w:rFonts w:ascii="Calibri" w:hAnsi="Calibri" w:cs="Calibri"/>
          <w:color w:val="auto"/>
          <w:sz w:val="28"/>
          <w:szCs w:val="28"/>
          <w:u w:val="none"/>
        </w:rPr>
        <w:t>Outdoor activities………….………………………………………………………….……………………21</w:t>
      </w:r>
    </w:p>
    <w:p w14:paraId="04DBE5A7" w14:textId="77777777" w:rsidR="00BD7FF1" w:rsidRDefault="00B303DD">
      <w:pPr>
        <w:widowControl w:val="0"/>
        <w:tabs>
          <w:tab w:val="right" w:leader="dot" w:pos="9360"/>
        </w:tabs>
        <w:autoSpaceDE w:val="0"/>
        <w:ind w:right="-720"/>
      </w:pPr>
      <w:hyperlink w:anchor="_Toc414879580" w:history="1">
        <w:r w:rsidR="0067089A">
          <w:rPr>
            <w:rStyle w:val="Hyperlink"/>
            <w:rFonts w:ascii="Calibri" w:hAnsi="Calibri" w:cs="Calibri"/>
            <w:b/>
            <w:sz w:val="28"/>
            <w:szCs w:val="28"/>
          </w:rPr>
          <w:t>Napping/sleeping…………………………….……………………………………………………………..</w:t>
        </w:r>
        <w:bookmarkStart w:id="3" w:name="_Hlt534732375"/>
        <w:bookmarkEnd w:id="3"/>
        <w:r w:rsidR="0067089A">
          <w:rPr>
            <w:rStyle w:val="Hyperlink"/>
            <w:rFonts w:ascii="Calibri" w:hAnsi="Calibri" w:cs="Calibri"/>
            <w:b/>
            <w:sz w:val="28"/>
            <w:szCs w:val="28"/>
          </w:rPr>
          <w:t>22</w:t>
        </w:r>
        <w:r w:rsidR="0067089A">
          <w:rPr>
            <w:rFonts w:ascii="Calibri" w:hAnsi="Calibri" w:cs="Calibri"/>
            <w:b/>
            <w:sz w:val="28"/>
            <w:szCs w:val="28"/>
          </w:rPr>
          <w:t xml:space="preserve"> </w:t>
        </w:r>
        <w:bookmarkStart w:id="4" w:name="_Hlt534732550"/>
        <w:bookmarkEnd w:id="4"/>
        <w:r w:rsidR="0067089A">
          <w:rPr>
            <w:rFonts w:ascii="Calibri" w:hAnsi="Calibri" w:cs="Calibri"/>
            <w:b/>
            <w:sz w:val="28"/>
            <w:szCs w:val="28"/>
          </w:rPr>
          <w:t>Mixed age groups.…..……………………………….…………………………………………………….2</w:t>
        </w:r>
      </w:hyperlink>
      <w:r w:rsidR="0067089A">
        <w:rPr>
          <w:rFonts w:ascii="Calibri" w:hAnsi="Calibri" w:cs="Calibri"/>
          <w:b/>
          <w:sz w:val="28"/>
          <w:szCs w:val="28"/>
        </w:rPr>
        <w:t>2</w:t>
      </w:r>
    </w:p>
    <w:p w14:paraId="0305FDE1" w14:textId="77777777" w:rsidR="00BD7FF1" w:rsidRDefault="0067089A">
      <w:pPr>
        <w:pStyle w:val="TOC1"/>
        <w:spacing w:line="240" w:lineRule="auto"/>
      </w:pPr>
      <w:r>
        <w:rPr>
          <w:rStyle w:val="Hyperlink"/>
          <w:color w:val="auto"/>
          <w:u w:val="none"/>
        </w:rPr>
        <w:t xml:space="preserve">Individual Care plan and </w:t>
      </w:r>
      <w:hyperlink w:anchor="_Toc414879581" w:history="1">
        <w:r>
          <w:rPr>
            <w:rStyle w:val="Hyperlink"/>
            <w:color w:val="auto"/>
            <w:u w:val="none"/>
          </w:rPr>
          <w:t>S</w:t>
        </w:r>
        <w:bookmarkStart w:id="5" w:name="_Hlt534189062"/>
        <w:bookmarkEnd w:id="5"/>
        <w:r>
          <w:rPr>
            <w:rStyle w:val="Hyperlink"/>
            <w:color w:val="auto"/>
            <w:u w:val="none"/>
          </w:rPr>
          <w:t>pecial Needs Accommodation (written plan)</w:t>
        </w:r>
        <w:r>
          <w:tab/>
          <w:t>2</w:t>
        </w:r>
      </w:hyperlink>
      <w:r>
        <w:t>2</w:t>
      </w:r>
    </w:p>
    <w:p w14:paraId="17E95BC9" w14:textId="77777777" w:rsidR="00BD7FF1" w:rsidRDefault="00B303DD">
      <w:pPr>
        <w:pStyle w:val="TOC1"/>
        <w:spacing w:line="240" w:lineRule="auto"/>
      </w:pPr>
      <w:hyperlink w:anchor="_Toc414879582" w:history="1">
        <w:r w:rsidR="0067089A">
          <w:rPr>
            <w:rStyle w:val="Hyperlink"/>
          </w:rPr>
          <w:t>Religious and Cultural Activities</w:t>
        </w:r>
        <w:r w:rsidR="0067089A">
          <w:tab/>
          <w:t>2</w:t>
        </w:r>
      </w:hyperlink>
      <w:r w:rsidR="0067089A">
        <w:t>3</w:t>
      </w:r>
    </w:p>
    <w:p w14:paraId="6E72E697" w14:textId="77777777" w:rsidR="00BD7FF1" w:rsidRDefault="00B303DD">
      <w:pPr>
        <w:pStyle w:val="TOC1"/>
        <w:spacing w:line="240" w:lineRule="auto"/>
      </w:pPr>
      <w:hyperlink w:anchor="_Toc414879585" w:history="1">
        <w:r w:rsidR="0067089A">
          <w:t>Child Guidance plan, Physical Restraint policy and Corporal punishment</w:t>
        </w:r>
        <w:r w:rsidR="0067089A">
          <w:tab/>
          <w:t>2</w:t>
        </w:r>
      </w:hyperlink>
      <w:r w:rsidR="0067089A">
        <w:t>4</w:t>
      </w:r>
    </w:p>
    <w:p w14:paraId="49052504" w14:textId="77777777" w:rsidR="00BD7FF1" w:rsidRDefault="00B303DD">
      <w:pPr>
        <w:pStyle w:val="TOC1"/>
        <w:spacing w:line="240" w:lineRule="auto"/>
      </w:pPr>
      <w:hyperlink w:anchor="_Toc414879586" w:history="1">
        <w:r w:rsidR="0067089A">
          <w:rPr>
            <w:rStyle w:val="Hyperlink"/>
          </w:rPr>
          <w:t>Specialized Care for Infants &amp; Toddlers:</w:t>
        </w:r>
        <w:r w:rsidR="0067089A">
          <w:tab/>
          <w:t>2</w:t>
        </w:r>
      </w:hyperlink>
      <w:r w:rsidR="0067089A">
        <w:t>4</w:t>
      </w:r>
    </w:p>
    <w:p w14:paraId="6569F586" w14:textId="77777777" w:rsidR="00BD7FF1" w:rsidRDefault="00B303DD">
      <w:pPr>
        <w:pStyle w:val="TOC2"/>
        <w:tabs>
          <w:tab w:val="right" w:leader="dot" w:pos="9350"/>
        </w:tabs>
        <w:ind w:left="0"/>
      </w:pPr>
      <w:hyperlink w:anchor="_Toc414879587" w:history="1">
        <w:r w:rsidR="0067089A">
          <w:rPr>
            <w:rStyle w:val="Hyperlink"/>
            <w:rFonts w:ascii="Calibri" w:hAnsi="Calibri" w:cs="Calibri"/>
            <w:sz w:val="28"/>
            <w:szCs w:val="28"/>
          </w:rPr>
          <w:t>Diapering Procedure</w:t>
        </w:r>
        <w:r w:rsidR="0067089A">
          <w:rPr>
            <w:rFonts w:ascii="Calibri" w:hAnsi="Calibri" w:cs="Calibri"/>
            <w:sz w:val="28"/>
            <w:szCs w:val="28"/>
          </w:rPr>
          <w:tab/>
          <w:t>2</w:t>
        </w:r>
      </w:hyperlink>
      <w:r w:rsidR="0067089A">
        <w:rPr>
          <w:rFonts w:ascii="Calibri" w:hAnsi="Calibri" w:cs="Calibri"/>
          <w:sz w:val="28"/>
          <w:szCs w:val="28"/>
        </w:rPr>
        <w:t>4</w:t>
      </w:r>
    </w:p>
    <w:p w14:paraId="2CFD052D" w14:textId="77777777" w:rsidR="00BD7FF1" w:rsidRDefault="00B303DD">
      <w:pPr>
        <w:pStyle w:val="TOC2"/>
        <w:tabs>
          <w:tab w:val="right" w:leader="dot" w:pos="9350"/>
        </w:tabs>
        <w:ind w:left="0"/>
      </w:pPr>
      <w:hyperlink w:anchor="_Toc414879588" w:history="1">
        <w:r w:rsidR="0067089A">
          <w:rPr>
            <w:rStyle w:val="Hyperlink"/>
            <w:rFonts w:ascii="Calibri" w:hAnsi="Calibri" w:cs="Calibri"/>
            <w:sz w:val="28"/>
            <w:szCs w:val="28"/>
          </w:rPr>
          <w:t>Toilet Learning</w:t>
        </w:r>
        <w:r w:rsidR="0067089A">
          <w:rPr>
            <w:rFonts w:ascii="Calibri" w:hAnsi="Calibri" w:cs="Calibri"/>
            <w:sz w:val="28"/>
            <w:szCs w:val="28"/>
          </w:rPr>
          <w:tab/>
          <w:t>2</w:t>
        </w:r>
      </w:hyperlink>
      <w:r w:rsidR="0067089A">
        <w:rPr>
          <w:rFonts w:ascii="Calibri" w:hAnsi="Calibri" w:cs="Calibri"/>
          <w:sz w:val="28"/>
          <w:szCs w:val="28"/>
        </w:rPr>
        <w:t>5</w:t>
      </w:r>
    </w:p>
    <w:p w14:paraId="01BC4D9E" w14:textId="77777777" w:rsidR="00BD7FF1" w:rsidRDefault="00B303DD">
      <w:pPr>
        <w:pStyle w:val="TOC2"/>
        <w:tabs>
          <w:tab w:val="right" w:leader="dot" w:pos="9350"/>
        </w:tabs>
        <w:ind w:left="0"/>
      </w:pPr>
      <w:hyperlink w:anchor="_Toc414879589" w:history="1">
        <w:r w:rsidR="0067089A">
          <w:rPr>
            <w:rStyle w:val="Hyperlink"/>
            <w:rFonts w:ascii="Calibri" w:hAnsi="Calibri" w:cs="Calibri"/>
            <w:sz w:val="28"/>
            <w:szCs w:val="28"/>
          </w:rPr>
          <w:t>Infant</w:t>
        </w:r>
        <w:r w:rsidR="0067089A">
          <w:rPr>
            <w:rFonts w:ascii="Calibri" w:hAnsi="Calibri" w:cs="Calibri"/>
            <w:sz w:val="28"/>
            <w:szCs w:val="28"/>
          </w:rPr>
          <w:t xml:space="preserve"> and Toddler nutrition and Feeding</w:t>
        </w:r>
        <w:r w:rsidR="0067089A">
          <w:rPr>
            <w:rFonts w:ascii="Calibri" w:hAnsi="Calibri" w:cs="Calibri"/>
            <w:sz w:val="28"/>
            <w:szCs w:val="28"/>
          </w:rPr>
          <w:tab/>
          <w:t>2</w:t>
        </w:r>
      </w:hyperlink>
      <w:r w:rsidR="0067089A">
        <w:rPr>
          <w:rFonts w:ascii="Calibri" w:hAnsi="Calibri" w:cs="Calibri"/>
          <w:sz w:val="28"/>
          <w:szCs w:val="28"/>
        </w:rPr>
        <w:t>5</w:t>
      </w:r>
    </w:p>
    <w:p w14:paraId="2FFA57B4" w14:textId="77777777" w:rsidR="00BD7FF1" w:rsidRDefault="0067089A">
      <w:pPr>
        <w:tabs>
          <w:tab w:val="right" w:leader="dot" w:pos="9360"/>
        </w:tabs>
        <w:rPr>
          <w:rFonts w:ascii="Calibri" w:hAnsi="Calibri" w:cs="Calibri"/>
          <w:b/>
          <w:sz w:val="28"/>
          <w:szCs w:val="28"/>
        </w:rPr>
      </w:pPr>
      <w:r>
        <w:rPr>
          <w:rFonts w:ascii="Calibri" w:hAnsi="Calibri" w:cs="Calibri"/>
          <w:b/>
          <w:sz w:val="28"/>
          <w:szCs w:val="28"/>
        </w:rPr>
        <w:t>Bottle Preparation………………………………………………………………………………………….26</w:t>
      </w:r>
    </w:p>
    <w:p w14:paraId="32035BCD" w14:textId="77777777" w:rsidR="00BD7FF1" w:rsidRDefault="0067089A">
      <w:pPr>
        <w:tabs>
          <w:tab w:val="right" w:leader="dot" w:pos="9360"/>
        </w:tabs>
        <w:rPr>
          <w:rFonts w:ascii="Calibri" w:hAnsi="Calibri" w:cs="Calibri"/>
          <w:b/>
          <w:sz w:val="28"/>
          <w:szCs w:val="28"/>
        </w:rPr>
      </w:pPr>
      <w:r>
        <w:rPr>
          <w:rFonts w:ascii="Calibri" w:hAnsi="Calibri" w:cs="Calibri"/>
          <w:b/>
          <w:sz w:val="28"/>
          <w:szCs w:val="28"/>
        </w:rPr>
        <w:t>Breast Milk………………………………….…………………………………….……………………………27</w:t>
      </w:r>
    </w:p>
    <w:p w14:paraId="45E595EC" w14:textId="77777777" w:rsidR="00BD7FF1" w:rsidRDefault="00B303DD">
      <w:pPr>
        <w:pStyle w:val="TOC2"/>
        <w:tabs>
          <w:tab w:val="right" w:leader="dot" w:pos="9350"/>
        </w:tabs>
        <w:ind w:left="0"/>
      </w:pPr>
      <w:hyperlink w:anchor="_Toc414879590" w:history="1">
        <w:r w:rsidR="0067089A">
          <w:rPr>
            <w:rStyle w:val="Hyperlink"/>
            <w:rFonts w:ascii="Calibri" w:hAnsi="Calibri" w:cs="Calibri"/>
            <w:sz w:val="28"/>
            <w:szCs w:val="28"/>
          </w:rPr>
          <w:t>Naps, Rest Periods and Infant Sleep Patterns</w:t>
        </w:r>
        <w:r w:rsidR="0067089A">
          <w:rPr>
            <w:rFonts w:ascii="Calibri" w:hAnsi="Calibri" w:cs="Calibri"/>
            <w:sz w:val="28"/>
            <w:szCs w:val="28"/>
          </w:rPr>
          <w:tab/>
          <w:t>2</w:t>
        </w:r>
      </w:hyperlink>
      <w:r w:rsidR="0067089A">
        <w:rPr>
          <w:rFonts w:ascii="Calibri" w:hAnsi="Calibri" w:cs="Calibri"/>
          <w:sz w:val="28"/>
          <w:szCs w:val="28"/>
        </w:rPr>
        <w:t>7</w:t>
      </w:r>
    </w:p>
    <w:p w14:paraId="13B55F65" w14:textId="77777777" w:rsidR="00BD7FF1" w:rsidRDefault="00B303DD">
      <w:pPr>
        <w:pStyle w:val="TOC2"/>
        <w:tabs>
          <w:tab w:val="right" w:leader="dot" w:pos="9350"/>
        </w:tabs>
        <w:ind w:left="0"/>
      </w:pPr>
      <w:hyperlink w:anchor="_Toc414879591" w:history="1">
        <w:r w:rsidR="0067089A">
          <w:rPr>
            <w:rFonts w:ascii="Calibri" w:hAnsi="Calibri" w:cs="Calibri"/>
            <w:sz w:val="28"/>
            <w:szCs w:val="28"/>
          </w:rPr>
          <w:t>Infant and toddler safe sleep practices(SIDS)</w:t>
        </w:r>
        <w:r w:rsidR="0067089A">
          <w:rPr>
            <w:rFonts w:ascii="Calibri" w:hAnsi="Calibri" w:cs="Calibri"/>
            <w:sz w:val="28"/>
            <w:szCs w:val="28"/>
          </w:rPr>
          <w:tab/>
          <w:t>2</w:t>
        </w:r>
      </w:hyperlink>
      <w:r w:rsidR="0067089A">
        <w:rPr>
          <w:rFonts w:ascii="Calibri" w:hAnsi="Calibri" w:cs="Calibri"/>
          <w:sz w:val="28"/>
          <w:szCs w:val="28"/>
        </w:rPr>
        <w:t>8</w:t>
      </w:r>
    </w:p>
    <w:p w14:paraId="3019654F" w14:textId="77777777" w:rsidR="00BD7FF1" w:rsidRDefault="0067089A">
      <w:pPr>
        <w:pStyle w:val="TOC1"/>
        <w:spacing w:line="240" w:lineRule="auto"/>
      </w:pPr>
      <w:r>
        <w:rPr>
          <w:rStyle w:val="Hyperlink"/>
          <w:color w:val="auto"/>
          <w:u w:val="none"/>
        </w:rPr>
        <w:t>Special care for children entering Kindergarten………………………….……….………….28</w:t>
      </w:r>
    </w:p>
    <w:p w14:paraId="59504357" w14:textId="77777777" w:rsidR="00BD7FF1" w:rsidRDefault="00B303DD">
      <w:pPr>
        <w:pStyle w:val="TOC1"/>
        <w:spacing w:line="240" w:lineRule="auto"/>
      </w:pPr>
      <w:hyperlink w:anchor="_Toc414879592" w:history="1">
        <w:r w:rsidR="0067089A">
          <w:rPr>
            <w:rStyle w:val="Hyperlink"/>
          </w:rPr>
          <w:t>Meals and Snacks Schedule</w:t>
        </w:r>
        <w:r w:rsidR="0067089A">
          <w:tab/>
        </w:r>
      </w:hyperlink>
      <w:r w:rsidR="0067089A">
        <w:t>29</w:t>
      </w:r>
    </w:p>
    <w:p w14:paraId="773450EC" w14:textId="77777777" w:rsidR="00BD7FF1" w:rsidRDefault="00B303DD">
      <w:pPr>
        <w:pStyle w:val="TOC2"/>
        <w:tabs>
          <w:tab w:val="right" w:leader="dot" w:pos="9350"/>
        </w:tabs>
        <w:ind w:left="0"/>
      </w:pPr>
      <w:hyperlink w:anchor="_Toc414879593" w:history="1">
        <w:r w:rsidR="0067089A">
          <w:rPr>
            <w:rStyle w:val="Hyperlink"/>
            <w:rFonts w:ascii="Calibri" w:hAnsi="Calibri" w:cs="Calibri"/>
            <w:sz w:val="28"/>
            <w:szCs w:val="28"/>
          </w:rPr>
          <w:t>Sample Menu and Description of How Foods Are Served</w:t>
        </w:r>
        <w:r w:rsidR="0067089A">
          <w:rPr>
            <w:rFonts w:ascii="Calibri" w:hAnsi="Calibri" w:cs="Calibri"/>
            <w:sz w:val="28"/>
            <w:szCs w:val="28"/>
          </w:rPr>
          <w:tab/>
        </w:r>
      </w:hyperlink>
      <w:r w:rsidR="0067089A">
        <w:rPr>
          <w:rFonts w:ascii="Calibri" w:hAnsi="Calibri" w:cs="Calibri"/>
          <w:sz w:val="28"/>
          <w:szCs w:val="28"/>
        </w:rPr>
        <w:t>29</w:t>
      </w:r>
    </w:p>
    <w:p w14:paraId="2D11524A" w14:textId="77777777" w:rsidR="00BD7FF1" w:rsidRDefault="00B303DD">
      <w:pPr>
        <w:pStyle w:val="TOC2"/>
        <w:tabs>
          <w:tab w:val="right" w:leader="dot" w:pos="9350"/>
        </w:tabs>
        <w:ind w:left="0"/>
      </w:pPr>
      <w:hyperlink w:anchor="_Toc414879594" w:history="1">
        <w:r w:rsidR="0067089A">
          <w:rPr>
            <w:rStyle w:val="Hyperlink"/>
            <w:rFonts w:ascii="Calibri" w:hAnsi="Calibri" w:cs="Calibri"/>
            <w:sz w:val="28"/>
            <w:szCs w:val="28"/>
          </w:rPr>
          <w:t>Food Handling Practices</w:t>
        </w:r>
        <w:r w:rsidR="0067089A">
          <w:rPr>
            <w:rFonts w:ascii="Calibri" w:hAnsi="Calibri" w:cs="Calibri"/>
            <w:sz w:val="28"/>
            <w:szCs w:val="28"/>
          </w:rPr>
          <w:tab/>
          <w:t>3</w:t>
        </w:r>
      </w:hyperlink>
      <w:r w:rsidR="0067089A">
        <w:rPr>
          <w:rFonts w:ascii="Calibri" w:hAnsi="Calibri" w:cs="Calibri"/>
          <w:sz w:val="28"/>
          <w:szCs w:val="28"/>
        </w:rPr>
        <w:t>1</w:t>
      </w:r>
    </w:p>
    <w:p w14:paraId="0C8EB1BC" w14:textId="77777777" w:rsidR="00BD7FF1" w:rsidRDefault="00B303DD">
      <w:pPr>
        <w:pStyle w:val="TOC2"/>
        <w:tabs>
          <w:tab w:val="right" w:leader="dot" w:pos="9350"/>
        </w:tabs>
        <w:ind w:left="0"/>
      </w:pPr>
      <w:hyperlink w:anchor="_Toc414879595" w:history="1">
        <w:r w:rsidR="0067089A">
          <w:rPr>
            <w:rStyle w:val="Hyperlink"/>
            <w:rFonts w:ascii="Calibri" w:hAnsi="Calibri" w:cs="Calibri"/>
            <w:sz w:val="28"/>
            <w:szCs w:val="28"/>
          </w:rPr>
          <w:t>Dishwashing Practices</w:t>
        </w:r>
        <w:r w:rsidR="0067089A">
          <w:rPr>
            <w:rFonts w:ascii="Calibri" w:hAnsi="Calibri" w:cs="Calibri"/>
            <w:sz w:val="28"/>
            <w:szCs w:val="28"/>
          </w:rPr>
          <w:tab/>
          <w:t>3</w:t>
        </w:r>
      </w:hyperlink>
      <w:r w:rsidR="0067089A">
        <w:rPr>
          <w:rFonts w:ascii="Calibri" w:hAnsi="Calibri" w:cs="Calibri"/>
          <w:sz w:val="28"/>
          <w:szCs w:val="28"/>
        </w:rPr>
        <w:t>1</w:t>
      </w:r>
    </w:p>
    <w:p w14:paraId="59452C66" w14:textId="77777777" w:rsidR="00BD7FF1" w:rsidRDefault="00B303DD">
      <w:pPr>
        <w:pStyle w:val="TOC2"/>
        <w:tabs>
          <w:tab w:val="right" w:leader="dot" w:pos="9350"/>
        </w:tabs>
        <w:ind w:left="0"/>
      </w:pPr>
      <w:hyperlink w:anchor="_Toc414879596" w:history="1">
        <w:r w:rsidR="0067089A">
          <w:rPr>
            <w:rStyle w:val="Hyperlink"/>
            <w:rFonts w:ascii="Calibri" w:hAnsi="Calibri" w:cs="Calibri"/>
            <w:sz w:val="28"/>
            <w:szCs w:val="28"/>
          </w:rPr>
          <w:t>Safety of Food Containers and Preparation Area</w:t>
        </w:r>
        <w:r w:rsidR="0067089A">
          <w:rPr>
            <w:rFonts w:ascii="Calibri" w:hAnsi="Calibri" w:cs="Calibri"/>
            <w:sz w:val="28"/>
            <w:szCs w:val="28"/>
          </w:rPr>
          <w:tab/>
          <w:t>3</w:t>
        </w:r>
      </w:hyperlink>
      <w:r w:rsidR="0067089A">
        <w:rPr>
          <w:rFonts w:ascii="Calibri" w:hAnsi="Calibri" w:cs="Calibri"/>
          <w:sz w:val="28"/>
          <w:szCs w:val="28"/>
        </w:rPr>
        <w:t>1</w:t>
      </w:r>
    </w:p>
    <w:p w14:paraId="4DC51A3F" w14:textId="77777777" w:rsidR="00BD7FF1" w:rsidRDefault="00B303DD">
      <w:pPr>
        <w:pStyle w:val="TOC2"/>
        <w:tabs>
          <w:tab w:val="right" w:leader="dot" w:pos="9350"/>
        </w:tabs>
        <w:ind w:left="0"/>
      </w:pPr>
      <w:hyperlink w:anchor="_Toc414879597" w:history="1">
        <w:r w:rsidR="0067089A">
          <w:rPr>
            <w:rStyle w:val="Hyperlink"/>
            <w:rFonts w:ascii="Calibri" w:hAnsi="Calibri" w:cs="Calibri"/>
            <w:sz w:val="28"/>
            <w:szCs w:val="28"/>
          </w:rPr>
          <w:t>Policies for Food Brought From Home</w:t>
        </w:r>
        <w:r w:rsidR="0067089A">
          <w:rPr>
            <w:rFonts w:ascii="Calibri" w:hAnsi="Calibri" w:cs="Calibri"/>
            <w:sz w:val="28"/>
            <w:szCs w:val="28"/>
          </w:rPr>
          <w:tab/>
          <w:t>3</w:t>
        </w:r>
      </w:hyperlink>
      <w:r w:rsidR="0067089A">
        <w:rPr>
          <w:rFonts w:ascii="Calibri" w:hAnsi="Calibri" w:cs="Calibri"/>
          <w:sz w:val="28"/>
          <w:szCs w:val="28"/>
        </w:rPr>
        <w:t>2</w:t>
      </w:r>
    </w:p>
    <w:p w14:paraId="1D8CD0E2" w14:textId="77777777" w:rsidR="00BD7FF1" w:rsidRDefault="0067089A">
      <w:pPr>
        <w:pStyle w:val="TOC1"/>
        <w:spacing w:line="240" w:lineRule="auto"/>
      </w:pPr>
      <w:r>
        <w:rPr>
          <w:rStyle w:val="Hyperlink"/>
          <w:color w:val="auto"/>
          <w:u w:val="none"/>
        </w:rPr>
        <w:t>Water activities……………….……………………………………….…………………………….……...32</w:t>
      </w:r>
    </w:p>
    <w:p w14:paraId="3E363A74" w14:textId="77777777" w:rsidR="00BD7FF1" w:rsidRDefault="00B303DD">
      <w:pPr>
        <w:pStyle w:val="TOC1"/>
        <w:spacing w:line="240" w:lineRule="auto"/>
      </w:pPr>
      <w:hyperlink w:anchor="_Toc414879598" w:history="1">
        <w:r w:rsidR="0067089A">
          <w:rPr>
            <w:rStyle w:val="Hyperlink"/>
          </w:rPr>
          <w:t>Transportation and Off Site Field Trips</w:t>
        </w:r>
        <w:r w:rsidR="0067089A">
          <w:tab/>
          <w:t>3</w:t>
        </w:r>
      </w:hyperlink>
      <w:r w:rsidR="0067089A">
        <w:t>2</w:t>
      </w:r>
    </w:p>
    <w:p w14:paraId="416D5180" w14:textId="77777777" w:rsidR="00BD7FF1" w:rsidRDefault="00B303DD">
      <w:pPr>
        <w:pStyle w:val="TOC1"/>
        <w:spacing w:line="240" w:lineRule="auto"/>
      </w:pPr>
      <w:hyperlink w:anchor="_Toc414879599" w:history="1">
        <w:r w:rsidR="0067089A">
          <w:rPr>
            <w:rStyle w:val="Hyperlink"/>
          </w:rPr>
          <w:t>Transportation to/from School:</w:t>
        </w:r>
        <w:r w:rsidR="0067089A">
          <w:tab/>
          <w:t>3</w:t>
        </w:r>
      </w:hyperlink>
      <w:r w:rsidR="0067089A">
        <w:t>3</w:t>
      </w:r>
    </w:p>
    <w:p w14:paraId="19DC81C8" w14:textId="77777777" w:rsidR="00BD7FF1" w:rsidRDefault="00B303DD">
      <w:pPr>
        <w:pStyle w:val="TOC1"/>
        <w:spacing w:line="240" w:lineRule="auto"/>
      </w:pPr>
      <w:hyperlink w:anchor="_Toc414879601" w:history="1">
        <w:r w:rsidR="0067089A">
          <w:rPr>
            <w:rStyle w:val="Hyperlink"/>
          </w:rPr>
          <w:t xml:space="preserve">Nighttime Care, Overnight care and Staffing </w:t>
        </w:r>
        <w:bookmarkStart w:id="6" w:name="_Hlt534203524"/>
        <w:bookmarkEnd w:id="6"/>
        <w:r w:rsidR="0067089A">
          <w:rPr>
            <w:rStyle w:val="Hyperlink"/>
          </w:rPr>
          <w:t>……………………………………….………….3</w:t>
        </w:r>
        <w:bookmarkStart w:id="7" w:name="_Hlt534203510"/>
        <w:bookmarkEnd w:id="7"/>
        <w:r w:rsidR="0067089A">
          <w:rPr>
            <w:rStyle w:val="Hyperlink"/>
          </w:rPr>
          <w:t xml:space="preserve">3 </w:t>
        </w:r>
        <w:bookmarkStart w:id="8" w:name="_Hlt534732845"/>
        <w:bookmarkEnd w:id="8"/>
        <w:r w:rsidR="0067089A">
          <w:rPr>
            <w:rStyle w:val="Hyperlink"/>
          </w:rPr>
          <w:t>D</w:t>
        </w:r>
        <w:bookmarkStart w:id="9" w:name="_Hlt534203550"/>
        <w:bookmarkEnd w:id="9"/>
        <w:r w:rsidR="0067089A">
          <w:rPr>
            <w:rStyle w:val="Hyperlink"/>
          </w:rPr>
          <w:t>ental hygiene practices……………………………………</w:t>
        </w:r>
        <w:r w:rsidR="0067089A">
          <w:tab/>
          <w:t>3</w:t>
        </w:r>
      </w:hyperlink>
      <w:r w:rsidR="0067089A">
        <w:t>3</w:t>
      </w:r>
    </w:p>
    <w:p w14:paraId="3B6B86CF" w14:textId="77777777" w:rsidR="00BD7FF1" w:rsidRDefault="00B303DD">
      <w:pPr>
        <w:pStyle w:val="TOC1"/>
        <w:spacing w:line="240" w:lineRule="auto"/>
      </w:pPr>
      <w:hyperlink w:anchor="_Toc414879602" w:history="1">
        <w:r w:rsidR="0067089A">
          <w:rPr>
            <w:rStyle w:val="Hyperlink"/>
          </w:rPr>
          <w:t>Health Care Practices</w:t>
        </w:r>
        <w:r w:rsidR="0067089A">
          <w:tab/>
          <w:t>3</w:t>
        </w:r>
      </w:hyperlink>
      <w:r w:rsidR="0067089A">
        <w:t>4</w:t>
      </w:r>
    </w:p>
    <w:p w14:paraId="271F9309" w14:textId="77777777" w:rsidR="00BD7FF1" w:rsidRDefault="00B303DD">
      <w:pPr>
        <w:pStyle w:val="TOC2"/>
        <w:tabs>
          <w:tab w:val="right" w:leader="dot" w:pos="9350"/>
        </w:tabs>
        <w:ind w:left="0"/>
      </w:pPr>
      <w:hyperlink w:anchor="_Toc414879603" w:history="1">
        <w:r w:rsidR="0067089A">
          <w:rPr>
            <w:rStyle w:val="Hyperlink"/>
            <w:rFonts w:ascii="Calibri" w:hAnsi="Calibri" w:cs="Calibri"/>
            <w:sz w:val="28"/>
            <w:szCs w:val="28"/>
          </w:rPr>
          <w:t>Emergency preparedness and Evacuation Plan</w:t>
        </w:r>
        <w:r w:rsidR="0067089A">
          <w:rPr>
            <w:rFonts w:ascii="Calibri" w:hAnsi="Calibri" w:cs="Calibri"/>
            <w:sz w:val="28"/>
            <w:szCs w:val="28"/>
          </w:rPr>
          <w:tab/>
          <w:t>3</w:t>
        </w:r>
      </w:hyperlink>
      <w:r w:rsidR="0067089A">
        <w:rPr>
          <w:rFonts w:ascii="Calibri" w:hAnsi="Calibri" w:cs="Calibri"/>
          <w:sz w:val="28"/>
          <w:szCs w:val="28"/>
        </w:rPr>
        <w:t>4</w:t>
      </w:r>
    </w:p>
    <w:p w14:paraId="01587FF6" w14:textId="77777777" w:rsidR="00BD7FF1" w:rsidRDefault="00B303DD">
      <w:pPr>
        <w:pStyle w:val="TOC2"/>
        <w:tabs>
          <w:tab w:val="right" w:leader="dot" w:pos="9350"/>
        </w:tabs>
        <w:ind w:left="0"/>
      </w:pPr>
      <w:hyperlink w:anchor="_Toc414879604" w:history="1">
        <w:r w:rsidR="0067089A">
          <w:rPr>
            <w:rStyle w:val="Hyperlink"/>
            <w:rFonts w:ascii="Calibri" w:hAnsi="Calibri" w:cs="Calibri"/>
            <w:sz w:val="28"/>
            <w:szCs w:val="28"/>
          </w:rPr>
          <w:t>Earthquake Plan</w:t>
        </w:r>
        <w:r w:rsidR="0067089A">
          <w:rPr>
            <w:rFonts w:ascii="Calibri" w:hAnsi="Calibri" w:cs="Calibri"/>
            <w:sz w:val="28"/>
            <w:szCs w:val="28"/>
          </w:rPr>
          <w:tab/>
          <w:t>3</w:t>
        </w:r>
      </w:hyperlink>
      <w:r w:rsidR="0067089A">
        <w:rPr>
          <w:rFonts w:ascii="Calibri" w:hAnsi="Calibri" w:cs="Calibri"/>
          <w:sz w:val="28"/>
          <w:szCs w:val="28"/>
        </w:rPr>
        <w:t>5</w:t>
      </w:r>
    </w:p>
    <w:p w14:paraId="3B31C2FB" w14:textId="77777777" w:rsidR="00BD7FF1" w:rsidRDefault="00B303DD">
      <w:pPr>
        <w:pStyle w:val="TOC2"/>
        <w:tabs>
          <w:tab w:val="right" w:leader="dot" w:pos="9350"/>
        </w:tabs>
        <w:ind w:left="0"/>
      </w:pPr>
      <w:hyperlink w:anchor="_Toc414879605" w:history="1">
        <w:r w:rsidR="0067089A">
          <w:rPr>
            <w:rStyle w:val="Hyperlink"/>
            <w:rFonts w:ascii="Calibri" w:hAnsi="Calibri" w:cs="Calibri"/>
            <w:sz w:val="28"/>
            <w:szCs w:val="28"/>
          </w:rPr>
          <w:t>Evacuation Plan:</w:t>
        </w:r>
        <w:r w:rsidR="0067089A">
          <w:rPr>
            <w:rFonts w:ascii="Calibri" w:hAnsi="Calibri" w:cs="Calibri"/>
            <w:sz w:val="28"/>
            <w:szCs w:val="28"/>
          </w:rPr>
          <w:tab/>
          <w:t>3</w:t>
        </w:r>
      </w:hyperlink>
      <w:r w:rsidR="0067089A">
        <w:rPr>
          <w:rFonts w:ascii="Calibri" w:hAnsi="Calibri" w:cs="Calibri"/>
          <w:sz w:val="28"/>
          <w:szCs w:val="28"/>
        </w:rPr>
        <w:t>6</w:t>
      </w:r>
    </w:p>
    <w:p w14:paraId="7F11DD04" w14:textId="77777777" w:rsidR="00BD7FF1" w:rsidRDefault="00B303DD">
      <w:pPr>
        <w:pStyle w:val="TOC2"/>
        <w:tabs>
          <w:tab w:val="right" w:leader="dot" w:pos="9350"/>
        </w:tabs>
        <w:ind w:left="0"/>
      </w:pPr>
      <w:hyperlink w:anchor="_Toc414879606" w:history="1">
        <w:r w:rsidR="0067089A">
          <w:rPr>
            <w:rStyle w:val="Hyperlink"/>
            <w:rFonts w:ascii="Calibri" w:hAnsi="Calibri" w:cs="Calibri"/>
            <w:sz w:val="28"/>
            <w:szCs w:val="28"/>
          </w:rPr>
          <w:t>Fire Evacuation Plan:</w:t>
        </w:r>
        <w:r w:rsidR="0067089A">
          <w:rPr>
            <w:rFonts w:ascii="Calibri" w:hAnsi="Calibri" w:cs="Calibri"/>
            <w:sz w:val="28"/>
            <w:szCs w:val="28"/>
          </w:rPr>
          <w:tab/>
          <w:t>3</w:t>
        </w:r>
      </w:hyperlink>
      <w:r w:rsidR="0067089A">
        <w:rPr>
          <w:rFonts w:ascii="Calibri" w:hAnsi="Calibri" w:cs="Calibri"/>
          <w:sz w:val="28"/>
          <w:szCs w:val="28"/>
        </w:rPr>
        <w:t>7</w:t>
      </w:r>
    </w:p>
    <w:p w14:paraId="6B58D2D8" w14:textId="77777777" w:rsidR="00BD7FF1" w:rsidRDefault="00B303DD">
      <w:pPr>
        <w:pStyle w:val="TOC2"/>
        <w:tabs>
          <w:tab w:val="right" w:leader="dot" w:pos="9350"/>
        </w:tabs>
        <w:ind w:left="0"/>
      </w:pPr>
      <w:hyperlink w:anchor="_Toc414879607" w:history="1">
        <w:r w:rsidR="0067089A">
          <w:rPr>
            <w:rStyle w:val="Hyperlink"/>
            <w:rFonts w:ascii="Calibri" w:hAnsi="Calibri" w:cs="Calibri"/>
            <w:sz w:val="28"/>
            <w:szCs w:val="28"/>
          </w:rPr>
          <w:t>Lockdown Plan</w:t>
        </w:r>
        <w:r w:rsidR="0067089A">
          <w:rPr>
            <w:rStyle w:val="Hyperlink"/>
            <w:rFonts w:ascii="Calibri" w:hAnsi="Calibri" w:cs="Calibri"/>
            <w:bCs/>
            <w:sz w:val="28"/>
            <w:szCs w:val="28"/>
          </w:rPr>
          <w:t>:</w:t>
        </w:r>
        <w:r w:rsidR="0067089A">
          <w:rPr>
            <w:rFonts w:ascii="Calibri" w:hAnsi="Calibri" w:cs="Calibri"/>
            <w:sz w:val="28"/>
            <w:szCs w:val="28"/>
          </w:rPr>
          <w:tab/>
          <w:t>3</w:t>
        </w:r>
      </w:hyperlink>
      <w:r w:rsidR="0067089A">
        <w:rPr>
          <w:rFonts w:ascii="Calibri" w:hAnsi="Calibri" w:cs="Calibri"/>
          <w:sz w:val="28"/>
          <w:szCs w:val="28"/>
        </w:rPr>
        <w:t>7</w:t>
      </w:r>
    </w:p>
    <w:p w14:paraId="499D93FE" w14:textId="77777777" w:rsidR="00BD7FF1" w:rsidRDefault="00B303DD">
      <w:pPr>
        <w:pStyle w:val="TOC2"/>
        <w:tabs>
          <w:tab w:val="right" w:leader="dot" w:pos="9350"/>
        </w:tabs>
        <w:ind w:left="0"/>
      </w:pPr>
      <w:hyperlink w:anchor="_Toc414879608" w:history="1">
        <w:r w:rsidR="0067089A">
          <w:rPr>
            <w:rStyle w:val="Hyperlink"/>
            <w:rFonts w:ascii="Calibri" w:hAnsi="Calibri" w:cs="Calibri"/>
            <w:sz w:val="28"/>
            <w:szCs w:val="28"/>
          </w:rPr>
          <w:t>Injury or medical emergency response and reporting</w:t>
        </w:r>
        <w:r w:rsidR="0067089A">
          <w:rPr>
            <w:rFonts w:ascii="Calibri" w:hAnsi="Calibri" w:cs="Calibri"/>
            <w:sz w:val="28"/>
            <w:szCs w:val="28"/>
          </w:rPr>
          <w:tab/>
        </w:r>
      </w:hyperlink>
      <w:r w:rsidR="0067089A">
        <w:rPr>
          <w:rFonts w:ascii="Calibri" w:hAnsi="Calibri" w:cs="Calibri"/>
          <w:sz w:val="28"/>
          <w:szCs w:val="28"/>
        </w:rPr>
        <w:t>38</w:t>
      </w:r>
    </w:p>
    <w:p w14:paraId="3D4343ED" w14:textId="77777777" w:rsidR="00BD7FF1" w:rsidRDefault="00B303DD">
      <w:pPr>
        <w:pStyle w:val="TOC2"/>
        <w:tabs>
          <w:tab w:val="right" w:leader="dot" w:pos="9350"/>
        </w:tabs>
        <w:ind w:left="0"/>
      </w:pPr>
      <w:hyperlink w:anchor="_Toc414879609" w:history="1">
        <w:r w:rsidR="0067089A">
          <w:rPr>
            <w:rStyle w:val="Hyperlink"/>
            <w:rFonts w:ascii="Calibri" w:hAnsi="Calibri" w:cs="Calibri"/>
            <w:sz w:val="28"/>
            <w:szCs w:val="28"/>
          </w:rPr>
          <w:t>Medicine Management……………………………………………………………..…………………...</w:t>
        </w:r>
        <w:r w:rsidR="0067089A">
          <w:rPr>
            <w:rFonts w:ascii="Calibri" w:hAnsi="Calibri" w:cs="Calibri"/>
            <w:sz w:val="28"/>
            <w:szCs w:val="28"/>
          </w:rPr>
          <w:t>4</w:t>
        </w:r>
      </w:hyperlink>
      <w:r w:rsidR="0067089A">
        <w:rPr>
          <w:rFonts w:ascii="Calibri" w:hAnsi="Calibri" w:cs="Calibri"/>
          <w:sz w:val="28"/>
          <w:szCs w:val="28"/>
        </w:rPr>
        <w:t>0</w:t>
      </w:r>
    </w:p>
    <w:p w14:paraId="5891ADF8" w14:textId="77777777" w:rsidR="00BD7FF1" w:rsidRDefault="00B303DD">
      <w:pPr>
        <w:pStyle w:val="TOC2"/>
        <w:tabs>
          <w:tab w:val="right" w:leader="dot" w:pos="9350"/>
        </w:tabs>
        <w:ind w:left="0"/>
      </w:pPr>
      <w:hyperlink w:anchor="_Toc414879610" w:history="1">
        <w:r w:rsidR="0067089A">
          <w:rPr>
            <w:rStyle w:val="Hyperlink"/>
            <w:rFonts w:ascii="Calibri" w:hAnsi="Calibri" w:cs="Calibri"/>
            <w:sz w:val="28"/>
            <w:szCs w:val="28"/>
          </w:rPr>
          <w:t>Exclusion/Removal Policy of Ill Persons</w:t>
        </w:r>
        <w:r w:rsidR="0067089A">
          <w:rPr>
            <w:rFonts w:ascii="Calibri" w:hAnsi="Calibri" w:cs="Calibri"/>
            <w:sz w:val="28"/>
            <w:szCs w:val="28"/>
          </w:rPr>
          <w:tab/>
          <w:t>4</w:t>
        </w:r>
      </w:hyperlink>
      <w:r w:rsidR="0067089A">
        <w:rPr>
          <w:rFonts w:ascii="Calibri" w:hAnsi="Calibri" w:cs="Calibri"/>
          <w:sz w:val="28"/>
          <w:szCs w:val="28"/>
        </w:rPr>
        <w:t>0</w:t>
      </w:r>
    </w:p>
    <w:p w14:paraId="67CBD8E2" w14:textId="77777777" w:rsidR="00BD7FF1" w:rsidRDefault="00B303DD">
      <w:pPr>
        <w:pStyle w:val="TOC2"/>
        <w:tabs>
          <w:tab w:val="right" w:leader="dot" w:pos="9350"/>
        </w:tabs>
        <w:ind w:left="0"/>
      </w:pPr>
      <w:hyperlink w:anchor="_Toc414879611" w:history="1">
        <w:r w:rsidR="0067089A">
          <w:rPr>
            <w:rStyle w:val="Hyperlink"/>
            <w:rFonts w:ascii="Calibri" w:hAnsi="Calibri" w:cs="Calibri"/>
            <w:sz w:val="28"/>
            <w:szCs w:val="28"/>
          </w:rPr>
          <w:t xml:space="preserve">Reporting and notifying conditions to public health……………..………………………..42                                                           Pesticide Policy </w:t>
        </w:r>
        <w:r w:rsidR="0067089A">
          <w:rPr>
            <w:rFonts w:ascii="Calibri" w:hAnsi="Calibri" w:cs="Calibri"/>
            <w:sz w:val="28"/>
            <w:szCs w:val="28"/>
          </w:rPr>
          <w:tab/>
          <w:t>4</w:t>
        </w:r>
      </w:hyperlink>
      <w:r w:rsidR="0067089A">
        <w:rPr>
          <w:rFonts w:ascii="Calibri" w:hAnsi="Calibri" w:cs="Calibri"/>
          <w:sz w:val="28"/>
          <w:szCs w:val="28"/>
        </w:rPr>
        <w:t>2</w:t>
      </w:r>
    </w:p>
    <w:p w14:paraId="124C557C" w14:textId="77777777" w:rsidR="00BD7FF1" w:rsidRDefault="00B303DD">
      <w:pPr>
        <w:pStyle w:val="TOC2"/>
        <w:tabs>
          <w:tab w:val="right" w:leader="dot" w:pos="9350"/>
        </w:tabs>
        <w:ind w:left="0"/>
      </w:pPr>
      <w:hyperlink w:anchor="_Toc414879613" w:history="1">
        <w:r w:rsidR="0067089A">
          <w:rPr>
            <w:rStyle w:val="Hyperlink"/>
            <w:rFonts w:ascii="Calibri" w:hAnsi="Calibri" w:cs="Calibri"/>
            <w:sz w:val="28"/>
            <w:szCs w:val="28"/>
          </w:rPr>
          <w:t>Hand Washing Practices and Hand Sanitizers</w:t>
        </w:r>
        <w:r w:rsidR="0067089A">
          <w:rPr>
            <w:rFonts w:ascii="Calibri" w:hAnsi="Calibri" w:cs="Calibri"/>
            <w:sz w:val="28"/>
            <w:szCs w:val="28"/>
          </w:rPr>
          <w:tab/>
          <w:t>4</w:t>
        </w:r>
      </w:hyperlink>
      <w:r w:rsidR="0067089A">
        <w:rPr>
          <w:rFonts w:ascii="Calibri" w:hAnsi="Calibri" w:cs="Calibri"/>
          <w:sz w:val="28"/>
          <w:szCs w:val="28"/>
        </w:rPr>
        <w:t>2</w:t>
      </w:r>
    </w:p>
    <w:p w14:paraId="1578216F" w14:textId="77777777" w:rsidR="00BD7FF1" w:rsidRDefault="00B303DD">
      <w:pPr>
        <w:pStyle w:val="TOC2"/>
        <w:tabs>
          <w:tab w:val="right" w:leader="dot" w:pos="9350"/>
        </w:tabs>
        <w:ind w:left="0"/>
      </w:pPr>
      <w:hyperlink w:anchor="_Toc414879614" w:history="1">
        <w:r w:rsidR="0067089A">
          <w:rPr>
            <w:rStyle w:val="Hyperlink"/>
            <w:rFonts w:ascii="Calibri" w:hAnsi="Calibri" w:cs="Calibri"/>
            <w:sz w:val="28"/>
            <w:szCs w:val="28"/>
          </w:rPr>
          <w:t>Cleaning, Sanitizing, and Disinfecting Procedures</w:t>
        </w:r>
        <w:r w:rsidR="0067089A">
          <w:rPr>
            <w:rFonts w:ascii="Calibri" w:hAnsi="Calibri" w:cs="Calibri"/>
            <w:sz w:val="28"/>
            <w:szCs w:val="28"/>
          </w:rPr>
          <w:tab/>
          <w:t>4</w:t>
        </w:r>
      </w:hyperlink>
      <w:r w:rsidR="0067089A">
        <w:rPr>
          <w:rFonts w:ascii="Calibri" w:hAnsi="Calibri" w:cs="Calibri"/>
          <w:sz w:val="28"/>
          <w:szCs w:val="28"/>
        </w:rPr>
        <w:t>4</w:t>
      </w:r>
    </w:p>
    <w:p w14:paraId="3CA75952" w14:textId="77777777" w:rsidR="00BD7FF1" w:rsidRDefault="00B303DD">
      <w:pPr>
        <w:pStyle w:val="TOC2"/>
        <w:tabs>
          <w:tab w:val="right" w:leader="dot" w:pos="9350"/>
        </w:tabs>
        <w:ind w:left="0"/>
      </w:pPr>
      <w:hyperlink w:anchor="_Toc414879615" w:history="1">
        <w:r w:rsidR="0067089A">
          <w:rPr>
            <w:rStyle w:val="Hyperlink"/>
            <w:rFonts w:ascii="Calibri" w:hAnsi="Calibri" w:cs="Calibri"/>
            <w:sz w:val="28"/>
            <w:szCs w:val="28"/>
          </w:rPr>
          <w:t>Blood Borne Pathogen Plan</w:t>
        </w:r>
        <w:r w:rsidR="0067089A">
          <w:rPr>
            <w:rFonts w:ascii="Calibri" w:hAnsi="Calibri" w:cs="Calibri"/>
            <w:sz w:val="28"/>
            <w:szCs w:val="28"/>
          </w:rPr>
          <w:tab/>
          <w:t>4</w:t>
        </w:r>
      </w:hyperlink>
      <w:r w:rsidR="0067089A">
        <w:rPr>
          <w:rFonts w:ascii="Calibri" w:hAnsi="Calibri" w:cs="Calibri"/>
          <w:sz w:val="28"/>
          <w:szCs w:val="28"/>
        </w:rPr>
        <w:t>4</w:t>
      </w:r>
    </w:p>
    <w:p w14:paraId="7B1A68E4" w14:textId="77777777" w:rsidR="00BD7FF1" w:rsidRDefault="00B303DD">
      <w:pPr>
        <w:pStyle w:val="TOC2"/>
        <w:tabs>
          <w:tab w:val="right" w:leader="dot" w:pos="9350"/>
        </w:tabs>
        <w:ind w:left="0"/>
      </w:pPr>
      <w:hyperlink w:anchor="_Toc414879616" w:history="1">
        <w:r w:rsidR="0067089A">
          <w:rPr>
            <w:rStyle w:val="Hyperlink"/>
            <w:rFonts w:ascii="Calibri" w:hAnsi="Calibri" w:cs="Calibri"/>
            <w:sz w:val="28"/>
            <w:szCs w:val="28"/>
          </w:rPr>
          <w:t>Injury Prevention</w:t>
        </w:r>
        <w:r w:rsidR="0067089A">
          <w:rPr>
            <w:rFonts w:ascii="Calibri" w:hAnsi="Calibri" w:cs="Calibri"/>
            <w:sz w:val="28"/>
            <w:szCs w:val="28"/>
          </w:rPr>
          <w:tab/>
          <w:t>4</w:t>
        </w:r>
      </w:hyperlink>
      <w:r w:rsidR="0067089A">
        <w:rPr>
          <w:rFonts w:ascii="Calibri" w:hAnsi="Calibri" w:cs="Calibri"/>
          <w:sz w:val="28"/>
          <w:szCs w:val="28"/>
        </w:rPr>
        <w:t>4</w:t>
      </w:r>
    </w:p>
    <w:p w14:paraId="3F36E552" w14:textId="77777777" w:rsidR="00BD7FF1" w:rsidRDefault="00B303DD">
      <w:pPr>
        <w:pStyle w:val="TOC1"/>
        <w:spacing w:line="240" w:lineRule="auto"/>
      </w:pPr>
      <w:hyperlink w:anchor="_Toc414879617" w:history="1">
        <w:r w:rsidR="0067089A">
          <w:rPr>
            <w:rStyle w:val="Hyperlink"/>
          </w:rPr>
          <w:t>Pets</w:t>
        </w:r>
        <w:r w:rsidR="0067089A">
          <w:tab/>
          <w:t>4</w:t>
        </w:r>
      </w:hyperlink>
      <w:r w:rsidR="0067089A">
        <w:t>5</w:t>
      </w:r>
    </w:p>
    <w:p w14:paraId="3808433F" w14:textId="77777777" w:rsidR="00BD7FF1" w:rsidRDefault="0067089A">
      <w:pPr>
        <w:tabs>
          <w:tab w:val="right" w:leader="dot" w:pos="9360"/>
        </w:tabs>
      </w:pPr>
      <w:r>
        <w:rPr>
          <w:rFonts w:ascii="Calibri" w:hAnsi="Calibri" w:cs="Calibri"/>
          <w:b/>
          <w:sz w:val="28"/>
          <w:szCs w:val="28"/>
        </w:rPr>
        <w:t>Photography, videotaping and surveillance………………………….……..………………….45</w:t>
      </w:r>
    </w:p>
    <w:p w14:paraId="3008942A" w14:textId="77777777" w:rsidR="00BD7FF1" w:rsidRDefault="00B303DD">
      <w:pPr>
        <w:pStyle w:val="TOC1"/>
        <w:spacing w:line="240" w:lineRule="auto"/>
      </w:pPr>
      <w:hyperlink w:anchor="_Toc414879618" w:history="1">
        <w:r w:rsidR="0067089A">
          <w:t>Prohibited Substances: Tobacco, Vaping, Cannabis, Alcohol and IIlegal drugs</w:t>
        </w:r>
        <w:r w:rsidR="0067089A">
          <w:tab/>
          <w:t>4</w:t>
        </w:r>
      </w:hyperlink>
      <w:r w:rsidR="0067089A">
        <w:t>6</w:t>
      </w:r>
    </w:p>
    <w:p w14:paraId="5428E5A6" w14:textId="77777777" w:rsidR="00BD7FF1" w:rsidRDefault="00B303DD">
      <w:pPr>
        <w:pStyle w:val="TOC1"/>
        <w:spacing w:line="240" w:lineRule="auto"/>
      </w:pPr>
      <w:hyperlink w:anchor="_Toc414879620" w:history="1">
        <w:r w:rsidR="0067089A">
          <w:rPr>
            <w:rStyle w:val="Hyperlink"/>
          </w:rPr>
          <w:t>Guns or Weapons</w:t>
        </w:r>
        <w:r w:rsidR="0067089A">
          <w:tab/>
          <w:t>4</w:t>
        </w:r>
      </w:hyperlink>
      <w:r w:rsidR="0067089A">
        <w:t>7</w:t>
      </w:r>
    </w:p>
    <w:p w14:paraId="3FFEFBB4" w14:textId="77777777" w:rsidR="00BD7FF1" w:rsidRDefault="00B303DD">
      <w:pPr>
        <w:pStyle w:val="TOC1"/>
        <w:spacing w:line="240" w:lineRule="auto"/>
      </w:pPr>
      <w:hyperlink w:anchor="_Toc414879621" w:history="1">
        <w:r w:rsidR="0067089A">
          <w:rPr>
            <w:rStyle w:val="Hyperlink"/>
          </w:rPr>
          <w:t>Insurance Coverage</w:t>
        </w:r>
        <w:r w:rsidR="0067089A">
          <w:tab/>
          <w:t>4</w:t>
        </w:r>
      </w:hyperlink>
      <w:r w:rsidR="0067089A">
        <w:t>7</w:t>
      </w:r>
    </w:p>
    <w:p w14:paraId="340AFF89" w14:textId="77777777" w:rsidR="00BD7FF1" w:rsidRDefault="00B303DD">
      <w:pPr>
        <w:tabs>
          <w:tab w:val="right" w:leader="dot" w:pos="9360"/>
        </w:tabs>
      </w:pPr>
      <w:hyperlink w:anchor="_Safe_water_sources" w:history="1">
        <w:r w:rsidR="0067089A">
          <w:rPr>
            <w:rStyle w:val="Hyperlink"/>
            <w:rFonts w:ascii="Calibri" w:hAnsi="Calibri" w:cs="Calibri"/>
            <w:b/>
            <w:bCs/>
            <w:iCs/>
            <w:sz w:val="28"/>
            <w:szCs w:val="28"/>
          </w:rPr>
          <w:t xml:space="preserve">Safe </w:t>
        </w:r>
        <w:bookmarkStart w:id="10" w:name="_Hlt535690031"/>
        <w:r w:rsidR="0067089A">
          <w:rPr>
            <w:rStyle w:val="Hyperlink"/>
            <w:rFonts w:ascii="Calibri" w:hAnsi="Calibri" w:cs="Calibri"/>
            <w:b/>
            <w:bCs/>
            <w:iCs/>
            <w:sz w:val="28"/>
            <w:szCs w:val="28"/>
          </w:rPr>
          <w:t>w</w:t>
        </w:r>
        <w:bookmarkEnd w:id="10"/>
        <w:r w:rsidR="0067089A">
          <w:rPr>
            <w:rStyle w:val="Hyperlink"/>
            <w:rFonts w:ascii="Calibri" w:hAnsi="Calibri" w:cs="Calibri"/>
            <w:b/>
            <w:bCs/>
            <w:iCs/>
            <w:sz w:val="28"/>
            <w:szCs w:val="28"/>
          </w:rPr>
          <w:t>ater sources</w:t>
        </w:r>
      </w:hyperlink>
      <w:r w:rsidR="0067089A">
        <w:rPr>
          <w:rFonts w:ascii="Calibri" w:hAnsi="Calibri" w:cs="Calibri"/>
          <w:b/>
          <w:bCs/>
          <w:iCs/>
          <w:sz w:val="28"/>
          <w:szCs w:val="28"/>
        </w:rPr>
        <w:t>………………………………………………………………………………….………47</w:t>
      </w:r>
    </w:p>
    <w:p w14:paraId="24F9E7C3" w14:textId="77777777" w:rsidR="00BD7FF1" w:rsidRDefault="00B303DD">
      <w:pPr>
        <w:tabs>
          <w:tab w:val="right" w:leader="dot" w:pos="9360"/>
        </w:tabs>
      </w:pPr>
      <w:hyperlink w:anchor="_Retaining_facility_and" w:history="1">
        <w:r w:rsidR="0067089A">
          <w:rPr>
            <w:rStyle w:val="Hyperlink"/>
            <w:rFonts w:ascii="Calibri" w:hAnsi="Calibri" w:cs="Calibri"/>
            <w:b/>
            <w:bCs/>
            <w:iCs/>
            <w:sz w:val="28"/>
            <w:szCs w:val="28"/>
          </w:rPr>
          <w:t>Retaining facility and program</w:t>
        </w:r>
        <w:bookmarkStart w:id="11" w:name="_Hlt535690016"/>
        <w:bookmarkStart w:id="12" w:name="_Hlt535690017"/>
        <w:r w:rsidR="0067089A">
          <w:rPr>
            <w:rStyle w:val="Hyperlink"/>
            <w:rFonts w:ascii="Calibri" w:hAnsi="Calibri" w:cs="Calibri"/>
            <w:b/>
            <w:bCs/>
            <w:iCs/>
            <w:sz w:val="28"/>
            <w:szCs w:val="28"/>
          </w:rPr>
          <w:t xml:space="preserve"> </w:t>
        </w:r>
        <w:bookmarkEnd w:id="11"/>
        <w:bookmarkEnd w:id="12"/>
        <w:r w:rsidR="0067089A">
          <w:rPr>
            <w:rStyle w:val="Hyperlink"/>
            <w:rFonts w:ascii="Calibri" w:hAnsi="Calibri" w:cs="Calibri"/>
            <w:b/>
            <w:bCs/>
            <w:iCs/>
            <w:sz w:val="28"/>
            <w:szCs w:val="28"/>
          </w:rPr>
          <w:t>records</w:t>
        </w:r>
      </w:hyperlink>
      <w:r w:rsidR="0067089A">
        <w:rPr>
          <w:rFonts w:ascii="Calibri" w:hAnsi="Calibri" w:cs="Calibri"/>
          <w:b/>
          <w:bCs/>
          <w:iCs/>
          <w:sz w:val="28"/>
          <w:szCs w:val="28"/>
        </w:rPr>
        <w:t>…………………………………………….…….……….48</w:t>
      </w:r>
    </w:p>
    <w:p w14:paraId="223CF823" w14:textId="77777777" w:rsidR="00BD7FF1" w:rsidRDefault="0067089A">
      <w:r>
        <w:fldChar w:fldCharType="end"/>
      </w:r>
    </w:p>
    <w:p w14:paraId="18081775" w14:textId="77777777" w:rsidR="00BD7FF1" w:rsidRDefault="0067089A">
      <w:pPr>
        <w:pageBreakBefore/>
        <w:jc w:val="center"/>
      </w:pPr>
      <w:r>
        <w:rPr>
          <w:rFonts w:ascii="Calibri" w:hAnsi="Calibri" w:cs="Calibri"/>
          <w:b/>
          <w:bCs/>
          <w:i/>
          <w:iCs/>
          <w:sz w:val="28"/>
          <w:szCs w:val="28"/>
          <w:u w:val="single"/>
        </w:rPr>
        <w:lastRenderedPageBreak/>
        <w:t>Please read this handbook thoroughly</w:t>
      </w:r>
      <w:r>
        <w:rPr>
          <w:rFonts w:ascii="Calibri" w:hAnsi="Calibri" w:cs="Calibri"/>
          <w:b/>
          <w:bCs/>
          <w:i/>
          <w:iCs/>
          <w:sz w:val="28"/>
          <w:szCs w:val="28"/>
        </w:rPr>
        <w:t>.</w:t>
      </w:r>
    </w:p>
    <w:p w14:paraId="09789496" w14:textId="77777777" w:rsidR="00BD7FF1" w:rsidRDefault="00BD7FF1">
      <w:pPr>
        <w:widowControl w:val="0"/>
        <w:autoSpaceDE w:val="0"/>
        <w:ind w:left="720" w:right="-720" w:hanging="720"/>
        <w:rPr>
          <w:rFonts w:ascii="Calibri" w:hAnsi="Calibri" w:cs="Calibri"/>
          <w:i/>
          <w:iCs/>
          <w:sz w:val="28"/>
          <w:szCs w:val="28"/>
        </w:rPr>
      </w:pPr>
    </w:p>
    <w:p w14:paraId="10722A73" w14:textId="77777777" w:rsidR="00BD7FF1" w:rsidRDefault="00BD7FF1">
      <w:pPr>
        <w:widowControl w:val="0"/>
        <w:autoSpaceDE w:val="0"/>
        <w:ind w:right="-720"/>
        <w:rPr>
          <w:rFonts w:ascii="Calibri" w:hAnsi="Calibri" w:cs="Calibri"/>
          <w:sz w:val="28"/>
          <w:szCs w:val="28"/>
        </w:rPr>
      </w:pPr>
    </w:p>
    <w:p w14:paraId="06D34018" w14:textId="77777777" w:rsidR="00BD7FF1" w:rsidRDefault="00BD7FF1">
      <w:pPr>
        <w:widowControl w:val="0"/>
        <w:autoSpaceDE w:val="0"/>
        <w:ind w:right="-720"/>
        <w:jc w:val="center"/>
        <w:rPr>
          <w:rFonts w:ascii="Calibri" w:hAnsi="Calibri" w:cs="Calibri"/>
          <w:b/>
          <w:bCs/>
          <w:sz w:val="28"/>
          <w:szCs w:val="28"/>
        </w:rPr>
      </w:pPr>
    </w:p>
    <w:p w14:paraId="714E82AD" w14:textId="5AE2B857" w:rsidR="00BD7FF1" w:rsidRDefault="0067089A">
      <w:pPr>
        <w:widowControl w:val="0"/>
        <w:autoSpaceDE w:val="0"/>
        <w:ind w:right="-720"/>
        <w:jc w:val="center"/>
        <w:rPr>
          <w:rFonts w:ascii="Calibri" w:hAnsi="Calibri" w:cs="Calibri"/>
          <w:b/>
          <w:bCs/>
          <w:sz w:val="28"/>
          <w:szCs w:val="28"/>
        </w:rPr>
      </w:pPr>
      <w:r>
        <w:rPr>
          <w:rFonts w:ascii="Calibri" w:hAnsi="Calibri" w:cs="Calibri"/>
          <w:b/>
          <w:bCs/>
          <w:sz w:val="28"/>
          <w:szCs w:val="28"/>
        </w:rPr>
        <w:t xml:space="preserve">This handbook was updated on </w:t>
      </w:r>
      <w:r w:rsidR="002845D7">
        <w:rPr>
          <w:rFonts w:ascii="Calibri" w:hAnsi="Calibri" w:cs="Calibri"/>
          <w:b/>
          <w:bCs/>
          <w:sz w:val="28"/>
          <w:szCs w:val="28"/>
        </w:rPr>
        <w:t>2/28/20</w:t>
      </w:r>
    </w:p>
    <w:p w14:paraId="6BF81C42" w14:textId="77777777" w:rsidR="00BD7FF1" w:rsidRDefault="00BD7FF1">
      <w:pPr>
        <w:widowControl w:val="0"/>
        <w:autoSpaceDE w:val="0"/>
        <w:ind w:right="-720"/>
        <w:jc w:val="center"/>
        <w:rPr>
          <w:rFonts w:ascii="Calibri" w:hAnsi="Calibri" w:cs="Calibri"/>
          <w:b/>
          <w:bCs/>
          <w:sz w:val="28"/>
          <w:szCs w:val="28"/>
        </w:rPr>
      </w:pPr>
    </w:p>
    <w:p w14:paraId="28610218" w14:textId="77777777" w:rsidR="00BD7FF1" w:rsidRDefault="00BD7FF1">
      <w:pPr>
        <w:widowControl w:val="0"/>
        <w:autoSpaceDE w:val="0"/>
        <w:ind w:right="-720"/>
        <w:jc w:val="center"/>
        <w:rPr>
          <w:rFonts w:ascii="Calibri" w:hAnsi="Calibri" w:cs="Calibri"/>
          <w:b/>
          <w:bCs/>
          <w:sz w:val="28"/>
          <w:szCs w:val="28"/>
        </w:rPr>
      </w:pPr>
    </w:p>
    <w:p w14:paraId="2C9A1EC6" w14:textId="6ABBBB72" w:rsidR="00BD7FF1" w:rsidRDefault="0067089A">
      <w:pPr>
        <w:widowControl w:val="0"/>
        <w:autoSpaceDE w:val="0"/>
        <w:ind w:right="-720"/>
        <w:jc w:val="center"/>
      </w:pPr>
      <w:r>
        <w:rPr>
          <w:rFonts w:ascii="Calibri" w:hAnsi="Calibri" w:cs="Calibri"/>
          <w:bCs/>
          <w:sz w:val="28"/>
          <w:szCs w:val="28"/>
        </w:rPr>
        <w:t xml:space="preserve">This handbook has been approved in partnership with the Department of Children, Youth and Families Child Care Licensors </w:t>
      </w:r>
    </w:p>
    <w:p w14:paraId="2F9B536B" w14:textId="77777777" w:rsidR="00BD7FF1" w:rsidRDefault="0067089A">
      <w:pPr>
        <w:widowControl w:val="0"/>
        <w:autoSpaceDE w:val="0"/>
        <w:spacing w:before="240" w:after="60"/>
        <w:ind w:right="-720"/>
        <w:jc w:val="center"/>
      </w:pPr>
      <w:r>
        <w:rPr>
          <w:rFonts w:ascii="Calibri" w:hAnsi="Calibri" w:cs="Calibri"/>
          <w:b/>
          <w:bCs/>
          <w:i/>
          <w:iCs/>
          <w:sz w:val="28"/>
          <w:szCs w:val="28"/>
        </w:rPr>
        <w:t xml:space="preserve">This handbook template was prepared for </w:t>
      </w:r>
      <w:hyperlink r:id="rId14" w:history="1">
        <w:r>
          <w:rPr>
            <w:rFonts w:ascii="Calibri" w:hAnsi="Calibri" w:cs="Calibri"/>
            <w:b/>
            <w:bCs/>
            <w:i/>
            <w:iCs/>
            <w:color w:val="0000FF"/>
            <w:sz w:val="28"/>
            <w:szCs w:val="28"/>
            <w:u w:val="single" w:color="0000FF"/>
          </w:rPr>
          <w:t>WAC Chapter 170-300</w:t>
        </w:r>
      </w:hyperlink>
      <w:r>
        <w:rPr>
          <w:rFonts w:ascii="Calibri" w:hAnsi="Calibri" w:cs="Calibri"/>
          <w:b/>
          <w:bCs/>
          <w:i/>
          <w:iCs/>
          <w:sz w:val="28"/>
          <w:szCs w:val="28"/>
        </w:rPr>
        <w:t xml:space="preserve"> in effect 08/01/2019</w:t>
      </w:r>
    </w:p>
    <w:p w14:paraId="74DC0044" w14:textId="77777777" w:rsidR="00BD7FF1" w:rsidRDefault="00BD7FF1">
      <w:pPr>
        <w:widowControl w:val="0"/>
        <w:autoSpaceDE w:val="0"/>
        <w:spacing w:before="240" w:after="60"/>
        <w:ind w:right="-720"/>
        <w:jc w:val="center"/>
        <w:rPr>
          <w:rFonts w:ascii="Calibri" w:hAnsi="Calibri" w:cs="Calibri"/>
          <w:sz w:val="28"/>
          <w:szCs w:val="28"/>
        </w:rPr>
      </w:pPr>
    </w:p>
    <w:p w14:paraId="37032D16" w14:textId="77777777" w:rsidR="00BD7FF1" w:rsidRDefault="00BD7FF1">
      <w:pPr>
        <w:jc w:val="center"/>
        <w:rPr>
          <w:rFonts w:ascii="Calibri" w:hAnsi="Calibri" w:cs="Calibri"/>
          <w:b/>
          <w:bCs/>
          <w:i/>
          <w:iCs/>
          <w:sz w:val="28"/>
          <w:szCs w:val="28"/>
        </w:rPr>
      </w:pPr>
    </w:p>
    <w:p w14:paraId="0FE56C8D" w14:textId="77777777" w:rsidR="00BD7FF1" w:rsidRDefault="00BD7FF1">
      <w:pPr>
        <w:rPr>
          <w:rFonts w:ascii="Calibri" w:hAnsi="Calibri" w:cs="Calibri"/>
          <w:b/>
          <w:bCs/>
          <w:i/>
          <w:iCs/>
          <w:sz w:val="28"/>
          <w:szCs w:val="28"/>
        </w:rPr>
      </w:pPr>
    </w:p>
    <w:p w14:paraId="6F82229B" w14:textId="77777777" w:rsidR="00BD7FF1" w:rsidRDefault="00BD7FF1">
      <w:pPr>
        <w:rPr>
          <w:rFonts w:ascii="Calibri" w:hAnsi="Calibri" w:cs="Calibri"/>
          <w:b/>
          <w:bCs/>
          <w:i/>
          <w:iCs/>
          <w:sz w:val="28"/>
          <w:szCs w:val="28"/>
        </w:rPr>
      </w:pPr>
    </w:p>
    <w:p w14:paraId="6E7675CA" w14:textId="77777777" w:rsidR="00BD7FF1" w:rsidRDefault="00BD7FF1">
      <w:pPr>
        <w:rPr>
          <w:rFonts w:ascii="Calibri" w:hAnsi="Calibri" w:cs="Calibri"/>
          <w:b/>
          <w:bCs/>
          <w:i/>
          <w:iCs/>
          <w:sz w:val="28"/>
          <w:szCs w:val="28"/>
        </w:rPr>
      </w:pPr>
    </w:p>
    <w:p w14:paraId="5191AC5C" w14:textId="77777777" w:rsidR="00BD7FF1" w:rsidRDefault="00BD7FF1">
      <w:pPr>
        <w:rPr>
          <w:rFonts w:ascii="Calibri" w:hAnsi="Calibri" w:cs="Calibri"/>
          <w:b/>
          <w:bCs/>
          <w:i/>
          <w:iCs/>
          <w:sz w:val="28"/>
          <w:szCs w:val="28"/>
        </w:rPr>
      </w:pPr>
    </w:p>
    <w:p w14:paraId="5C8E2780" w14:textId="77777777" w:rsidR="00BD7FF1" w:rsidRDefault="00BD7FF1">
      <w:pPr>
        <w:rPr>
          <w:rFonts w:ascii="Calibri" w:hAnsi="Calibri" w:cs="Calibri"/>
          <w:b/>
          <w:bCs/>
          <w:i/>
          <w:iCs/>
          <w:sz w:val="28"/>
          <w:szCs w:val="28"/>
        </w:rPr>
      </w:pPr>
    </w:p>
    <w:p w14:paraId="548E50C9" w14:textId="77777777" w:rsidR="00BD7FF1" w:rsidRDefault="00BD7FF1">
      <w:pPr>
        <w:rPr>
          <w:rFonts w:ascii="Calibri" w:hAnsi="Calibri" w:cs="Calibri"/>
          <w:b/>
          <w:bCs/>
          <w:i/>
          <w:iCs/>
          <w:sz w:val="28"/>
          <w:szCs w:val="28"/>
        </w:rPr>
      </w:pPr>
    </w:p>
    <w:p w14:paraId="72BE0F73" w14:textId="77777777" w:rsidR="00BD7FF1" w:rsidRDefault="00BD7FF1">
      <w:pPr>
        <w:rPr>
          <w:rFonts w:ascii="Calibri" w:hAnsi="Calibri" w:cs="Calibri"/>
          <w:b/>
          <w:bCs/>
          <w:i/>
          <w:iCs/>
          <w:sz w:val="28"/>
          <w:szCs w:val="28"/>
        </w:rPr>
      </w:pPr>
    </w:p>
    <w:p w14:paraId="0063A638" w14:textId="77777777" w:rsidR="00BD7FF1" w:rsidRDefault="00BD7FF1">
      <w:pPr>
        <w:rPr>
          <w:rFonts w:ascii="Calibri" w:hAnsi="Calibri" w:cs="Calibri"/>
          <w:b/>
          <w:bCs/>
          <w:i/>
          <w:iCs/>
          <w:sz w:val="28"/>
          <w:szCs w:val="28"/>
        </w:rPr>
      </w:pPr>
    </w:p>
    <w:p w14:paraId="09EC5424" w14:textId="77777777" w:rsidR="00BD7FF1" w:rsidRDefault="00BD7FF1">
      <w:pPr>
        <w:rPr>
          <w:rFonts w:ascii="Calibri" w:hAnsi="Calibri" w:cs="Calibri"/>
          <w:b/>
          <w:bCs/>
          <w:i/>
          <w:iCs/>
          <w:sz w:val="28"/>
          <w:szCs w:val="28"/>
        </w:rPr>
      </w:pPr>
    </w:p>
    <w:p w14:paraId="4A64997C" w14:textId="77777777" w:rsidR="00BD7FF1" w:rsidRDefault="00BD7FF1">
      <w:pPr>
        <w:rPr>
          <w:rFonts w:ascii="Calibri" w:hAnsi="Calibri" w:cs="Calibri"/>
          <w:b/>
          <w:bCs/>
          <w:i/>
          <w:iCs/>
          <w:sz w:val="28"/>
          <w:szCs w:val="28"/>
        </w:rPr>
      </w:pPr>
    </w:p>
    <w:p w14:paraId="1060F8F1" w14:textId="77777777" w:rsidR="00BD7FF1" w:rsidRDefault="00BD7FF1">
      <w:pPr>
        <w:rPr>
          <w:rFonts w:ascii="Calibri" w:hAnsi="Calibri" w:cs="Calibri"/>
          <w:b/>
          <w:bCs/>
          <w:i/>
          <w:iCs/>
          <w:sz w:val="28"/>
          <w:szCs w:val="28"/>
        </w:rPr>
      </w:pPr>
    </w:p>
    <w:p w14:paraId="733AE401" w14:textId="77777777" w:rsidR="00BD7FF1" w:rsidRDefault="00BD7FF1">
      <w:pPr>
        <w:rPr>
          <w:rFonts w:ascii="Calibri" w:hAnsi="Calibri" w:cs="Calibri"/>
          <w:b/>
          <w:bCs/>
          <w:i/>
          <w:iCs/>
          <w:sz w:val="28"/>
          <w:szCs w:val="28"/>
        </w:rPr>
      </w:pPr>
    </w:p>
    <w:p w14:paraId="3549EBE1" w14:textId="77777777" w:rsidR="00BD7FF1" w:rsidRDefault="00BD7FF1">
      <w:pPr>
        <w:rPr>
          <w:rFonts w:ascii="Calibri" w:hAnsi="Calibri" w:cs="Calibri"/>
          <w:b/>
          <w:bCs/>
          <w:i/>
          <w:iCs/>
          <w:sz w:val="28"/>
          <w:szCs w:val="28"/>
        </w:rPr>
      </w:pPr>
    </w:p>
    <w:p w14:paraId="6FEAF7C5" w14:textId="77777777" w:rsidR="00BD7FF1" w:rsidRDefault="00BD7FF1">
      <w:pPr>
        <w:rPr>
          <w:rFonts w:ascii="Calibri" w:hAnsi="Calibri" w:cs="Calibri"/>
          <w:b/>
          <w:bCs/>
          <w:i/>
          <w:iCs/>
          <w:sz w:val="28"/>
          <w:szCs w:val="28"/>
        </w:rPr>
      </w:pPr>
    </w:p>
    <w:p w14:paraId="24302306" w14:textId="77777777" w:rsidR="00BD7FF1" w:rsidRDefault="00BD7FF1">
      <w:pPr>
        <w:rPr>
          <w:rFonts w:ascii="Calibri" w:hAnsi="Calibri" w:cs="Calibri"/>
          <w:b/>
          <w:bCs/>
          <w:i/>
          <w:iCs/>
          <w:sz w:val="28"/>
          <w:szCs w:val="28"/>
        </w:rPr>
      </w:pPr>
    </w:p>
    <w:p w14:paraId="65BC6ABA" w14:textId="77777777" w:rsidR="00BD7FF1" w:rsidRDefault="00BD7FF1">
      <w:pPr>
        <w:rPr>
          <w:rFonts w:ascii="Calibri" w:hAnsi="Calibri" w:cs="Calibri"/>
          <w:b/>
          <w:bCs/>
          <w:i/>
          <w:iCs/>
          <w:sz w:val="28"/>
          <w:szCs w:val="28"/>
        </w:rPr>
      </w:pPr>
    </w:p>
    <w:p w14:paraId="085761B4" w14:textId="77777777" w:rsidR="00BD7FF1" w:rsidRDefault="00BD7FF1">
      <w:pPr>
        <w:rPr>
          <w:rFonts w:ascii="Calibri" w:hAnsi="Calibri" w:cs="Calibri"/>
          <w:b/>
          <w:bCs/>
          <w:i/>
          <w:iCs/>
          <w:sz w:val="28"/>
          <w:szCs w:val="28"/>
        </w:rPr>
      </w:pPr>
    </w:p>
    <w:p w14:paraId="1B4BDABC" w14:textId="77777777" w:rsidR="00BD7FF1" w:rsidRDefault="00BD7FF1">
      <w:pPr>
        <w:rPr>
          <w:rFonts w:ascii="Calibri" w:hAnsi="Calibri" w:cs="Calibri"/>
          <w:b/>
          <w:bCs/>
          <w:i/>
          <w:iCs/>
          <w:sz w:val="28"/>
          <w:szCs w:val="28"/>
        </w:rPr>
      </w:pPr>
    </w:p>
    <w:p w14:paraId="48131572" w14:textId="77777777" w:rsidR="00BD7FF1" w:rsidRDefault="00BD7FF1">
      <w:pPr>
        <w:rPr>
          <w:rFonts w:ascii="Calibri" w:hAnsi="Calibri" w:cs="Calibri"/>
          <w:b/>
          <w:bCs/>
          <w:i/>
          <w:iCs/>
          <w:sz w:val="28"/>
          <w:szCs w:val="28"/>
        </w:rPr>
      </w:pPr>
    </w:p>
    <w:p w14:paraId="1F2A8444" w14:textId="77777777" w:rsidR="00BD7FF1" w:rsidRDefault="00BD7FF1">
      <w:pPr>
        <w:rPr>
          <w:rFonts w:ascii="Calibri" w:hAnsi="Calibri" w:cs="Calibri"/>
          <w:b/>
          <w:bCs/>
          <w:i/>
          <w:iCs/>
          <w:sz w:val="28"/>
          <w:szCs w:val="28"/>
        </w:rPr>
      </w:pPr>
    </w:p>
    <w:p w14:paraId="3D20F3FA" w14:textId="77777777" w:rsidR="00BD7FF1" w:rsidRDefault="0067089A">
      <w:pPr>
        <w:jc w:val="center"/>
        <w:rPr>
          <w:rFonts w:ascii="Calibri" w:hAnsi="Calibri" w:cs="Calibri"/>
          <w:b/>
          <w:bCs/>
          <w:i/>
          <w:iCs/>
          <w:sz w:val="36"/>
          <w:szCs w:val="36"/>
        </w:rPr>
      </w:pPr>
      <w:r>
        <w:rPr>
          <w:rFonts w:ascii="Calibri" w:hAnsi="Calibri" w:cs="Calibri"/>
          <w:b/>
          <w:bCs/>
          <w:i/>
          <w:iCs/>
          <w:sz w:val="36"/>
          <w:szCs w:val="36"/>
        </w:rPr>
        <w:t>REMOVE THIS PAGE</w:t>
      </w:r>
    </w:p>
    <w:p w14:paraId="30AD5081" w14:textId="77777777" w:rsidR="00BD7FF1" w:rsidRDefault="0067089A">
      <w:pPr>
        <w:pStyle w:val="Heading1"/>
      </w:pPr>
      <w:bookmarkStart w:id="13" w:name="_Toc414879551"/>
      <w:r>
        <w:t>My Training and Experience</w:t>
      </w:r>
      <w:bookmarkEnd w:id="13"/>
    </w:p>
    <w:p w14:paraId="03F6380A" w14:textId="77777777" w:rsidR="00BD7FF1" w:rsidRDefault="00BD7FF1">
      <w:pPr>
        <w:rPr>
          <w:rFonts w:ascii="Calibri" w:hAnsi="Calibri" w:cs="Calibri"/>
          <w:sz w:val="28"/>
          <w:szCs w:val="28"/>
        </w:rPr>
      </w:pPr>
    </w:p>
    <w:p w14:paraId="17D07C93" w14:textId="77777777" w:rsidR="00BD7FF1" w:rsidRDefault="0067089A">
      <w:pPr>
        <w:widowControl w:val="0"/>
        <w:autoSpaceDE w:val="0"/>
        <w:ind w:right="-720"/>
      </w:pPr>
      <w:r>
        <w:rPr>
          <w:rFonts w:ascii="Calibri" w:hAnsi="Calibri" w:cs="Calibri"/>
          <w:sz w:val="28"/>
          <w:szCs w:val="28"/>
        </w:rPr>
        <w:lastRenderedPageBreak/>
        <w:t xml:space="preserve">The State of Washington requires that I take annual training on topics related to caring for young children and </w:t>
      </w:r>
      <w:r>
        <w:rPr>
          <w:rFonts w:ascii="Helvetica" w:hAnsi="Helvetica"/>
          <w:color w:val="000000"/>
          <w:shd w:val="clear" w:color="auto" w:fill="FFFFFF"/>
        </w:rPr>
        <w:t>leadership practices</w:t>
      </w:r>
      <w:r>
        <w:rPr>
          <w:rFonts w:ascii="Calibri" w:hAnsi="Calibri" w:cs="Calibri"/>
          <w:sz w:val="28"/>
          <w:szCs w:val="28"/>
        </w:rPr>
        <w:t>.  Feel free to ask me about my training.  I will frequently share interesting things I learn with the families in my program.</w:t>
      </w:r>
    </w:p>
    <w:p w14:paraId="43CD3312" w14:textId="334140E6" w:rsidR="00BD7FF1" w:rsidRDefault="0067089A">
      <w:pPr>
        <w:pStyle w:val="Heading1"/>
      </w:pPr>
      <w:bookmarkStart w:id="14" w:name="_Toc414879552"/>
      <w:r>
        <w:t>My Family and Background</w:t>
      </w:r>
      <w:bookmarkEnd w:id="14"/>
    </w:p>
    <w:p w14:paraId="719D5A05" w14:textId="5C0E5F06" w:rsidR="002845D7" w:rsidRPr="002845D7" w:rsidRDefault="002845D7" w:rsidP="002845D7">
      <w:r>
        <w:t>Welcome to my family home! I am a mother of two, wife and am happy to provide care to your child.</w:t>
      </w:r>
    </w:p>
    <w:p w14:paraId="661FC3F6" w14:textId="3E8662A3" w:rsidR="009E6B88" w:rsidRDefault="0067089A" w:rsidP="009E6B88">
      <w:pPr>
        <w:pStyle w:val="Heading1"/>
        <w:rPr>
          <w:shd w:val="clear" w:color="auto" w:fill="00FF00"/>
        </w:rPr>
      </w:pPr>
      <w:bookmarkStart w:id="15" w:name="_Toc414879550"/>
      <w:bookmarkStart w:id="16" w:name="_Toc414879553"/>
      <w:r>
        <w:t>Curriculum Philosophy, Implementation and Program Description</w:t>
      </w:r>
      <w:bookmarkEnd w:id="15"/>
      <w:r>
        <w:t xml:space="preserve"> </w:t>
      </w:r>
      <w:r>
        <w:rPr>
          <w:shd w:val="clear" w:color="auto" w:fill="00FF00"/>
        </w:rPr>
        <w:t>(WAC 110-300-0305)</w:t>
      </w:r>
      <w:r w:rsidR="009E6B88" w:rsidRPr="009E6B88">
        <w:rPr>
          <w:shd w:val="clear" w:color="auto" w:fill="00FF00"/>
        </w:rPr>
        <w:t xml:space="preserve"> </w:t>
      </w:r>
    </w:p>
    <w:p w14:paraId="6BAD970C" w14:textId="77777777" w:rsidR="009E6B88" w:rsidRDefault="009E6B88" w:rsidP="009E6B88">
      <w:r>
        <w:t xml:space="preserve">We believe that play is a child’s work and that learning occurs during developmentally appropriate, child-centered activities. </w:t>
      </w:r>
    </w:p>
    <w:p w14:paraId="7D8889A9" w14:textId="00432B66" w:rsidR="009E6B88" w:rsidRDefault="009E6B88" w:rsidP="009E6B88">
      <w:pPr>
        <w:rPr>
          <w:rFonts w:ascii="Calibri" w:hAnsi="Calibri" w:cs="Calibri"/>
          <w:color w:val="000000"/>
          <w:sz w:val="28"/>
          <w:szCs w:val="28"/>
          <w:shd w:val="clear" w:color="auto" w:fill="FFFF00"/>
        </w:rPr>
      </w:pPr>
      <w:r>
        <w:t xml:space="preserve">Children learn concepts best when they are meaningful and relevant to them. They acquire knowledge through the active exploration of their environment. Consequently, it is the teacher’s responsibility to provide a learning-enriched environment, which provides stimulating and challenging experiences for them. We as teachers need to be encouraging, promoting and reinforcing a child’s attempts, questions, skill development, and discoveries. </w:t>
      </w:r>
    </w:p>
    <w:p w14:paraId="0A76DCED" w14:textId="7A162495" w:rsidR="00BD7FF1" w:rsidRDefault="0067089A" w:rsidP="009E6B88">
      <w:pPr>
        <w:pStyle w:val="Heading1"/>
        <w:rPr>
          <w:rFonts w:ascii="Calibri" w:hAnsi="Calibri" w:cs="Calibri"/>
          <w:color w:val="548DD4"/>
          <w:szCs w:val="28"/>
        </w:rPr>
      </w:pPr>
      <w:r>
        <w:rPr>
          <w:rFonts w:ascii="Calibri" w:hAnsi="Calibri" w:cs="Calibri"/>
          <w:color w:val="548DD4"/>
          <w:szCs w:val="28"/>
        </w:rPr>
        <w:t xml:space="preserve"> </w:t>
      </w:r>
    </w:p>
    <w:p w14:paraId="0D0630EA" w14:textId="77777777" w:rsidR="00BD7FF1" w:rsidRDefault="0067089A">
      <w:pPr>
        <w:pStyle w:val="Heading1"/>
      </w:pPr>
      <w:r>
        <w:t>Family engagement and partnership communication plan</w:t>
      </w:r>
      <w:r>
        <w:rPr>
          <w:rFonts w:ascii="Calibri" w:hAnsi="Calibri" w:cs="Calibri"/>
          <w:szCs w:val="28"/>
        </w:rPr>
        <w:t xml:space="preserve"> </w:t>
      </w:r>
      <w:r>
        <w:rPr>
          <w:rFonts w:ascii="Calibri" w:hAnsi="Calibri" w:cs="Calibri"/>
          <w:szCs w:val="28"/>
          <w:shd w:val="clear" w:color="auto" w:fill="00FF00"/>
        </w:rPr>
        <w:t>(WAC 110-300-0305)</w:t>
      </w:r>
    </w:p>
    <w:p w14:paraId="418F390E" w14:textId="77777777" w:rsidR="00BD7FF1" w:rsidRDefault="00BD7FF1">
      <w:pPr>
        <w:rPr>
          <w:rFonts w:ascii="Calibri" w:hAnsi="Calibri" w:cs="Calibri"/>
          <w:sz w:val="28"/>
          <w:szCs w:val="28"/>
        </w:rPr>
      </w:pPr>
    </w:p>
    <w:p w14:paraId="2E8CA2D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Please contact me in person, by phone, or email anytime you have a question or concern about your child or our child care program.  </w:t>
      </w:r>
    </w:p>
    <w:p w14:paraId="644F8990" w14:textId="766448A0"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Drop off and pick up times are very busy times for us. If you would like to share with us important information about your </w:t>
      </w:r>
      <w:proofErr w:type="gramStart"/>
      <w:r w:rsidR="00D46983">
        <w:rPr>
          <w:rFonts w:ascii="Calibri" w:hAnsi="Calibri" w:cs="Calibri"/>
          <w:sz w:val="28"/>
          <w:szCs w:val="28"/>
        </w:rPr>
        <w:t>c</w:t>
      </w:r>
      <w:r>
        <w:rPr>
          <w:rFonts w:ascii="Calibri" w:hAnsi="Calibri" w:cs="Calibri"/>
          <w:sz w:val="28"/>
          <w:szCs w:val="28"/>
        </w:rPr>
        <w:t>hild</w:t>
      </w:r>
      <w:proofErr w:type="gramEnd"/>
      <w:r>
        <w:rPr>
          <w:rFonts w:ascii="Calibri" w:hAnsi="Calibri" w:cs="Calibri"/>
          <w:sz w:val="28"/>
          <w:szCs w:val="28"/>
        </w:rPr>
        <w:t xml:space="preserve"> please fill free to do so. If you would like to have a longer</w:t>
      </w:r>
      <w:r w:rsidR="00D46983">
        <w:rPr>
          <w:rFonts w:ascii="Calibri" w:hAnsi="Calibri" w:cs="Calibri"/>
          <w:sz w:val="28"/>
          <w:szCs w:val="28"/>
        </w:rPr>
        <w:t xml:space="preserve"> </w:t>
      </w:r>
      <w:proofErr w:type="gramStart"/>
      <w:r>
        <w:rPr>
          <w:rFonts w:ascii="Calibri" w:hAnsi="Calibri" w:cs="Calibri"/>
          <w:sz w:val="28"/>
          <w:szCs w:val="28"/>
        </w:rPr>
        <w:t>conversation</w:t>
      </w:r>
      <w:proofErr w:type="gramEnd"/>
      <w:r>
        <w:rPr>
          <w:rFonts w:ascii="Calibri" w:hAnsi="Calibri" w:cs="Calibri"/>
          <w:sz w:val="28"/>
          <w:szCs w:val="28"/>
        </w:rPr>
        <w:t xml:space="preserve"> please schedule a time with us so that we can focus on your concerns. </w:t>
      </w:r>
    </w:p>
    <w:p w14:paraId="5A5D3E6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Twice yearly, I will schedule a regular time to meet with you to discuss your child in a more formal way through a family/provider conference.  In these conferences we will communicate with each other about goals, strengths and challenges for your child, and how I can support you in your parenting as you support me in my care-giving.</w:t>
      </w:r>
    </w:p>
    <w:p w14:paraId="462F5D71" w14:textId="7DFD47BD" w:rsidR="00BD7FF1" w:rsidRDefault="0067089A">
      <w:pPr>
        <w:widowControl w:val="0"/>
        <w:autoSpaceDE w:val="0"/>
        <w:ind w:right="-720"/>
      </w:pPr>
      <w:r>
        <w:rPr>
          <w:rFonts w:ascii="Calibri" w:hAnsi="Calibri" w:cs="Calibri"/>
          <w:sz w:val="28"/>
          <w:szCs w:val="28"/>
        </w:rPr>
        <w:t xml:space="preserve">At the time of registration and each year thereafter we will ask about your child’s development, behavioral, health, linguistic, cultural, social and other relevant information to accommodate each child’s individual characteristics, strengths and needs.  </w:t>
      </w:r>
    </w:p>
    <w:p w14:paraId="22208D19" w14:textId="77777777" w:rsidR="00BD7FF1" w:rsidRDefault="00BD7FF1">
      <w:pPr>
        <w:widowControl w:val="0"/>
        <w:autoSpaceDE w:val="0"/>
        <w:ind w:right="-720"/>
        <w:rPr>
          <w:rFonts w:ascii="Calibri" w:hAnsi="Calibri" w:cs="Calibri"/>
          <w:sz w:val="28"/>
          <w:szCs w:val="28"/>
        </w:rPr>
      </w:pPr>
    </w:p>
    <w:p w14:paraId="55D1B1C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It is important for us to provide the best program for your child. We will provide a developmental screening for each child from birth through age five </w:t>
      </w:r>
    </w:p>
    <w:p w14:paraId="0B8E34EB" w14:textId="77777777" w:rsidR="009E6B88" w:rsidRDefault="009E6B88" w:rsidP="009E6B88">
      <w:pPr>
        <w:pStyle w:val="Heading1"/>
      </w:pPr>
      <w:bookmarkStart w:id="17" w:name="_Toc414879561"/>
      <w:bookmarkStart w:id="18" w:name="_Toc414879556"/>
      <w:bookmarkEnd w:id="16"/>
      <w:r>
        <w:lastRenderedPageBreak/>
        <w:t>Introductory Visit</w:t>
      </w:r>
      <w:bookmarkEnd w:id="17"/>
    </w:p>
    <w:p w14:paraId="6990E326" w14:textId="77777777" w:rsidR="009E6B88" w:rsidRDefault="009E6B88" w:rsidP="009E6B88">
      <w:pPr>
        <w:rPr>
          <w:rFonts w:ascii="Calibri" w:hAnsi="Calibri" w:cs="Calibri"/>
          <w:sz w:val="28"/>
          <w:szCs w:val="28"/>
        </w:rPr>
      </w:pPr>
      <w:r>
        <w:rPr>
          <w:rFonts w:ascii="Calibri" w:hAnsi="Calibri" w:cs="Calibri"/>
          <w:sz w:val="28"/>
          <w:szCs w:val="28"/>
        </w:rPr>
        <w:t>You may visit my Family Home Childcare before enrolling your child to make sure it is a fit for you and your family.</w:t>
      </w:r>
    </w:p>
    <w:p w14:paraId="76672974" w14:textId="77777777" w:rsidR="009E6B88" w:rsidRDefault="009E6B88" w:rsidP="009E6B88">
      <w:pPr>
        <w:pStyle w:val="Heading1"/>
        <w:rPr>
          <w:rFonts w:ascii="Calibri" w:hAnsi="Calibri" w:cs="Calibri"/>
          <w:szCs w:val="28"/>
          <w:shd w:val="clear" w:color="auto" w:fill="00FF00"/>
        </w:rPr>
      </w:pPr>
      <w:bookmarkStart w:id="19" w:name="_Toc414879557"/>
      <w:r>
        <w:t>Admission Requirements and Enrollment Procedures</w:t>
      </w:r>
      <w:bookmarkEnd w:id="19"/>
      <w:r>
        <w:rPr>
          <w:rFonts w:ascii="Calibri" w:hAnsi="Calibri" w:cs="Calibri"/>
          <w:szCs w:val="28"/>
        </w:rPr>
        <w:t xml:space="preserve"> </w:t>
      </w:r>
      <w:r>
        <w:rPr>
          <w:rFonts w:ascii="Calibri" w:hAnsi="Calibri" w:cs="Calibri"/>
          <w:szCs w:val="28"/>
          <w:shd w:val="clear" w:color="auto" w:fill="00FF00"/>
        </w:rPr>
        <w:t>(WAC 110-300-0460)</w:t>
      </w:r>
    </w:p>
    <w:p w14:paraId="6EAE429F" w14:textId="77777777" w:rsidR="009E6B88" w:rsidRDefault="009E6B88" w:rsidP="009E6B88"/>
    <w:p w14:paraId="2E3EB4CA" w14:textId="77777777" w:rsidR="009E6B88" w:rsidRPr="00662388" w:rsidRDefault="009E6B88" w:rsidP="009E6B88">
      <w:r>
        <w:t xml:space="preserve">All Children must have the enrollment papers and the Washington State Immunization Form “CIS” filled out before they can start. </w:t>
      </w:r>
    </w:p>
    <w:p w14:paraId="36AA79EE" w14:textId="77777777" w:rsidR="009E6B88" w:rsidRDefault="009E6B88" w:rsidP="009E6B88">
      <w:pPr>
        <w:pStyle w:val="Heading1"/>
      </w:pPr>
      <w:r>
        <w:rPr>
          <w:rFonts w:ascii="Calibri" w:hAnsi="Calibri"/>
          <w:szCs w:val="28"/>
        </w:rPr>
        <w:t xml:space="preserve"> </w:t>
      </w:r>
    </w:p>
    <w:p w14:paraId="4514836A" w14:textId="77777777" w:rsidR="009E6B88" w:rsidRDefault="009E6B88" w:rsidP="009E6B88">
      <w:pPr>
        <w:pStyle w:val="Heading1"/>
      </w:pPr>
      <w:bookmarkStart w:id="20" w:name="_Toc414879558"/>
    </w:p>
    <w:p w14:paraId="3F025F30" w14:textId="77777777" w:rsidR="009E6B88" w:rsidRDefault="009E6B88" w:rsidP="009E6B88">
      <w:pPr>
        <w:pStyle w:val="Heading1"/>
      </w:pPr>
      <w:r>
        <w:t>Deposits and Registration Fees</w:t>
      </w:r>
      <w:bookmarkEnd w:id="20"/>
    </w:p>
    <w:p w14:paraId="590A7A92" w14:textId="17A84BFF" w:rsidR="009E6B88" w:rsidRDefault="009E6B88" w:rsidP="009E6B88">
      <w:pPr>
        <w:pStyle w:val="Heading1"/>
        <w:rPr>
          <w:b w:val="0"/>
        </w:rPr>
      </w:pPr>
      <w:bookmarkStart w:id="21" w:name="_Toc414879559"/>
      <w:r>
        <w:rPr>
          <w:b w:val="0"/>
        </w:rPr>
        <w:t>Registration Fee is $</w:t>
      </w:r>
      <w:r w:rsidR="00D46983">
        <w:rPr>
          <w:b w:val="0"/>
        </w:rPr>
        <w:t>100</w:t>
      </w:r>
      <w:r>
        <w:rPr>
          <w:b w:val="0"/>
        </w:rPr>
        <w:t xml:space="preserve"> per child per year.</w:t>
      </w:r>
    </w:p>
    <w:p w14:paraId="020D0D7B" w14:textId="77777777" w:rsidR="009E6B88" w:rsidRDefault="009E6B88" w:rsidP="009E6B88">
      <w:pPr>
        <w:pStyle w:val="Heading1"/>
      </w:pPr>
      <w:r>
        <w:t>Admission Forms</w:t>
      </w:r>
      <w:bookmarkEnd w:id="21"/>
      <w:r>
        <w:t xml:space="preserve"> </w:t>
      </w:r>
      <w:r>
        <w:rPr>
          <w:rFonts w:ascii="Calibri" w:hAnsi="Calibri" w:cs="Calibri"/>
          <w:color w:val="000000"/>
          <w:szCs w:val="28"/>
          <w:shd w:val="clear" w:color="auto" w:fill="00FF00"/>
        </w:rPr>
        <w:t>WAC 110-300-0085, 0106(9)</w:t>
      </w:r>
    </w:p>
    <w:p w14:paraId="49CAE460" w14:textId="77777777" w:rsidR="009E6B88" w:rsidRDefault="009E6B88" w:rsidP="009E6B88">
      <w:pPr>
        <w:rPr>
          <w:rFonts w:ascii="Calibri" w:hAnsi="Calibri" w:cs="Calibri"/>
          <w:sz w:val="28"/>
          <w:szCs w:val="28"/>
        </w:rPr>
      </w:pPr>
    </w:p>
    <w:p w14:paraId="07A815AA"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There are several forms you are required to complete prior to your child's attendance:</w:t>
      </w:r>
    </w:p>
    <w:p w14:paraId="5653DC9E" w14:textId="77777777" w:rsidR="009E6B88" w:rsidRDefault="009E6B88" w:rsidP="009E6B88">
      <w:pPr>
        <w:widowControl w:val="0"/>
        <w:autoSpaceDE w:val="0"/>
        <w:ind w:left="720" w:right="-720"/>
        <w:rPr>
          <w:rFonts w:ascii="Calibri" w:hAnsi="Calibri" w:cs="Calibri"/>
          <w:sz w:val="28"/>
          <w:szCs w:val="28"/>
        </w:rPr>
      </w:pPr>
    </w:p>
    <w:p w14:paraId="6A438CA3" w14:textId="77777777" w:rsidR="009E6B88" w:rsidRDefault="009E6B88" w:rsidP="009E6B88">
      <w:pPr>
        <w:widowControl w:val="0"/>
        <w:autoSpaceDE w:val="0"/>
        <w:ind w:left="1440" w:right="-720"/>
        <w:rPr>
          <w:rFonts w:ascii="Calibri" w:hAnsi="Calibri" w:cs="Calibri"/>
          <w:sz w:val="28"/>
          <w:szCs w:val="28"/>
        </w:rPr>
      </w:pPr>
      <w:r>
        <w:rPr>
          <w:rFonts w:ascii="Calibri" w:hAnsi="Calibri" w:cs="Calibri"/>
          <w:sz w:val="28"/>
          <w:szCs w:val="28"/>
        </w:rPr>
        <w:t>1. Child Care Registration</w:t>
      </w:r>
    </w:p>
    <w:p w14:paraId="3C7730FE" w14:textId="77777777" w:rsidR="009E6B88" w:rsidRDefault="009E6B88" w:rsidP="009E6B88">
      <w:pPr>
        <w:widowControl w:val="0"/>
        <w:autoSpaceDE w:val="0"/>
        <w:ind w:left="1440" w:right="-720"/>
        <w:rPr>
          <w:rFonts w:ascii="Calibri" w:hAnsi="Calibri" w:cs="Calibri"/>
          <w:sz w:val="28"/>
          <w:szCs w:val="28"/>
        </w:rPr>
      </w:pPr>
      <w:r>
        <w:rPr>
          <w:rFonts w:ascii="Calibri" w:hAnsi="Calibri" w:cs="Calibri"/>
          <w:sz w:val="28"/>
          <w:szCs w:val="28"/>
        </w:rPr>
        <w:t>2. Permission Authorization for field trips, transportation, bathing, water activities, photo, video and surveillance activity.</w:t>
      </w:r>
    </w:p>
    <w:p w14:paraId="439F49B4" w14:textId="77777777" w:rsidR="009E6B88" w:rsidRDefault="009E6B88" w:rsidP="009E6B88">
      <w:pPr>
        <w:widowControl w:val="0"/>
        <w:autoSpaceDE w:val="0"/>
        <w:ind w:left="1440" w:right="-720"/>
        <w:rPr>
          <w:rFonts w:ascii="Calibri" w:hAnsi="Calibri" w:cs="Calibri"/>
          <w:sz w:val="28"/>
          <w:szCs w:val="28"/>
        </w:rPr>
      </w:pPr>
      <w:r>
        <w:rPr>
          <w:rFonts w:ascii="Calibri" w:hAnsi="Calibri" w:cs="Calibri"/>
          <w:sz w:val="28"/>
          <w:szCs w:val="28"/>
        </w:rPr>
        <w:t>3. Child Care fee Agreement</w:t>
      </w:r>
    </w:p>
    <w:p w14:paraId="50DB5887" w14:textId="77777777" w:rsidR="009E6B88" w:rsidRDefault="009E6B88" w:rsidP="009E6B88">
      <w:pPr>
        <w:widowControl w:val="0"/>
        <w:autoSpaceDE w:val="0"/>
        <w:ind w:left="2160" w:right="-720" w:hanging="720"/>
        <w:rPr>
          <w:rFonts w:ascii="Calibri" w:hAnsi="Calibri" w:cs="Calibri"/>
          <w:sz w:val="28"/>
          <w:szCs w:val="28"/>
        </w:rPr>
      </w:pPr>
      <w:r>
        <w:rPr>
          <w:rFonts w:ascii="Calibri" w:hAnsi="Calibri" w:cs="Calibri"/>
          <w:sz w:val="28"/>
          <w:szCs w:val="28"/>
        </w:rPr>
        <w:t xml:space="preserve">4. Certificate of Immunization Status (CIS) or Certificate of Exemption (COE) </w:t>
      </w:r>
    </w:p>
    <w:p w14:paraId="09E02097" w14:textId="77777777" w:rsidR="009E6B88" w:rsidRDefault="009E6B88" w:rsidP="009E6B88">
      <w:pPr>
        <w:widowControl w:val="0"/>
        <w:autoSpaceDE w:val="0"/>
        <w:ind w:left="1440" w:right="-720"/>
        <w:rPr>
          <w:rFonts w:ascii="Calibri" w:hAnsi="Calibri" w:cs="Calibri"/>
          <w:sz w:val="28"/>
          <w:szCs w:val="28"/>
        </w:rPr>
      </w:pPr>
      <w:r>
        <w:rPr>
          <w:rFonts w:ascii="Calibri" w:hAnsi="Calibri" w:cs="Calibri"/>
          <w:sz w:val="28"/>
          <w:szCs w:val="28"/>
        </w:rPr>
        <w:t>5. Completed USDA food program enrollment (if applicable)</w:t>
      </w:r>
    </w:p>
    <w:p w14:paraId="764F09C2" w14:textId="77777777" w:rsidR="009E6B88" w:rsidRDefault="009E6B88" w:rsidP="009E6B88">
      <w:pPr>
        <w:widowControl w:val="0"/>
        <w:autoSpaceDE w:val="0"/>
        <w:ind w:left="1440" w:right="-720"/>
        <w:rPr>
          <w:rFonts w:ascii="Calibri" w:hAnsi="Calibri" w:cs="Calibri"/>
          <w:sz w:val="28"/>
          <w:szCs w:val="28"/>
        </w:rPr>
      </w:pPr>
      <w:r>
        <w:rPr>
          <w:rFonts w:ascii="Calibri" w:hAnsi="Calibri" w:cs="Calibri"/>
          <w:sz w:val="28"/>
          <w:szCs w:val="28"/>
        </w:rPr>
        <w:t>6.  A plan for special or individual needs of a child, including allergies (if applicable)</w:t>
      </w:r>
    </w:p>
    <w:p w14:paraId="51364D90" w14:textId="77777777" w:rsidR="009E6B88" w:rsidRDefault="009E6B88" w:rsidP="009E6B88">
      <w:pPr>
        <w:widowControl w:val="0"/>
        <w:autoSpaceDE w:val="0"/>
        <w:ind w:left="1440" w:right="-720"/>
      </w:pPr>
      <w:r>
        <w:rPr>
          <w:rFonts w:ascii="Calibri" w:hAnsi="Calibri" w:cs="Calibri"/>
          <w:sz w:val="28"/>
          <w:szCs w:val="28"/>
        </w:rPr>
        <w:t xml:space="preserve">7.  An approved plan for physical restraint, which includes </w:t>
      </w:r>
      <w:r>
        <w:rPr>
          <w:rFonts w:ascii="Calibri" w:hAnsi="Calibri" w:cs="Calibri"/>
          <w:color w:val="000000"/>
          <w:sz w:val="28"/>
          <w:szCs w:val="28"/>
          <w:shd w:val="clear" w:color="auto" w:fill="FFFFFF"/>
        </w:rPr>
        <w:t>holding a child as gently as possible to accomplish restraint (if applicable)</w:t>
      </w:r>
    </w:p>
    <w:p w14:paraId="2B4A7158" w14:textId="77777777" w:rsidR="009E6B88" w:rsidRDefault="009E6B88" w:rsidP="009E6B88">
      <w:pPr>
        <w:widowControl w:val="0"/>
        <w:autoSpaceDE w:val="0"/>
        <w:ind w:left="1440"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8.  Medication authorization and medical procedure training (if Applicable)</w:t>
      </w:r>
    </w:p>
    <w:p w14:paraId="61EB0340" w14:textId="77777777" w:rsidR="009E6B88" w:rsidRDefault="009E6B88" w:rsidP="009E6B88">
      <w:pPr>
        <w:widowControl w:val="0"/>
        <w:autoSpaceDE w:val="0"/>
        <w:ind w:left="720" w:right="-720"/>
        <w:rPr>
          <w:rFonts w:ascii="Calibri" w:hAnsi="Calibri" w:cs="Calibri"/>
          <w:color w:val="FF0000"/>
          <w:sz w:val="28"/>
          <w:szCs w:val="28"/>
        </w:rPr>
      </w:pPr>
    </w:p>
    <w:p w14:paraId="0FE896A1" w14:textId="77777777" w:rsidR="009E6B88" w:rsidRDefault="009E6B88" w:rsidP="009E6B88">
      <w:pPr>
        <w:pStyle w:val="Heading1"/>
      </w:pPr>
      <w:bookmarkStart w:id="22" w:name="_Toc414879560"/>
      <w:r>
        <w:t>How children's records, including immunization records, are kept current</w:t>
      </w:r>
      <w:bookmarkEnd w:id="22"/>
      <w:r>
        <w:rPr>
          <w:rFonts w:ascii="Calibri" w:hAnsi="Calibri" w:cs="Calibri"/>
          <w:szCs w:val="28"/>
        </w:rPr>
        <w:t xml:space="preserve"> </w:t>
      </w:r>
      <w:r>
        <w:rPr>
          <w:rFonts w:ascii="Calibri" w:hAnsi="Calibri" w:cs="Calibri"/>
          <w:szCs w:val="28"/>
          <w:shd w:val="clear" w:color="auto" w:fill="00FF00"/>
        </w:rPr>
        <w:t>(WAC 110-300-0460 and WAC 110-300-0210)</w:t>
      </w:r>
    </w:p>
    <w:p w14:paraId="68E752F0" w14:textId="77777777" w:rsidR="009E6B88" w:rsidRDefault="009E6B88" w:rsidP="009E6B88">
      <w:pPr>
        <w:widowControl w:val="0"/>
        <w:autoSpaceDE w:val="0"/>
        <w:ind w:right="-720"/>
        <w:rPr>
          <w:rFonts w:ascii="Calibri" w:hAnsi="Calibri" w:cs="Calibri"/>
          <w:sz w:val="28"/>
          <w:szCs w:val="28"/>
        </w:rPr>
      </w:pPr>
    </w:p>
    <w:p w14:paraId="0D65A0B9" w14:textId="77777777" w:rsidR="009E6B88" w:rsidRDefault="009E6B88" w:rsidP="009E6B88">
      <w:pPr>
        <w:widowControl w:val="0"/>
        <w:tabs>
          <w:tab w:val="right" w:pos="9180"/>
        </w:tabs>
        <w:autoSpaceDE w:val="0"/>
        <w:ind w:right="-288"/>
        <w:rPr>
          <w:rFonts w:ascii="Calibri" w:hAnsi="Calibri" w:cs="Calibri"/>
          <w:sz w:val="28"/>
          <w:szCs w:val="28"/>
        </w:rPr>
      </w:pPr>
      <w:r>
        <w:rPr>
          <w:rFonts w:ascii="Calibri" w:hAnsi="Calibri" w:cs="Calibri"/>
          <w:sz w:val="28"/>
          <w:szCs w:val="28"/>
        </w:rPr>
        <w:t xml:space="preserve">A record for your child is very important to us.  The records will be used to plan your child’s curriculum, classroom setting, daily activities and in emergency situations. All </w:t>
      </w:r>
      <w:r>
        <w:rPr>
          <w:rFonts w:ascii="Calibri" w:hAnsi="Calibri" w:cs="Calibri"/>
          <w:sz w:val="28"/>
          <w:szCs w:val="28"/>
        </w:rPr>
        <w:lastRenderedPageBreak/>
        <w:t>children’s files, including immunization records, must be updated by parents as personal and contact information changes and they will be updated:</w:t>
      </w:r>
    </w:p>
    <w:p w14:paraId="0ED3A364" w14:textId="77777777" w:rsidR="009E6B88" w:rsidRDefault="009E6B88" w:rsidP="009E6B88">
      <w:pPr>
        <w:widowControl w:val="0"/>
        <w:tabs>
          <w:tab w:val="right" w:pos="9180"/>
        </w:tabs>
        <w:autoSpaceDE w:val="0"/>
        <w:ind w:left="720" w:right="-288"/>
        <w:rPr>
          <w:rFonts w:ascii="Calibri" w:hAnsi="Calibri" w:cs="Calibri"/>
          <w:sz w:val="28"/>
          <w:szCs w:val="28"/>
        </w:rPr>
      </w:pPr>
    </w:p>
    <w:p w14:paraId="682FE00F" w14:textId="58869C41"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3 times a year.</w:t>
      </w:r>
    </w:p>
    <w:p w14:paraId="0FB38A26" w14:textId="77777777" w:rsidR="009E6B88" w:rsidRDefault="009E6B88" w:rsidP="009E6B88">
      <w:pPr>
        <w:widowControl w:val="0"/>
        <w:autoSpaceDE w:val="0"/>
        <w:ind w:right="-720"/>
        <w:rPr>
          <w:rFonts w:ascii="Calibri" w:hAnsi="Calibri" w:cs="Calibri"/>
          <w:sz w:val="28"/>
          <w:szCs w:val="28"/>
        </w:rPr>
      </w:pPr>
    </w:p>
    <w:p w14:paraId="75C7A074" w14:textId="77777777" w:rsidR="009E6B88" w:rsidRDefault="009E6B88" w:rsidP="009E6B88">
      <w:pPr>
        <w:widowControl w:val="0"/>
        <w:autoSpaceDE w:val="0"/>
        <w:ind w:right="-720"/>
      </w:pPr>
      <w:r>
        <w:rPr>
          <w:rFonts w:ascii="Calibri" w:hAnsi="Calibri" w:cs="Calibri"/>
          <w:sz w:val="28"/>
          <w:szCs w:val="28"/>
        </w:rPr>
        <w:t>If the child receives immunizations, you move or change your phone number, we must be notified in WRITING within 48 hours of this.</w:t>
      </w:r>
      <w:r>
        <w:rPr>
          <w:rFonts w:ascii="Calibri" w:hAnsi="Calibri" w:cs="Calibri"/>
          <w:sz w:val="28"/>
          <w:szCs w:val="28"/>
          <w:shd w:val="clear" w:color="auto" w:fill="FFFF00"/>
        </w:rPr>
        <w:t xml:space="preserve"> </w:t>
      </w:r>
    </w:p>
    <w:p w14:paraId="06637B61" w14:textId="77777777" w:rsidR="009E6B88" w:rsidRDefault="009E6B88" w:rsidP="009E6B88">
      <w:pPr>
        <w:widowControl w:val="0"/>
        <w:autoSpaceDE w:val="0"/>
        <w:ind w:right="-720"/>
        <w:rPr>
          <w:rFonts w:ascii="Calibri" w:hAnsi="Calibri" w:cs="Calibri"/>
          <w:sz w:val="28"/>
          <w:szCs w:val="28"/>
        </w:rPr>
      </w:pPr>
    </w:p>
    <w:p w14:paraId="3180E7D2" w14:textId="77777777" w:rsidR="009E6B88" w:rsidRDefault="009E6B88" w:rsidP="009E6B88">
      <w:pPr>
        <w:pStyle w:val="Heading1"/>
      </w:pPr>
      <w:bookmarkStart w:id="23" w:name="_Toc414879612"/>
      <w:r>
        <w:t>Certificate of Immunization Status (CIS) (</w:t>
      </w:r>
      <w:r>
        <w:rPr>
          <w:shd w:val="clear" w:color="auto" w:fill="00FF00"/>
        </w:rPr>
        <w:t>WAC 110-300-0210)</w:t>
      </w:r>
      <w:bookmarkEnd w:id="23"/>
    </w:p>
    <w:p w14:paraId="394A23E1" w14:textId="77777777" w:rsidR="009E6B88" w:rsidRDefault="009E6B88" w:rsidP="009E6B88">
      <w:pPr>
        <w:rPr>
          <w:rFonts w:ascii="Calibri" w:hAnsi="Calibri" w:cs="Calibri"/>
          <w:sz w:val="28"/>
          <w:szCs w:val="28"/>
        </w:rPr>
      </w:pPr>
    </w:p>
    <w:p w14:paraId="6C4F383E"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A CIS form or similar form supplied by a health professional must be used, and be current and updated yearly (more frequently for infants).  All children must be current on their immunizations.  If there is a signed Certificate of exemption (COE) from a licensed physician, the child will be excluded from child care if there is an outbreak of a vaccine preventable disease that the child has not been immunized for.</w:t>
      </w:r>
    </w:p>
    <w:p w14:paraId="362D83A2" w14:textId="77777777" w:rsidR="009E6B88" w:rsidRDefault="009E6B88" w:rsidP="009E6B88">
      <w:pPr>
        <w:widowControl w:val="0"/>
        <w:autoSpaceDE w:val="0"/>
        <w:ind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We accept homeless or foster children into care without the records listed in this section if the child's family, case worker, or health care provider offers written proof that he or she is in the process of obtaining the child's immunization records.</w:t>
      </w:r>
    </w:p>
    <w:p w14:paraId="6016A0E5" w14:textId="77777777" w:rsidR="00BD7FF1" w:rsidRDefault="00BD7FF1">
      <w:pPr>
        <w:pStyle w:val="Heading1"/>
        <w:rPr>
          <w:rFonts w:ascii="Calibri" w:hAnsi="Calibri" w:cs="Calibri"/>
          <w:szCs w:val="28"/>
        </w:rPr>
      </w:pPr>
    </w:p>
    <w:p w14:paraId="5F2762B5" w14:textId="77777777" w:rsidR="00BD7FF1" w:rsidRDefault="0067089A">
      <w:pPr>
        <w:pStyle w:val="Heading1"/>
      </w:pPr>
      <w:r>
        <w:t>Confidentiality policy including when information may be shared</w:t>
      </w:r>
      <w:r>
        <w:rPr>
          <w:rFonts w:ascii="Calibri" w:hAnsi="Calibri" w:cs="Calibri"/>
          <w:szCs w:val="28"/>
        </w:rPr>
        <w:t xml:space="preserve"> </w:t>
      </w:r>
      <w:r>
        <w:rPr>
          <w:rFonts w:ascii="Calibri" w:hAnsi="Calibri" w:cs="Calibri"/>
          <w:szCs w:val="28"/>
          <w:shd w:val="clear" w:color="auto" w:fill="00FF00"/>
        </w:rPr>
        <w:t>(WAC 110-300-0465)</w:t>
      </w:r>
      <w:bookmarkEnd w:id="18"/>
    </w:p>
    <w:p w14:paraId="05029AB7" w14:textId="77777777" w:rsidR="00BD7FF1" w:rsidRDefault="00BD7FF1">
      <w:pPr>
        <w:widowControl w:val="0"/>
        <w:autoSpaceDE w:val="0"/>
        <w:ind w:right="-720"/>
        <w:rPr>
          <w:rFonts w:ascii="Calibri" w:hAnsi="Calibri" w:cs="Calibri"/>
          <w:sz w:val="28"/>
          <w:szCs w:val="28"/>
        </w:rPr>
      </w:pPr>
    </w:p>
    <w:p w14:paraId="4FF6139B"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Children’s records will include all admission forms, medication information, injury and incident reports, attendance records, payment history and other information obtain while caring for your children.  This Information will remain confidential.  You have the right to access your child’s records any time.  Anything of a sensitive nature will be shared outside of the presence of the children.  On a need to know basis staff members may access your child’s file to obtain contact information, medical information, classroom placement information and other information to support your child having the best experience while at this child care. </w:t>
      </w:r>
    </w:p>
    <w:p w14:paraId="2E5AF2D5" w14:textId="7FC1BD06" w:rsidR="009E6B88" w:rsidRDefault="0067089A" w:rsidP="009E6B88">
      <w:pPr>
        <w:widowControl w:val="0"/>
        <w:autoSpaceDE w:val="0"/>
        <w:ind w:right="-720"/>
        <w:rPr>
          <w:rFonts w:ascii="Calibri" w:hAnsi="Calibri" w:cs="Calibri"/>
          <w:sz w:val="28"/>
          <w:szCs w:val="28"/>
          <w:shd w:val="clear" w:color="auto" w:fill="FFFF00"/>
        </w:rPr>
      </w:pPr>
      <w:r>
        <w:rPr>
          <w:rFonts w:ascii="Calibri" w:hAnsi="Calibri" w:cs="Calibri"/>
          <w:sz w:val="28"/>
          <w:szCs w:val="28"/>
        </w:rPr>
        <w:t xml:space="preserve">The Department may also access your children’s files. </w:t>
      </w:r>
    </w:p>
    <w:p w14:paraId="3BB00081" w14:textId="77777777" w:rsidR="00BD7FF1" w:rsidRDefault="0067089A">
      <w:pPr>
        <w:pStyle w:val="Heading1"/>
      </w:pPr>
      <w:r>
        <w:t xml:space="preserve">Non-discrimination Statement, Anti Bias and Bullying </w:t>
      </w:r>
      <w:r>
        <w:rPr>
          <w:rFonts w:ascii="Calibri" w:hAnsi="Calibri" w:cs="Calibri"/>
          <w:szCs w:val="28"/>
        </w:rPr>
        <w:t>(</w:t>
      </w:r>
      <w:r>
        <w:rPr>
          <w:rFonts w:ascii="Calibri" w:hAnsi="Calibri" w:cs="Calibri"/>
          <w:szCs w:val="28"/>
          <w:shd w:val="clear" w:color="auto" w:fill="00FF00"/>
        </w:rPr>
        <w:t>WAC 110-300-0030, 0331, 0160)</w:t>
      </w:r>
    </w:p>
    <w:p w14:paraId="6A103059" w14:textId="77777777" w:rsidR="00BD7FF1" w:rsidRDefault="00BD7FF1">
      <w:pPr>
        <w:rPr>
          <w:rFonts w:ascii="Calibri" w:hAnsi="Calibri" w:cs="Calibri"/>
          <w:sz w:val="28"/>
          <w:szCs w:val="28"/>
        </w:rPr>
      </w:pPr>
    </w:p>
    <w:p w14:paraId="0A1BBE39"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lastRenderedPageBreak/>
        <w:t xml:space="preserve">Our program is defined by state and federal law as a place of public accommodation.  I do not discriminate in my employment practices, client services or in the care of children based on race, color, creed, ethnicity, national origin, gender, marital status, veteran’s status, class, sexual orientation, age, socio-economic status, religion, differing physical or mental abilities, use of a trained dog or service animal by a child or family member or communication and learning styles. We comply with the requirements of the Washington law against discrimination and the ADA (chapter 49.60 RCW).  </w:t>
      </w:r>
    </w:p>
    <w:p w14:paraId="5CA75DC4" w14:textId="77777777" w:rsidR="00BD7FF1" w:rsidRDefault="00BD7FF1">
      <w:pPr>
        <w:widowControl w:val="0"/>
        <w:autoSpaceDE w:val="0"/>
        <w:spacing w:after="120"/>
        <w:ind w:right="-720"/>
      </w:pPr>
    </w:p>
    <w:p w14:paraId="1BC52197" w14:textId="77777777" w:rsidR="00BD7FF1" w:rsidRDefault="0067089A">
      <w:pPr>
        <w:pStyle w:val="Heading1"/>
      </w:pPr>
      <w:bookmarkStart w:id="24" w:name="_Hlk534726330"/>
      <w:bookmarkStart w:id="25" w:name="_Toc414879554"/>
      <w:r>
        <w:t xml:space="preserve">Abuse and Neglect-Protection </w:t>
      </w:r>
      <w:bookmarkEnd w:id="24"/>
      <w:r>
        <w:t>and Training</w:t>
      </w:r>
      <w:r>
        <w:rPr>
          <w:rFonts w:ascii="Calibri" w:hAnsi="Calibri" w:cs="Calibri"/>
          <w:szCs w:val="28"/>
        </w:rPr>
        <w:t xml:space="preserve"> </w:t>
      </w:r>
      <w:r>
        <w:rPr>
          <w:rFonts w:ascii="Calibri" w:hAnsi="Calibri" w:cs="Calibri"/>
          <w:szCs w:val="28"/>
          <w:shd w:val="clear" w:color="auto" w:fill="00FF00"/>
        </w:rPr>
        <w:t>(WAC 110-300-0475)</w:t>
      </w:r>
      <w:bookmarkEnd w:id="25"/>
    </w:p>
    <w:p w14:paraId="74A65B38" w14:textId="77777777" w:rsidR="00BD7FF1" w:rsidRDefault="00BD7FF1">
      <w:pPr>
        <w:rPr>
          <w:rFonts w:ascii="Calibri" w:hAnsi="Calibri" w:cs="Calibri"/>
          <w:sz w:val="28"/>
          <w:szCs w:val="28"/>
        </w:rPr>
      </w:pPr>
    </w:p>
    <w:p w14:paraId="2D066A7B" w14:textId="467D8C4F" w:rsidR="00BD7FF1" w:rsidRDefault="0067089A">
      <w:pPr>
        <w:widowControl w:val="0"/>
        <w:autoSpaceDE w:val="0"/>
        <w:spacing w:after="120"/>
        <w:ind w:right="-720"/>
      </w:pPr>
      <w:r>
        <w:rPr>
          <w:rFonts w:ascii="Calibri" w:hAnsi="Calibri" w:cs="Calibri"/>
          <w:sz w:val="28"/>
          <w:szCs w:val="28"/>
        </w:rPr>
        <w:t xml:space="preserve">As a child care provider, I will protect children from all forms of child abuse or neglect. I have a duty to report and am required by mandatory reporting laws to report any </w:t>
      </w:r>
      <w:r>
        <w:rPr>
          <w:rFonts w:ascii="Calibri" w:hAnsi="Calibri"/>
          <w:color w:val="000000"/>
          <w:sz w:val="28"/>
          <w:szCs w:val="28"/>
        </w:rPr>
        <w:t>suspected physical, sexual or emotional child abuse, any suspected child neglect, child endangerment, or child exploitation, a child's disclosure of sexual or physical abuse</w:t>
      </w:r>
      <w:r>
        <w:rPr>
          <w:rFonts w:ascii="Calibri" w:hAnsi="Calibri" w:cs="Calibri"/>
          <w:sz w:val="28"/>
          <w:szCs w:val="28"/>
        </w:rPr>
        <w:t xml:space="preserve"> and maltreatment to Child Protective Services (CPS) and my local law enforcement agency immediately (without prior notification to the parents involved).  I will also inform my licenser. All staff or volunteers in this program, as well as my family members, are trained on prevention and reporting of child abuse, neglect, sexual abuse, maltreatment or exploitation. </w:t>
      </w:r>
    </w:p>
    <w:p w14:paraId="6A2FC354" w14:textId="77777777" w:rsidR="00BD7FF1" w:rsidRDefault="0067089A">
      <w:pPr>
        <w:pStyle w:val="Heading1"/>
      </w:pPr>
      <w:bookmarkStart w:id="26" w:name="_Toc414879555"/>
      <w:r>
        <w:t>Permission for Free Access</w:t>
      </w:r>
      <w:bookmarkEnd w:id="26"/>
      <w:r>
        <w:rPr>
          <w:rFonts w:ascii="Calibri" w:hAnsi="Calibri" w:cs="Calibri"/>
          <w:szCs w:val="28"/>
        </w:rPr>
        <w:t xml:space="preserve"> </w:t>
      </w:r>
      <w:r>
        <w:rPr>
          <w:rFonts w:ascii="Calibri" w:hAnsi="Calibri" w:cs="Calibri"/>
          <w:szCs w:val="28"/>
          <w:shd w:val="clear" w:color="auto" w:fill="00FF00"/>
        </w:rPr>
        <w:t>(WAC 110-300-0085)</w:t>
      </w:r>
    </w:p>
    <w:p w14:paraId="456554C4" w14:textId="77777777" w:rsidR="00BD7FF1" w:rsidRDefault="00BD7FF1">
      <w:pPr>
        <w:rPr>
          <w:rFonts w:ascii="Calibri" w:hAnsi="Calibri" w:cs="Calibri"/>
          <w:sz w:val="28"/>
          <w:szCs w:val="28"/>
        </w:rPr>
      </w:pPr>
    </w:p>
    <w:p w14:paraId="5B71C89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During business hours, you have the right to access any areas of my home licensed for child care. You are welcome to visit or drop-in unannounced to observe your child. You have the right to access your child’s file, provider training log(s), DEL inspection checklist(s), and Facility Licensing Compliance Agreements. Please schedule time in advance if you would like to have a meeting with me or my staff, so we can arrange to speak away from the children.</w:t>
      </w:r>
    </w:p>
    <w:p w14:paraId="3728CCC1" w14:textId="77777777" w:rsidR="00BD7FF1" w:rsidRDefault="0067089A">
      <w:pPr>
        <w:widowControl w:val="0"/>
        <w:autoSpaceDE w:val="0"/>
        <w:ind w:right="-720"/>
      </w:pPr>
      <w:r>
        <w:rPr>
          <w:rFonts w:ascii="Calibri" w:hAnsi="Calibri" w:cs="Calibri"/>
          <w:color w:val="00B0F0"/>
          <w:sz w:val="28"/>
          <w:szCs w:val="28"/>
        </w:rPr>
        <w:t xml:space="preserve">You can add the importance of parents and guardians to participate in their child’s activities and encourage parents to volunteer to this section.  </w:t>
      </w:r>
    </w:p>
    <w:p w14:paraId="3343CCAC" w14:textId="77777777" w:rsidR="00BD7FF1" w:rsidRDefault="0067089A">
      <w:pPr>
        <w:pStyle w:val="Heading1"/>
      </w:pPr>
      <w:bookmarkStart w:id="27" w:name="_Toc414879566"/>
      <w:r>
        <w:t>Definitions of Care</w:t>
      </w:r>
      <w:bookmarkEnd w:id="27"/>
    </w:p>
    <w:p w14:paraId="4B0FC40A" w14:textId="77777777" w:rsidR="00BD7FF1" w:rsidRDefault="00BD7FF1">
      <w:pPr>
        <w:rPr>
          <w:rFonts w:ascii="Calibri" w:hAnsi="Calibri" w:cs="Calibri"/>
          <w:sz w:val="28"/>
          <w:szCs w:val="28"/>
        </w:rPr>
      </w:pPr>
    </w:p>
    <w:p w14:paraId="2FFEC766" w14:textId="77777777" w:rsidR="009E6B88" w:rsidRDefault="009E6B88" w:rsidP="009E6B88">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9072" behindDoc="0" locked="0" layoutInCell="1" allowOverlap="1" wp14:anchorId="381F6213" wp14:editId="27023DAF">
                <wp:simplePos x="0" y="0"/>
                <wp:positionH relativeFrom="column">
                  <wp:posOffset>742950</wp:posOffset>
                </wp:positionH>
                <wp:positionV relativeFrom="paragraph">
                  <wp:posOffset>237487</wp:posOffset>
                </wp:positionV>
                <wp:extent cx="1847216" cy="0"/>
                <wp:effectExtent l="0" t="0" r="19684" b="57150"/>
                <wp:wrapNone/>
                <wp:docPr id="47" name="Straight Connector 27"/>
                <wp:cNvGraphicFramePr/>
                <a:graphic xmlns:a="http://schemas.openxmlformats.org/drawingml/2006/main">
                  <a:graphicData uri="http://schemas.microsoft.com/office/word/2010/wordprocessingShape">
                    <wps:wsp>
                      <wps:cNvCnPr/>
                      <wps:spPr>
                        <a:xfrm>
                          <a:off x="0" y="0"/>
                          <a:ext cx="1847216"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type w14:anchorId="3A706935" id="_x0000_t32" coordsize="21600,21600" o:spt="32" o:oned="t" path="m,l21600,21600e" filled="f">
                <v:path arrowok="t" fillok="f" o:connecttype="none"/>
                <o:lock v:ext="edit" shapetype="t"/>
              </v:shapetype>
              <v:shape id="Straight Connector 27" o:spid="_x0000_s1026" type="#_x0000_t32" style="position:absolute;margin-left:58.5pt;margin-top:18.7pt;width:145.45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0iG7gEAAOgDAAAOAAAAZHJzL2Uyb0RvYy54bWysU8uO2jAU3VfqP1jel0AKwxARZgGabqoW&#10;ifYDLn4klvyS7SHw9712gNLHqmoWju37Ovfc4/XL2WhyEiEqZ1s6m0wpEZY5rmzX0u/fXj88UxIT&#10;WA7aWdHSi4j0ZfP+3Xrwjahd7zQXgWASG5vBt7RPyTdVFVkvDMSJ88KiUbpgIOExdBUPMGB2o6t6&#10;On2qBhe4D46JGPF2NxrppuSXUrD0VcooEtEtRWyprKGsx7xWmzU0XQDfK3aFAf+AwoCyWPSeagcJ&#10;yFtQf6QyigUXnUwT5kzlpFRMlB6wm9n0t24OPXhRekFyor/TFP9fWvbltA9E8ZbOl5RYMDijQwqg&#10;uj6RrbMWGXSB1MvM1OBjgwFbuw/XU/T7kNs+y2DyHxsi58Lu5c6uOCfC8HL2PF/WsydK2M1W/Qz0&#10;IaZPwhmSNy2NVwh3BLPCLpw+x4SlMfAWkKta96q0LqPUlgwtXS1q1B0DFJTUkEpsdFrx7JcjYuiO&#10;Wx3ICbIuypcbxLy/uOUiO4j96FdMo2KMSiJzgAHa5oSiaA3RFRbe0Hro+UC4yt3U9WqF7HKFwlvM&#10;x2oEdIcvJukR3F/w5EygfQ9j9Y8LDLyBHN1LfXcrVk4POKo8rnFAeXd0/FLmVu5RTsX/Kv2s18cz&#10;7h8f6OYHAAAA//8DAFBLAwQUAAYACAAAACEA3n6bJuEAAAAJAQAADwAAAGRycy9kb3ducmV2Lnht&#10;bEyPwU7DMBBE70j8g7VIXBB1WqqGhjgVQkWCAyBaRMXNjbdxRLy2YrcNf88iDnCc2dHsm3IxuE4c&#10;sI+tJwXjUQYCqfampUbB2/r+8hpETJqM7jyhgi+MsKhOT0pdGH+kVzysUiO4hGKhFdiUQiFlrC06&#10;HUc+IPFt53unE8u+kabXRy53nZxk2Uw63RJ/sDrgncX6c7V3Ciaz5mMZ1ssn+3ixew4P8016f9ko&#10;dX423N6ASDikvzD84DM6VMy09XsyUXSsxzlvSQqu8ikIDkyzfA5i+2vIqpT/F1TfAAAA//8DAFBL&#10;AQItABQABgAIAAAAIQC2gziS/gAAAOEBAAATAAAAAAAAAAAAAAAAAAAAAABbQ29udGVudF9UeXBl&#10;c10ueG1sUEsBAi0AFAAGAAgAAAAhADj9If/WAAAAlAEAAAsAAAAAAAAAAAAAAAAALwEAAF9yZWxz&#10;Ly5yZWxzUEsBAi0AFAAGAAgAAAAhABPbSIbuAQAA6AMAAA4AAAAAAAAAAAAAAAAALgIAAGRycy9l&#10;Mm9Eb2MueG1sUEsBAi0AFAAGAAgAAAAhAN5+mybhAAAACQEAAA8AAAAAAAAAAAAAAAAASAQAAGRy&#10;cy9kb3ducmV2LnhtbFBLBQYAAAAABAAEAPMAAABWBQAAAAA=&#10;" strokeweight=".26467mm">
                <v:stroke joinstyle="miter"/>
                <v:shadow on="t" color="black" opacity="22937f" origin="-.5,-.5" offset="0,.63881mm"/>
              </v:shape>
            </w:pict>
          </mc:Fallback>
        </mc:AlternateContent>
      </w:r>
      <w:r>
        <w:rPr>
          <w:rFonts w:ascii="Calibri" w:hAnsi="Calibri" w:cs="Calibri"/>
          <w:sz w:val="28"/>
          <w:szCs w:val="28"/>
        </w:rPr>
        <w:t>Full Time: 5-10 hours of care a day</w:t>
      </w:r>
    </w:p>
    <w:p w14:paraId="5C345DDC" w14:textId="77777777" w:rsidR="009E6B88" w:rsidRDefault="009E6B88" w:rsidP="009E6B88">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80096" behindDoc="0" locked="0" layoutInCell="1" allowOverlap="1" wp14:anchorId="1C0520B1" wp14:editId="0BC3F009">
                <wp:simplePos x="0" y="0"/>
                <wp:positionH relativeFrom="column">
                  <wp:posOffset>742950</wp:posOffset>
                </wp:positionH>
                <wp:positionV relativeFrom="paragraph">
                  <wp:posOffset>235586</wp:posOffset>
                </wp:positionV>
                <wp:extent cx="2228850" cy="0"/>
                <wp:effectExtent l="0" t="0" r="19050" b="57150"/>
                <wp:wrapNone/>
                <wp:docPr id="48" name="Straight Connector 28"/>
                <wp:cNvGraphicFramePr/>
                <a:graphic xmlns:a="http://schemas.openxmlformats.org/drawingml/2006/main">
                  <a:graphicData uri="http://schemas.microsoft.com/office/word/2010/wordprocessingShape">
                    <wps:wsp>
                      <wps:cNvCnPr/>
                      <wps:spPr>
                        <a:xfrm>
                          <a:off x="0" y="0"/>
                          <a:ext cx="222885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10B6731A" id="Straight Connector 28" o:spid="_x0000_s1026" type="#_x0000_t32" style="position:absolute;margin-left:58.5pt;margin-top:18.55pt;width:175.5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mI7QEAAOgDAAAOAAAAZHJzL2Uyb0RvYy54bWysU8uuGjEM3VfqP0TZl4HppQXEcBeg203V&#10;ItF+gEkyM5HyUpzLwN/XyQClj1VVFiGO7ePjY8/6+WwNO6mI2ruGzyZTzpQTXmrXNfz7t5d3C84w&#10;gZNgvFMNvyjkz5u3b9ZDWKna995IFRmBOFwNoeF9SmFVVSh6ZQEnPihHztZHC4nM2FUywkDo1lT1&#10;dPqhGnyUIXqhEOl1Nzr5puC3rRLpa9uiSsw0nLilcsZyHvNZbdaw6iKEXosrDfgHFha0o6J3qB0k&#10;YK9R/wFltYgefZsmwtvKt60WqvRA3cymv3Vz6CGo0guJg+EuE/4/WPHltI9My4Y/0aQcWJrRIUXQ&#10;XZ/Y1jtHCvrI6kVWagi4ooSt28erhWEfc9vnNtr8Tw2xc1H3cldXnRMT9FjX9WIxpyGIm6/6mRgi&#10;pk/KW5YvDccrhTuDWVEXTp8xUWlKvCXkqs6/aGPKKI1jQ8OXcyLMBNBCtQZSyUVvtMxxOQNjd9ya&#10;yE6Q96L8coOE+0tYLrID7Me44ho3xuqksgaUYFwGVGXXiF1R4ZW8h14OTOrcTV0vlx85GbR486ex&#10;GgPT0ReTzEjuL3wyEpjQw1j9/ZwSbyTH8FLf34oV64FHlcc1Dijfjl5eytzKO61Tib+uft7XR5vu&#10;jx/o5gcAAAD//wMAUEsDBBQABgAIAAAAIQCPefiB4AAAAAkBAAAPAAAAZHJzL2Rvd25yZXYueG1s&#10;TI9BS8NAEIXvgv9hGcGLtJtUSWvMpohU0EOVtmLxts1Os8HsbMhu2/jvHfGgx/fm8eZ7xXxwrThi&#10;HxpPCtJxAgKp8qahWsHb5nE0AxGiJqNbT6jgCwPMy/OzQufGn2iFx3WsBZdQyLUCG2OXSxkqi06H&#10;se+Q+Lb3vdORZV9L0+sTl7tWTpIkk043xB+s7vDBYvW5PjgFk6z+WHSbxdI+X+1fuqfbbXx/3Sp1&#10;eTHc34GIOMS/MPzgMzqUzLTzBzJBtKzTKW+JCq6nKQgO3GQzNna/hiwL+X9B+Q0AAP//AwBQSwEC&#10;LQAUAAYACAAAACEAtoM4kv4AAADhAQAAEwAAAAAAAAAAAAAAAAAAAAAAW0NvbnRlbnRfVHlwZXNd&#10;LnhtbFBLAQItABQABgAIAAAAIQA4/SH/1gAAAJQBAAALAAAAAAAAAAAAAAAAAC8BAABfcmVscy8u&#10;cmVsc1BLAQItABQABgAIAAAAIQDLoGmI7QEAAOgDAAAOAAAAAAAAAAAAAAAAAC4CAABkcnMvZTJv&#10;RG9jLnhtbFBLAQItABQABgAIAAAAIQCPefiB4AAAAAkBAAAPAAAAAAAAAAAAAAAAAEcEAABkcnMv&#10;ZG93bnJldi54bWxQSwUGAAAAAAQABADzAAAAVAUAAAAA&#10;" strokeweight=".26467mm">
                <v:stroke joinstyle="miter"/>
                <v:shadow on="t" color="black" opacity="22937f" origin="-.5,-.5" offset="0,.63881mm"/>
              </v:shape>
            </w:pict>
          </mc:Fallback>
        </mc:AlternateContent>
      </w:r>
      <w:r>
        <w:rPr>
          <w:rFonts w:ascii="Calibri" w:hAnsi="Calibri" w:cs="Calibri"/>
          <w:sz w:val="28"/>
          <w:szCs w:val="28"/>
        </w:rPr>
        <w:t xml:space="preserve">Part Time: less than 5 hours of care a day </w:t>
      </w:r>
    </w:p>
    <w:p w14:paraId="6001978A" w14:textId="77777777" w:rsidR="009E6B88" w:rsidRDefault="009E6B88" w:rsidP="009E6B88">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81120" behindDoc="0" locked="0" layoutInCell="1" allowOverlap="1" wp14:anchorId="76DC328D" wp14:editId="788C4EA5">
                <wp:simplePos x="0" y="0"/>
                <wp:positionH relativeFrom="column">
                  <wp:posOffset>666753</wp:posOffset>
                </wp:positionH>
                <wp:positionV relativeFrom="paragraph">
                  <wp:posOffset>202567</wp:posOffset>
                </wp:positionV>
                <wp:extent cx="4625977" cy="0"/>
                <wp:effectExtent l="0" t="0" r="22223" b="57150"/>
                <wp:wrapNone/>
                <wp:docPr id="49" name="Straight Connector 29"/>
                <wp:cNvGraphicFramePr/>
                <a:graphic xmlns:a="http://schemas.openxmlformats.org/drawingml/2006/main">
                  <a:graphicData uri="http://schemas.microsoft.com/office/word/2010/wordprocessingShape">
                    <wps:wsp>
                      <wps:cNvCnPr/>
                      <wps:spPr>
                        <a:xfrm>
                          <a:off x="0" y="0"/>
                          <a:ext cx="4625977"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46FDF33A" id="Straight Connector 29" o:spid="_x0000_s1026" type="#_x0000_t32" style="position:absolute;margin-left:52.5pt;margin-top:15.95pt;width:364.2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Nv7gEAAOgDAAAOAAAAZHJzL2Uyb0RvYy54bWysU8uO2jAU3VfqP1jel0AKMw0izAI03VQt&#10;Eu0HXPxILPkl20Pg73vtAEPbWY2ahWP7vs4993j1dDKaHEWIytmWziZTSoRljivbtfTXz+dPXyiJ&#10;CSwH7axo6VlE+rT++GE1+KWoXe80F4FgEhuXg29pn5JfVlVkvTAQJ84Li0bpgoGEx9BVPMCA2Y2u&#10;6un0oRpc4D44JmLE2+1opOuSX0rB0g8po0hEtxSxpbKGsh7yWq1XsOwC+F6xCwx4BwoDymLRW6ot&#10;JCAvQf2TyigWXHQyTZgzlZNSMVF6wG5m07+62ffgRekFyYn+RlP8f2nZ9+MuEMVbOm8osWBwRvsU&#10;QHV9IhtnLTLoAqmbzNTg4xIDNnYXLqfodyG3fZLB5D82RE6F3fONXXFKhOHl/KFeNI+PlLCrrXoN&#10;9CGmr8IZkjctjRcINwSzwi4cv8WEpTHwGpCrWvestC6j1JYMLW0WNeqOAQpKakglNjqtePbLETF0&#10;h40O5AhZF+XLDWLeP9xykS3EfvQrplExRiWROcAAbXNCUbSG6AoLL2jd93wgXOVu6rppsG+uUHiL&#10;+ViNgO7wxSQ9gnsDT84E2vcwVv+8wMAryNG91HfXYuV0h6PK4xoHlHcHx89lbuUe5VT8L9LPer0/&#10;4/7+ga5/AwAA//8DAFBLAwQUAAYACAAAACEAZE2s1uEAAAAJAQAADwAAAGRycy9kb3ducmV2Lnht&#10;bEyPQUsDMRCF74L/IYzgRWy2XVradbNFpIIeVGzF4i3dTDeLm0nYpO367x3xoMf35vHme+VycJ04&#10;Yh9bTwrGowwEUu1NS42Ct8399RxETJqM7jyhgi+MsKzOz0pdGH+iVzyuUyO4hGKhFdiUQiFlrC06&#10;HUc+IPFt73unE8u+kabXJy53nZxk2Uw63RJ/sDrgncX6c31wCiaz5mMVNqsn+3i1fw4Pi216f9kq&#10;dXkx3N6ASDikvzD84DM6VMy08wcyUXSssylvSQry8QIEB+Z5PgWx+zVkVcr/C6pvAAAA//8DAFBL&#10;AQItABQABgAIAAAAIQC2gziS/gAAAOEBAAATAAAAAAAAAAAAAAAAAAAAAABbQ29udGVudF9UeXBl&#10;c10ueG1sUEsBAi0AFAAGAAgAAAAhADj9If/WAAAAlAEAAAsAAAAAAAAAAAAAAAAALwEAAF9yZWxz&#10;Ly5yZWxzUEsBAi0AFAAGAAgAAAAhAFiMQ2/uAQAA6AMAAA4AAAAAAAAAAAAAAAAALgIAAGRycy9l&#10;Mm9Eb2MueG1sUEsBAi0AFAAGAAgAAAAhAGRNrNbhAAAACQEAAA8AAAAAAAAAAAAAAAAASAQAAGRy&#10;cy9kb3ducmV2LnhtbFBLBQYAAAAABAAEAPMAAABWBQAAAAA=&#10;" strokeweight=".26467mm">
                <v:stroke joinstyle="miter"/>
                <v:shadow on="t" color="black" opacity="22937f" origin="-.5,-.5" offset="0,.63881mm"/>
              </v:shape>
            </w:pict>
          </mc:Fallback>
        </mc:AlternateContent>
      </w:r>
      <w:r>
        <w:rPr>
          <w:rFonts w:ascii="Calibri" w:hAnsi="Calibri" w:cs="Calibri"/>
          <w:sz w:val="28"/>
          <w:szCs w:val="28"/>
        </w:rPr>
        <w:t>Drop In:  DSHS/Working Connections does not cover drop in/hourly care</w:t>
      </w:r>
    </w:p>
    <w:p w14:paraId="63891A77" w14:textId="77777777" w:rsidR="00BD7FF1" w:rsidRDefault="00BD7FF1">
      <w:pPr>
        <w:rPr>
          <w:rFonts w:ascii="Calibri" w:hAnsi="Calibri" w:cs="Calibri"/>
          <w:b/>
          <w:sz w:val="28"/>
          <w:szCs w:val="28"/>
        </w:rPr>
      </w:pPr>
    </w:p>
    <w:p w14:paraId="1DC92D36" w14:textId="77777777" w:rsidR="00BD7FF1" w:rsidRDefault="0067089A">
      <w:pPr>
        <w:pStyle w:val="Heading1"/>
      </w:pPr>
      <w:r>
        <w:t>For parents utilizing DSHS &amp; Working Connections Subsidy:</w:t>
      </w:r>
    </w:p>
    <w:p w14:paraId="49D82C43" w14:textId="77777777" w:rsidR="00BD7FF1" w:rsidRDefault="00BD7FF1">
      <w:pPr>
        <w:rPr>
          <w:rFonts w:ascii="Calibri" w:hAnsi="Calibri" w:cs="Calibri"/>
          <w:sz w:val="28"/>
          <w:szCs w:val="28"/>
        </w:rPr>
      </w:pPr>
    </w:p>
    <w:p w14:paraId="0526D04C"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4976" behindDoc="0" locked="0" layoutInCell="1" allowOverlap="1" wp14:anchorId="01430722" wp14:editId="037564FE">
                <wp:simplePos x="0" y="0"/>
                <wp:positionH relativeFrom="column">
                  <wp:posOffset>742950</wp:posOffset>
                </wp:positionH>
                <wp:positionV relativeFrom="paragraph">
                  <wp:posOffset>237487</wp:posOffset>
                </wp:positionV>
                <wp:extent cx="1847216" cy="0"/>
                <wp:effectExtent l="0" t="0" r="19684" b="57150"/>
                <wp:wrapNone/>
                <wp:docPr id="10" name="Straight Connector 27"/>
                <wp:cNvGraphicFramePr/>
                <a:graphic xmlns:a="http://schemas.openxmlformats.org/drawingml/2006/main">
                  <a:graphicData uri="http://schemas.microsoft.com/office/word/2010/wordprocessingShape">
                    <wps:wsp>
                      <wps:cNvCnPr/>
                      <wps:spPr>
                        <a:xfrm>
                          <a:off x="0" y="0"/>
                          <a:ext cx="1847216"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EDA4611" id="Straight Connector 27" o:spid="_x0000_s1026" type="#_x0000_t32" style="position:absolute;margin-left:58.5pt;margin-top:18.7pt;width:145.45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ZH7QEAAOgDAAAOAAAAZHJzL2Uyb0RvYy54bWysU8mOGjEQvUfKP1i+h4bOMAwtmjmAJpco&#10;QSL5gMJLtyVvsj00/H3KbiAkmdMoHIzLtb169Xr1fDKaHEWIytmWziZTSoRljivbtfTnj5dPT5TE&#10;BJaDdla09CwifV5//LAafCNq1zvNRSBYxMZm8C3tU/JNVUXWCwNx4ryw6JQuGEhohq7iAQasbnRV&#10;T6eP1eAC98ExESO+bkcnXZf6UgqWvksZRSK6pYgtlTOU85DPar2Cpgvge8UuMOAdKAwoi01vpbaQ&#10;gLwG9U8po1hw0ck0Yc5UTkrFRJkBp5lN/5pm34MXZRYkJ/obTfH/lWXfjrtAFMfdIT0WDO5onwKo&#10;rk9k46xFBl0g9SIzNfjYYMLG7sLFin4X8tgnGUz+x4HIqbB7vrErTokwfJw9PSzq2SMl7Oqrfif6&#10;ENMX4QzJl5bGC4QbgllhF45fY8LWmHhNyF2te1Fal1VqS4aWLuc16o4BCkpqSCU3Oq14jssZMXSH&#10;jQ7kCFkX5ZcHxLp/hOUmW4j9GFdco2KMSiJzgAna5oKiaA3RFRZe0bvv+UC4ytPU9XK5oGig8OYP&#10;YzcCusMvJukR3Bt4ciXQvoex++c5Jl5BjuGlv7s2K9Ydjiqva1xQvh0cP5e9lXeUU4m/SD/r9d7G&#10;+/0Huv4FAAD//wMAUEsDBBQABgAIAAAAIQDefpsm4QAAAAkBAAAPAAAAZHJzL2Rvd25yZXYueG1s&#10;TI/BTsMwEETvSPyDtUhcEHVaqoaGOBVCRYIDIFpExc2Nt3FEvLZitw1/zyIOcJzZ0eybcjG4Thyw&#10;j60nBeNRBgKp9qalRsHb+v7yGkRMmozuPKGCL4ywqE5PSl0Yf6RXPKxSI7iEYqEV2JRCIWWsLTod&#10;Rz4g8W3ne6cTy76RptdHLnednGTZTDrdEn+wOuCdxfpztXcKJrPmYxnWyyf7eLF7Dg/zTXp/2Sh1&#10;fjbc3oBIOKS/MPzgMzpUzLT1ezJRdKzHOW9JCq7yKQgOTLN8DmL7a8iqlP8XVN8AAAD//wMAUEsB&#10;Ai0AFAAGAAgAAAAhALaDOJL+AAAA4QEAABMAAAAAAAAAAAAAAAAAAAAAAFtDb250ZW50X1R5cGVz&#10;XS54bWxQSwECLQAUAAYACAAAACEAOP0h/9YAAACUAQAACwAAAAAAAAAAAAAAAAAvAQAAX3JlbHMv&#10;LnJlbHNQSwECLQAUAAYACAAAACEA6piGR+0BAADoAwAADgAAAAAAAAAAAAAAAAAuAgAAZHJzL2Uy&#10;b0RvYy54bWxQSwECLQAUAAYACAAAACEA3n6bJuEAAAAJAQAADwAAAAAAAAAAAAAAAABH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Full Time: 5-10 hours of care a day</w:t>
      </w:r>
    </w:p>
    <w:p w14:paraId="3D11B1CD"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6000" behindDoc="0" locked="0" layoutInCell="1" allowOverlap="1" wp14:anchorId="49B01C3F" wp14:editId="0438762A">
                <wp:simplePos x="0" y="0"/>
                <wp:positionH relativeFrom="column">
                  <wp:posOffset>742950</wp:posOffset>
                </wp:positionH>
                <wp:positionV relativeFrom="paragraph">
                  <wp:posOffset>235586</wp:posOffset>
                </wp:positionV>
                <wp:extent cx="2228850" cy="0"/>
                <wp:effectExtent l="0" t="0" r="19050" b="57150"/>
                <wp:wrapNone/>
                <wp:docPr id="11" name="Straight Connector 28"/>
                <wp:cNvGraphicFramePr/>
                <a:graphic xmlns:a="http://schemas.openxmlformats.org/drawingml/2006/main">
                  <a:graphicData uri="http://schemas.microsoft.com/office/word/2010/wordprocessingShape">
                    <wps:wsp>
                      <wps:cNvCnPr/>
                      <wps:spPr>
                        <a:xfrm>
                          <a:off x="0" y="0"/>
                          <a:ext cx="222885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6A8B73BE" id="Straight Connector 28" o:spid="_x0000_s1026" type="#_x0000_t32" style="position:absolute;margin-left:58.5pt;margin-top:18.55pt;width:175.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Z7AEAAOgDAAAOAAAAZHJzL2Uyb0RvYy54bWysU8uuGjEM3VfqP0TZl4FpaQEx3AXodlO1&#10;SNx+gEkyM5HyUpzLwN/XyQClj1VVFiGO7ePjY8/66WwNO6mI2ruGzyZTzpQTXmrXNfz7y/O7BWeY&#10;wEkw3qmGXxTyp83bN+shrFTte2+kioxAHK6G0PA+pbCqKhS9soATH5QjZ+ujhURm7CoZYSB0a6p6&#10;Ov1YDT7KEL1QiPS6G518U/DbVon0rW1RJWYaTtxSOWM5j/msNmtYdRFCr8WVBvwDCwvaUdE71A4S&#10;sNeo/4CyWkSPvk0T4W3l21YLVXqgbmbT37o59BBU6YXEwXCXCf8frPh62kemJc1uxpkDSzM6pAi6&#10;6xPbeudIQR9ZvchKDQFXlLB1+3i1MOxjbvvcRpv/qSF2Lupe7uqqc2KCHuu6XizmNARx81U/E0PE&#10;9Fl5y/Kl4XilcGcwK+rC6QsmKk2Jt4Rc1flnbUwZpXFsaPhyToSZAFqo1kAqueiNljkuZ2DsjlsT&#10;2QnyXpRfbpBwfwnLRXaA/RhXXOPGWJ1U1oASjMuAquwasSsqvJL30MuBSZ27qevl8hMngxZv/mGs&#10;xsB09MUkM5L7C5+MBCb0MFZ/P6fEG8kxvNT3t2LFeuBR5XGNA8q3o5eXMrfyTutU4q+rn/f10ab7&#10;4we6+QEAAP//AwBQSwMEFAAGAAgAAAAhAI95+IHgAAAACQEAAA8AAABkcnMvZG93bnJldi54bWxM&#10;j0FLw0AQhe+C/2EZwYu0m1RJa8ymiFTQQ5W2YvG2zU6zwexsyG7b+O8d8aDH9+bx5nvFfHCtOGIf&#10;Gk8K0nECAqnypqFawdvmcTQDEaImo1tPqOALA8zL87NC58afaIXHdawFl1DItQIbY5dLGSqLToex&#10;75D4tve905FlX0vT6xOXu1ZOkiSTTjfEH6zu8MFi9bk+OAWTrP5YdJvF0j5f7V+6p9ttfH/dKnV5&#10;MdzfgYg4xL8w/OAzOpTMtPMHMkG0rNMpb4kKrqcpCA7cZDM2dr+GLAv5f0H5DQAA//8DAFBLAQIt&#10;ABQABgAIAAAAIQC2gziS/gAAAOEBAAATAAAAAAAAAAAAAAAAAAAAAABbQ29udGVudF9UeXBlc10u&#10;eG1sUEsBAi0AFAAGAAgAAAAhADj9If/WAAAAlAEAAAsAAAAAAAAAAAAAAAAALwEAAF9yZWxzLy5y&#10;ZWxzUEsBAi0AFAAGAAgAAAAhALj+CRnsAQAA6AMAAA4AAAAAAAAAAAAAAAAALgIAAGRycy9lMm9E&#10;b2MueG1sUEsBAi0AFAAGAAgAAAAhAI95+IHgAAAACQEAAA8AAAAAAAAAAAAAAAAARgQAAGRycy9k&#10;b3ducmV2LnhtbFBLBQYAAAAABAAEAPMAAABTBQAAAAA=&#10;" strokeweight=".26467mm">
                <v:stroke joinstyle="miter"/>
                <v:shadow on="t" color="black" opacity="22937f" origin="-.5,-.5" offset="0,.63881mm"/>
              </v:shape>
            </w:pict>
          </mc:Fallback>
        </mc:AlternateContent>
      </w:r>
      <w:r>
        <w:rPr>
          <w:rFonts w:ascii="Calibri" w:hAnsi="Calibri" w:cs="Calibri"/>
          <w:sz w:val="28"/>
          <w:szCs w:val="28"/>
        </w:rPr>
        <w:t xml:space="preserve">Part Time: less than 5 hours of care a day </w:t>
      </w:r>
    </w:p>
    <w:p w14:paraId="6ADED62B"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7024" behindDoc="0" locked="0" layoutInCell="1" allowOverlap="1" wp14:anchorId="0519D23F" wp14:editId="4AA37C13">
                <wp:simplePos x="0" y="0"/>
                <wp:positionH relativeFrom="column">
                  <wp:posOffset>666753</wp:posOffset>
                </wp:positionH>
                <wp:positionV relativeFrom="paragraph">
                  <wp:posOffset>202567</wp:posOffset>
                </wp:positionV>
                <wp:extent cx="4625977" cy="0"/>
                <wp:effectExtent l="0" t="0" r="22223" b="57150"/>
                <wp:wrapNone/>
                <wp:docPr id="12" name="Straight Connector 29"/>
                <wp:cNvGraphicFramePr/>
                <a:graphic xmlns:a="http://schemas.openxmlformats.org/drawingml/2006/main">
                  <a:graphicData uri="http://schemas.microsoft.com/office/word/2010/wordprocessingShape">
                    <wps:wsp>
                      <wps:cNvCnPr/>
                      <wps:spPr>
                        <a:xfrm>
                          <a:off x="0" y="0"/>
                          <a:ext cx="4625977"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2B4BEF03" id="Straight Connector 29" o:spid="_x0000_s1026" type="#_x0000_t32" style="position:absolute;margin-left:52.5pt;margin-top:15.95pt;width:364.2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ws7QEAAOgDAAAOAAAAZHJzL2Uyb0RvYy54bWysU8uO2jAU3VfqP1jel0A6zDQRYRag6aZq&#10;kWg/4OJHYskv2R4Cf99rBxj6WFXNwrF9X+eee7x6PhlNjiJE5WxHF7M5JcIyx5XtO/rj+8uHT5TE&#10;BJaDdlZ09CwifV6/f7cafStqNzjNRSCYxMZ29B0dUvJtVUU2CANx5rywaJQuGEh4DH3FA4yY3eiq&#10;ns8fq9EF7oNjIka83U5Gui75pRQsfZMyikR0RxFbKmso6yGv1XoFbR/AD4pdYMA/oDCgLBa9pdpC&#10;AvIa1B+pjGLBRSfTjDlTOSkVE6UH7GYx/62b/QBelF6QnOhvNMX/l5Z9Pe4CURxnV1NiweCM9imA&#10;6odENs5aZNAFUjeZqdHHFgM2dhcup+h3Ibd9ksHkPzZEToXd841dcUqE4eXDY71snp4oYVdb9Rbo&#10;Q0yfhTMkbzoaLxBuCBaFXTh+iQlLY+A1IFe17kVpXUapLRk72ixr1B0DFJTUkEpsdFrx7JcjYugP&#10;Gx3IEbIuypcbxLy/uOUiW4jD5FdMk2KMSiJzgAHa5oSiaA3RFRZe0bof+Ei4yt3UddNg31yh8JYP&#10;UzUCuscXk/QE7i94cibQfoCp+sclBl5BTu6lvrsWK6c7HFUe1zSgvDs4fi5zK/cop+J/kX7W6/0Z&#10;9/cPdP0TAAD//wMAUEsDBBQABgAIAAAAIQBkTazW4QAAAAkBAAAPAAAAZHJzL2Rvd25yZXYueG1s&#10;TI9BSwMxEIXvgv8hjOBFbLZdWtp1s0Wkgh5UbMXiLd1MN4ubSdik7frvHfGgx/fm8eZ75XJwnThi&#10;H1tPCsajDARS7U1LjYK3zf31HERMmozuPKGCL4ywrM7PSl0Yf6JXPK5TI7iEYqEV2JRCIWWsLTod&#10;Rz4g8W3ve6cTy76RptcnLnednGTZTDrdEn+wOuCdxfpzfXAKJrPmYxU2qyf7eLV/Dg+LbXp/2Sp1&#10;eTHc3oBIOKS/MPzgMzpUzLTzBzJRdKyzKW9JCvLxAgQH5nk+BbH7NWRVyv8Lqm8AAAD//wMAUEsB&#10;Ai0AFAAGAAgAAAAhALaDOJL+AAAA4QEAABMAAAAAAAAAAAAAAAAAAAAAAFtDb250ZW50X1R5cGVz&#10;XS54bWxQSwECLQAUAAYACAAAACEAOP0h/9YAAACUAQAACwAAAAAAAAAAAAAAAAAvAQAAX3JlbHMv&#10;LnJlbHNQSwECLQAUAAYACAAAACEA6NWcLO0BAADoAwAADgAAAAAAAAAAAAAAAAAuAgAAZHJzL2Uy&#10;b0RvYy54bWxQSwECLQAUAAYACAAAACEAZE2s1uEAAAAJAQAADwAAAAAAAAAAAAAAAABH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Drop In:  DSHS/Working Connections does not cover drop in/hourly care</w:t>
      </w:r>
    </w:p>
    <w:p w14:paraId="478FDF6D" w14:textId="77777777" w:rsidR="00BD7FF1" w:rsidRDefault="00BD7FF1">
      <w:pPr>
        <w:widowControl w:val="0"/>
        <w:tabs>
          <w:tab w:val="right" w:pos="9180"/>
        </w:tabs>
        <w:autoSpaceDE w:val="0"/>
        <w:ind w:right="-288"/>
        <w:rPr>
          <w:rFonts w:ascii="Calibri" w:hAnsi="Calibri" w:cs="Calibri"/>
          <w:sz w:val="28"/>
          <w:szCs w:val="28"/>
        </w:rPr>
      </w:pPr>
    </w:p>
    <w:p w14:paraId="757B42FE" w14:textId="77777777" w:rsidR="00BD7FF1" w:rsidRDefault="00BD7FF1">
      <w:pPr>
        <w:widowControl w:val="0"/>
        <w:tabs>
          <w:tab w:val="right" w:pos="9180"/>
        </w:tabs>
        <w:autoSpaceDE w:val="0"/>
        <w:ind w:right="-288"/>
        <w:rPr>
          <w:rFonts w:ascii="Calibri" w:hAnsi="Calibri" w:cs="Calibri"/>
          <w:sz w:val="28"/>
          <w:szCs w:val="28"/>
        </w:rPr>
      </w:pPr>
    </w:p>
    <w:p w14:paraId="14C607C8" w14:textId="77777777" w:rsidR="00BD7FF1" w:rsidRDefault="0067089A">
      <w:pPr>
        <w:pStyle w:val="Heading1"/>
      </w:pPr>
      <w:bookmarkStart w:id="28" w:name="_Toc414879577"/>
      <w:r>
        <w:t>Sign-in and Sign-out Procedures</w:t>
      </w:r>
      <w:bookmarkEnd w:id="28"/>
      <w:r>
        <w:t>/ Attendance records</w:t>
      </w:r>
      <w:r>
        <w:rPr>
          <w:shd w:val="clear" w:color="auto" w:fill="00FF00"/>
        </w:rPr>
        <w:t xml:space="preserve"> (WAC 110-300-0455)</w:t>
      </w:r>
    </w:p>
    <w:p w14:paraId="0C2540BA" w14:textId="77777777" w:rsidR="00BD7FF1" w:rsidRDefault="00BD7FF1">
      <w:pPr>
        <w:widowControl w:val="0"/>
        <w:tabs>
          <w:tab w:val="left" w:pos="1440"/>
        </w:tabs>
        <w:autoSpaceDE w:val="0"/>
        <w:ind w:right="-720"/>
        <w:rPr>
          <w:rFonts w:ascii="Calibri" w:hAnsi="Calibri" w:cs="Calibri"/>
          <w:sz w:val="28"/>
          <w:szCs w:val="28"/>
        </w:rPr>
      </w:pPr>
    </w:p>
    <w:p w14:paraId="0C30D479" w14:textId="77777777" w:rsidR="00BD7FF1" w:rsidRDefault="0067089A">
      <w:pPr>
        <w:pStyle w:val="ListParagraph"/>
        <w:widowControl w:val="0"/>
        <w:numPr>
          <w:ilvl w:val="0"/>
          <w:numId w:val="1"/>
        </w:numPr>
        <w:tabs>
          <w:tab w:val="left" w:pos="1440"/>
        </w:tabs>
        <w:autoSpaceDE w:val="0"/>
        <w:ind w:right="-720"/>
        <w:rPr>
          <w:rFonts w:ascii="Calibri" w:hAnsi="Calibri" w:cs="Calibri"/>
          <w:sz w:val="28"/>
          <w:szCs w:val="28"/>
        </w:rPr>
      </w:pPr>
      <w:r>
        <w:rPr>
          <w:rFonts w:ascii="Calibri" w:hAnsi="Calibri" w:cs="Calibri"/>
          <w:sz w:val="28"/>
          <w:szCs w:val="28"/>
        </w:rPr>
        <w:t xml:space="preserve">Arrival and pick-up instructions: </w:t>
      </w:r>
    </w:p>
    <w:p w14:paraId="4853E293" w14:textId="77777777" w:rsidR="00BD7FF1" w:rsidRDefault="0067089A">
      <w:pPr>
        <w:pStyle w:val="ListParagraph"/>
        <w:widowControl w:val="0"/>
        <w:numPr>
          <w:ilvl w:val="0"/>
          <w:numId w:val="2"/>
        </w:numPr>
        <w:autoSpaceDE w:val="0"/>
        <w:spacing w:after="120"/>
        <w:ind w:right="-720"/>
        <w:rPr>
          <w:rFonts w:ascii="Calibri" w:hAnsi="Calibri" w:cs="Calibri"/>
          <w:sz w:val="28"/>
          <w:szCs w:val="28"/>
        </w:rPr>
      </w:pPr>
      <w:r>
        <w:rPr>
          <w:rFonts w:ascii="Calibri" w:hAnsi="Calibri" w:cs="Calibri"/>
          <w:sz w:val="28"/>
          <w:szCs w:val="28"/>
        </w:rPr>
        <w:t xml:space="preserve">Upon arrival; the parent, guardian or authorized person must sign the child in using signature of full name, the date and time. </w:t>
      </w:r>
    </w:p>
    <w:p w14:paraId="5527F938" w14:textId="77777777" w:rsidR="00BD7FF1" w:rsidRDefault="0067089A">
      <w:pPr>
        <w:pStyle w:val="ListParagraph"/>
        <w:widowControl w:val="0"/>
        <w:numPr>
          <w:ilvl w:val="0"/>
          <w:numId w:val="2"/>
        </w:numPr>
        <w:autoSpaceDE w:val="0"/>
        <w:spacing w:after="120"/>
        <w:ind w:right="-720"/>
      </w:pPr>
      <w:r>
        <w:rPr>
          <w:rFonts w:ascii="Calibri" w:hAnsi="Calibri" w:cs="Calibri"/>
          <w:sz w:val="28"/>
          <w:szCs w:val="28"/>
        </w:rPr>
        <w:t xml:space="preserve">Upon departure; the parent, guarding or authorized person must sign the child </w:t>
      </w:r>
      <w:r>
        <w:rPr>
          <w:rFonts w:ascii="Calibri" w:hAnsi="Calibri" w:cs="Calibri"/>
          <w:i/>
          <w:sz w:val="28"/>
          <w:szCs w:val="28"/>
        </w:rPr>
        <w:t>out</w:t>
      </w:r>
      <w:r>
        <w:rPr>
          <w:rFonts w:ascii="Calibri" w:hAnsi="Calibri" w:cs="Calibri"/>
          <w:sz w:val="28"/>
          <w:szCs w:val="28"/>
        </w:rPr>
        <w:t xml:space="preserve"> using signature of full name, the date and time.  </w:t>
      </w:r>
    </w:p>
    <w:p w14:paraId="5F4B1E7C" w14:textId="3A435983" w:rsidR="00BD7FF1" w:rsidRDefault="0067089A" w:rsidP="009E6B88">
      <w:pPr>
        <w:pStyle w:val="ListParagraph"/>
        <w:widowControl w:val="0"/>
        <w:numPr>
          <w:ilvl w:val="0"/>
          <w:numId w:val="2"/>
        </w:numPr>
        <w:autoSpaceDE w:val="0"/>
        <w:spacing w:after="120"/>
        <w:ind w:right="-720"/>
        <w:rPr>
          <w:rFonts w:ascii="Calibri" w:hAnsi="Calibri" w:cs="Calibri"/>
          <w:sz w:val="28"/>
          <w:szCs w:val="28"/>
        </w:rPr>
      </w:pPr>
      <w:r>
        <w:rPr>
          <w:rFonts w:ascii="Calibri" w:hAnsi="Calibri" w:cs="Calibri"/>
          <w:sz w:val="28"/>
          <w:szCs w:val="28"/>
        </w:rPr>
        <w:t>The sign-in/sign out form</w:t>
      </w:r>
      <w:r w:rsidR="009E6B88">
        <w:rPr>
          <w:rFonts w:ascii="Calibri" w:hAnsi="Calibri" w:cs="Calibri"/>
          <w:sz w:val="28"/>
          <w:szCs w:val="28"/>
        </w:rPr>
        <w:t xml:space="preserve"> </w:t>
      </w:r>
      <w:r>
        <w:rPr>
          <w:rFonts w:ascii="Calibri" w:hAnsi="Calibri" w:cs="Calibri"/>
          <w:sz w:val="28"/>
          <w:szCs w:val="28"/>
        </w:rPr>
        <w:t xml:space="preserve">is located </w:t>
      </w:r>
      <w:r w:rsidR="009E6B88">
        <w:rPr>
          <w:rFonts w:ascii="Calibri" w:hAnsi="Calibri" w:cs="Calibri"/>
          <w:sz w:val="28"/>
          <w:szCs w:val="28"/>
        </w:rPr>
        <w:t>by the window. We use an electronic attendance system.</w:t>
      </w:r>
      <w:r>
        <w:rPr>
          <w:rFonts w:ascii="Calibri" w:hAnsi="Calibri" w:cs="Calibri"/>
          <w:sz w:val="28"/>
          <w:szCs w:val="28"/>
        </w:rPr>
        <w:t xml:space="preserve"> You are required to sign in/out using your full name, the date, and time.  </w:t>
      </w:r>
    </w:p>
    <w:p w14:paraId="5FDD6718" w14:textId="77777777" w:rsidR="00BD7FF1" w:rsidRDefault="0067089A">
      <w:pPr>
        <w:pStyle w:val="ListParagraph"/>
        <w:widowControl w:val="0"/>
        <w:numPr>
          <w:ilvl w:val="0"/>
          <w:numId w:val="1"/>
        </w:numPr>
        <w:autoSpaceDE w:val="0"/>
        <w:ind w:right="-720"/>
        <w:rPr>
          <w:rFonts w:ascii="Calibri" w:hAnsi="Calibri" w:cs="Calibri"/>
          <w:sz w:val="28"/>
          <w:szCs w:val="28"/>
        </w:rPr>
      </w:pPr>
      <w:r>
        <w:rPr>
          <w:rFonts w:ascii="Calibri" w:hAnsi="Calibri" w:cs="Calibri"/>
          <w:sz w:val="28"/>
          <w:szCs w:val="28"/>
        </w:rPr>
        <w:t xml:space="preserve">Please identify on the Child Care Registration form, who is authorized to pick up your child.  I will not release your child to any person without your written permission. This form should be kept current. The person picking up your child must have identification, as we may ask for verification of identity before releasing a child. </w:t>
      </w:r>
    </w:p>
    <w:p w14:paraId="4BC8DAB6" w14:textId="77777777" w:rsidR="00BD7FF1" w:rsidRDefault="00BD7FF1">
      <w:pPr>
        <w:widowControl w:val="0"/>
        <w:autoSpaceDE w:val="0"/>
        <w:ind w:left="1440" w:right="-720" w:hanging="720"/>
        <w:rPr>
          <w:rFonts w:ascii="Calibri" w:hAnsi="Calibri" w:cs="Calibri"/>
          <w:sz w:val="28"/>
          <w:szCs w:val="28"/>
        </w:rPr>
      </w:pPr>
    </w:p>
    <w:p w14:paraId="11BA5FC4" w14:textId="23244747" w:rsidR="00BD7FF1" w:rsidRDefault="0067089A" w:rsidP="009E6B88">
      <w:pPr>
        <w:pStyle w:val="ListParagraph"/>
        <w:widowControl w:val="0"/>
        <w:numPr>
          <w:ilvl w:val="0"/>
          <w:numId w:val="1"/>
        </w:numPr>
        <w:autoSpaceDE w:val="0"/>
        <w:ind w:right="-720"/>
      </w:pPr>
      <w:r>
        <w:rPr>
          <w:rFonts w:ascii="Calibri" w:hAnsi="Calibri" w:cs="Calibri"/>
          <w:sz w:val="28"/>
          <w:szCs w:val="28"/>
        </w:rPr>
        <w:t>Anyone who appears to be under the influence of drugs or alcohol arriving at child care to pick up a child will be asked to call someone else to pick up that child.  If a person leaves with a child while they appear to be under the influence, 911 will be called.</w:t>
      </w:r>
      <w:r w:rsidR="009E6B88">
        <w:t xml:space="preserve"> </w:t>
      </w:r>
      <w:r>
        <w:t>Cost of Care Rates</w:t>
      </w:r>
    </w:p>
    <w:p w14:paraId="35F8A14B" w14:textId="77777777" w:rsidR="00BD7FF1" w:rsidRDefault="00BD7FF1">
      <w:pPr>
        <w:rPr>
          <w:rFonts w:ascii="Calibri" w:hAnsi="Calibri" w:cs="Calibri"/>
          <w:sz w:val="28"/>
          <w:szCs w:val="28"/>
        </w:rPr>
      </w:pPr>
    </w:p>
    <w:p w14:paraId="3D1A8AF8" w14:textId="0EFB44AF"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Rates are evaluated and may be raised every year on June 1</w:t>
      </w:r>
      <w:r w:rsidRPr="002E4896">
        <w:rPr>
          <w:rFonts w:ascii="Calibri" w:hAnsi="Calibri" w:cs="Calibri"/>
          <w:sz w:val="28"/>
          <w:szCs w:val="28"/>
          <w:vertAlign w:val="superscript"/>
        </w:rPr>
        <w:t>st</w:t>
      </w:r>
      <w:r>
        <w:rPr>
          <w:rFonts w:ascii="Calibri" w:hAnsi="Calibri" w:cs="Calibri"/>
          <w:sz w:val="28"/>
          <w:szCs w:val="28"/>
        </w:rPr>
        <w:t xml:space="preserve">.  </w:t>
      </w:r>
    </w:p>
    <w:p w14:paraId="3E521141" w14:textId="77777777" w:rsidR="009E6B88" w:rsidRDefault="009E6B88" w:rsidP="009E6B88">
      <w:pPr>
        <w:widowControl w:val="0"/>
        <w:autoSpaceDE w:val="0"/>
        <w:ind w:left="720" w:right="-720"/>
        <w:rPr>
          <w:rFonts w:ascii="Calibri" w:hAnsi="Calibri" w:cs="Calibri"/>
          <w:sz w:val="28"/>
          <w:szCs w:val="28"/>
        </w:rPr>
      </w:pPr>
      <w:r>
        <w:rPr>
          <w:rFonts w:ascii="Calibri" w:hAnsi="Calibri" w:cs="Calibri"/>
          <w:sz w:val="28"/>
          <w:szCs w:val="28"/>
        </w:rPr>
        <w:t>4 weeks’ notice will be given to families for rate increases.</w:t>
      </w:r>
    </w:p>
    <w:p w14:paraId="6D6CB730"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 xml:space="preserve">If other adjustments are needed, 4weeks’ notice will be given.  </w:t>
      </w:r>
    </w:p>
    <w:p w14:paraId="14A1E9F3" w14:textId="77777777" w:rsidR="00BD7FF1" w:rsidRDefault="00BD7FF1">
      <w:pPr>
        <w:widowControl w:val="0"/>
        <w:autoSpaceDE w:val="0"/>
        <w:ind w:left="720" w:right="-720"/>
        <w:rPr>
          <w:rFonts w:ascii="Calibri" w:hAnsi="Calibri" w:cs="Calibri"/>
          <w:sz w:val="28"/>
          <w:szCs w:val="28"/>
        </w:rPr>
      </w:pPr>
    </w:p>
    <w:p w14:paraId="2298D19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The program rates are:</w:t>
      </w:r>
    </w:p>
    <w:p w14:paraId="5BAD5E2D" w14:textId="77777777" w:rsidR="00BD7FF1" w:rsidRDefault="00BD7FF1">
      <w:pPr>
        <w:widowControl w:val="0"/>
        <w:autoSpaceDE w:val="0"/>
        <w:ind w:left="720" w:right="-720"/>
        <w:rPr>
          <w:rFonts w:ascii="Calibri" w:hAnsi="Calibri" w:cs="Calibri"/>
          <w:sz w:val="28"/>
          <w:szCs w:val="28"/>
        </w:rPr>
      </w:pPr>
    </w:p>
    <w:tbl>
      <w:tblPr>
        <w:tblW w:w="9752" w:type="dxa"/>
        <w:tblLayout w:type="fixed"/>
        <w:tblCellMar>
          <w:left w:w="10" w:type="dxa"/>
          <w:right w:w="10" w:type="dxa"/>
        </w:tblCellMar>
        <w:tblLook w:val="04A0" w:firstRow="1" w:lastRow="0" w:firstColumn="1" w:lastColumn="0" w:noHBand="0" w:noVBand="1"/>
      </w:tblPr>
      <w:tblGrid>
        <w:gridCol w:w="2438"/>
        <w:gridCol w:w="1154"/>
        <w:gridCol w:w="1284"/>
        <w:gridCol w:w="516"/>
        <w:gridCol w:w="1922"/>
        <w:gridCol w:w="2438"/>
      </w:tblGrid>
      <w:tr w:rsidR="00BD7FF1" w14:paraId="574F5B8C" w14:textId="77777777">
        <w:trPr>
          <w:trHeight w:val="347"/>
        </w:trPr>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502D9C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Age</w:t>
            </w:r>
          </w:p>
        </w:tc>
        <w:tc>
          <w:tcPr>
            <w:tcW w:w="2438"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968D98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Full time/Daily </w:t>
            </w:r>
          </w:p>
        </w:tc>
        <w:tc>
          <w:tcPr>
            <w:tcW w:w="2438"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66D885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Part-time/Daily </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313BD3A"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Drop-in/hour</w:t>
            </w:r>
          </w:p>
        </w:tc>
      </w:tr>
      <w:tr w:rsidR="009E6B88" w14:paraId="29B03891" w14:textId="77777777" w:rsidTr="009E6B88">
        <w:trPr>
          <w:trHeight w:val="347"/>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FEA3CE9"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Age</w:t>
            </w: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82F9461"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 xml:space="preserve">Full time/Daily </w:t>
            </w: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45C2FFF"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 xml:space="preserve">Part-time/Daily </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FAA0C8D" w14:textId="77777777" w:rsidR="009E6B88" w:rsidRDefault="009E6B88" w:rsidP="009E6B88">
            <w:pPr>
              <w:widowControl w:val="0"/>
              <w:autoSpaceDE w:val="0"/>
              <w:ind w:right="-720"/>
              <w:rPr>
                <w:rFonts w:ascii="Calibri" w:hAnsi="Calibri" w:cs="Calibri"/>
                <w:sz w:val="28"/>
                <w:szCs w:val="28"/>
              </w:rPr>
            </w:pPr>
          </w:p>
        </w:tc>
      </w:tr>
      <w:tr w:rsidR="009E6B88" w14:paraId="17D7EFE6" w14:textId="77777777" w:rsidTr="009E6B88">
        <w:trPr>
          <w:trHeight w:val="347"/>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876E71E" w14:textId="6FEE9135"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 xml:space="preserve">Infant (Birth to 18 months) </w:t>
            </w: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48D5EF0" w14:textId="56318C50"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70.00</w:t>
            </w: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E7FEC63"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N/A</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C9C6B93" w14:textId="77777777" w:rsidR="009E6B88" w:rsidRDefault="009E6B88" w:rsidP="009E6B88">
            <w:pPr>
              <w:widowControl w:val="0"/>
              <w:autoSpaceDE w:val="0"/>
              <w:ind w:right="-720"/>
              <w:rPr>
                <w:rFonts w:ascii="Calibri" w:hAnsi="Calibri" w:cs="Calibri"/>
                <w:sz w:val="28"/>
                <w:szCs w:val="28"/>
              </w:rPr>
            </w:pPr>
          </w:p>
        </w:tc>
      </w:tr>
      <w:tr w:rsidR="009E6B88" w14:paraId="2E1C6624" w14:textId="77777777" w:rsidTr="009E6B88">
        <w:trPr>
          <w:trHeight w:val="332"/>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21B0A05"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Toddler (18months-29 month)</w:t>
            </w: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25C35E2" w14:textId="5C582A41"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6</w:t>
            </w:r>
            <w:r w:rsidR="009E6B88">
              <w:rPr>
                <w:rFonts w:ascii="Calibri" w:hAnsi="Calibri" w:cs="Calibri"/>
                <w:sz w:val="28"/>
                <w:szCs w:val="28"/>
              </w:rPr>
              <w:t>5.00</w:t>
            </w: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68C17A9"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N/A</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7749246" w14:textId="77777777" w:rsidR="009E6B88" w:rsidRDefault="009E6B88" w:rsidP="009E6B88">
            <w:pPr>
              <w:widowControl w:val="0"/>
              <w:autoSpaceDE w:val="0"/>
              <w:ind w:right="-720"/>
              <w:rPr>
                <w:rFonts w:ascii="Calibri" w:hAnsi="Calibri" w:cs="Calibri"/>
                <w:sz w:val="28"/>
                <w:szCs w:val="28"/>
              </w:rPr>
            </w:pPr>
          </w:p>
        </w:tc>
      </w:tr>
      <w:tr w:rsidR="009E6B88" w14:paraId="68EDAACD" w14:textId="77777777" w:rsidTr="009E6B88">
        <w:trPr>
          <w:trHeight w:val="347"/>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2873D56"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Preschool (30 month to K)</w:t>
            </w: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948BFF1" w14:textId="53F8E09E"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63</w:t>
            </w:r>
            <w:r w:rsidR="009E6B88">
              <w:rPr>
                <w:rFonts w:ascii="Calibri" w:hAnsi="Calibri" w:cs="Calibri"/>
                <w:sz w:val="28"/>
                <w:szCs w:val="28"/>
              </w:rPr>
              <w:t>.00</w:t>
            </w: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6F86721" w14:textId="7773140C"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55.00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2992A04" w14:textId="77777777" w:rsidR="009E6B88" w:rsidRDefault="009E6B88" w:rsidP="009E6B88">
            <w:pPr>
              <w:widowControl w:val="0"/>
              <w:autoSpaceDE w:val="0"/>
              <w:ind w:right="-720"/>
              <w:rPr>
                <w:rFonts w:ascii="Calibri" w:hAnsi="Calibri" w:cs="Calibri"/>
                <w:sz w:val="28"/>
                <w:szCs w:val="28"/>
              </w:rPr>
            </w:pPr>
          </w:p>
        </w:tc>
      </w:tr>
      <w:tr w:rsidR="009E6B88" w14:paraId="522E8519" w14:textId="77777777" w:rsidTr="009E6B88">
        <w:trPr>
          <w:trHeight w:val="347"/>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0BE6207" w14:textId="77777777"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 xml:space="preserve">School Age   under 5 hours </w:t>
            </w: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2C35B12" w14:textId="1F66E255"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55</w:t>
            </w:r>
            <w:r w:rsidR="009E6B88">
              <w:rPr>
                <w:rFonts w:ascii="Calibri" w:hAnsi="Calibri" w:cs="Calibri"/>
                <w:sz w:val="28"/>
                <w:szCs w:val="28"/>
              </w:rPr>
              <w:t>.00</w:t>
            </w: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B8981AE" w14:textId="3DE027CD"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50.00</w:t>
            </w:r>
          </w:p>
          <w:p w14:paraId="2540C1C6" w14:textId="77777777" w:rsidR="009E6B88" w:rsidRDefault="009E6B88" w:rsidP="009E6B88">
            <w:pPr>
              <w:widowControl w:val="0"/>
              <w:autoSpaceDE w:val="0"/>
              <w:ind w:right="-720"/>
              <w:rPr>
                <w:rFonts w:ascii="Calibri" w:hAnsi="Calibri" w:cs="Calibri"/>
                <w:sz w:val="28"/>
                <w:szCs w:val="28"/>
              </w:rPr>
            </w:pP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05684B9" w14:textId="77777777" w:rsidR="009E6B88" w:rsidRDefault="009E6B88" w:rsidP="009E6B88">
            <w:pPr>
              <w:widowControl w:val="0"/>
              <w:autoSpaceDE w:val="0"/>
              <w:ind w:right="-720"/>
              <w:rPr>
                <w:rFonts w:ascii="Calibri" w:hAnsi="Calibri" w:cs="Calibri"/>
                <w:sz w:val="28"/>
                <w:szCs w:val="28"/>
              </w:rPr>
            </w:pPr>
          </w:p>
        </w:tc>
      </w:tr>
      <w:tr w:rsidR="009E6B88" w14:paraId="3AF0409E" w14:textId="77777777" w:rsidTr="009E6B88">
        <w:trPr>
          <w:trHeight w:val="347"/>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DB4EC64" w14:textId="64C836E3" w:rsidR="009E6B88" w:rsidRDefault="009E6B88" w:rsidP="009E6B88">
            <w:pPr>
              <w:widowControl w:val="0"/>
              <w:autoSpaceDE w:val="0"/>
              <w:ind w:right="-720"/>
              <w:rPr>
                <w:rFonts w:ascii="Calibri" w:hAnsi="Calibri" w:cs="Calibri"/>
                <w:sz w:val="28"/>
                <w:szCs w:val="28"/>
              </w:rPr>
            </w:pPr>
            <w:r>
              <w:rPr>
                <w:rFonts w:ascii="Calibri" w:hAnsi="Calibri" w:cs="Calibri"/>
                <w:sz w:val="28"/>
                <w:szCs w:val="28"/>
              </w:rPr>
              <w:t>School Age over</w:t>
            </w:r>
            <w:r w:rsidR="00201D6D">
              <w:rPr>
                <w:rFonts w:ascii="Calibri" w:hAnsi="Calibri" w:cs="Calibri"/>
                <w:sz w:val="28"/>
                <w:szCs w:val="28"/>
              </w:rPr>
              <w:t xml:space="preserve"> </w:t>
            </w:r>
            <w:r>
              <w:rPr>
                <w:rFonts w:ascii="Calibri" w:hAnsi="Calibri" w:cs="Calibri"/>
                <w:sz w:val="28"/>
                <w:szCs w:val="28"/>
              </w:rPr>
              <w:t xml:space="preserve">5 hours </w:t>
            </w:r>
          </w:p>
          <w:p w14:paraId="00DDB025" w14:textId="77777777" w:rsidR="009E6B88" w:rsidRDefault="009E6B88" w:rsidP="009E6B88">
            <w:pPr>
              <w:widowControl w:val="0"/>
              <w:autoSpaceDE w:val="0"/>
              <w:ind w:right="-720"/>
              <w:rPr>
                <w:rFonts w:ascii="Calibri" w:hAnsi="Calibri" w:cs="Calibri"/>
                <w:sz w:val="28"/>
                <w:szCs w:val="28"/>
              </w:rPr>
            </w:pP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3BB1990" w14:textId="2D39B292"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60</w:t>
            </w:r>
            <w:r w:rsidR="009E6B88">
              <w:rPr>
                <w:rFonts w:ascii="Calibri" w:hAnsi="Calibri" w:cs="Calibri"/>
                <w:sz w:val="28"/>
                <w:szCs w:val="28"/>
              </w:rPr>
              <w:t>.00</w:t>
            </w: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BD083E7" w14:textId="1C73EC62" w:rsidR="009E6B88" w:rsidRDefault="00201D6D" w:rsidP="009E6B88">
            <w:pPr>
              <w:widowControl w:val="0"/>
              <w:autoSpaceDE w:val="0"/>
              <w:ind w:right="-720"/>
              <w:rPr>
                <w:rFonts w:ascii="Calibri" w:hAnsi="Calibri" w:cs="Calibri"/>
                <w:sz w:val="28"/>
                <w:szCs w:val="28"/>
              </w:rPr>
            </w:pPr>
            <w:r>
              <w:rPr>
                <w:rFonts w:ascii="Calibri" w:hAnsi="Calibri" w:cs="Calibri"/>
                <w:sz w:val="28"/>
                <w:szCs w:val="28"/>
              </w:rPr>
              <w:t>45.00</w:t>
            </w: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9610B03" w14:textId="77777777" w:rsidR="009E6B88" w:rsidRDefault="009E6B88" w:rsidP="009E6B88">
            <w:pPr>
              <w:widowControl w:val="0"/>
              <w:autoSpaceDE w:val="0"/>
              <w:ind w:right="-720"/>
              <w:rPr>
                <w:rFonts w:ascii="Calibri" w:hAnsi="Calibri" w:cs="Calibri"/>
                <w:sz w:val="28"/>
                <w:szCs w:val="28"/>
              </w:rPr>
            </w:pPr>
          </w:p>
        </w:tc>
      </w:tr>
      <w:tr w:rsidR="009E6B88" w14:paraId="3B079178" w14:textId="77777777" w:rsidTr="009E6B88">
        <w:trPr>
          <w:trHeight w:val="347"/>
        </w:trPr>
        <w:tc>
          <w:tcPr>
            <w:tcW w:w="3592"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DEBAEAA" w14:textId="394BD987" w:rsidR="009E6B88" w:rsidRDefault="009E6B88" w:rsidP="009E6B88">
            <w:pPr>
              <w:widowControl w:val="0"/>
              <w:autoSpaceDE w:val="0"/>
              <w:ind w:right="-720"/>
              <w:rPr>
                <w:rFonts w:ascii="Calibri" w:hAnsi="Calibri" w:cs="Calibri"/>
                <w:sz w:val="28"/>
                <w:szCs w:val="28"/>
              </w:rPr>
            </w:pPr>
          </w:p>
        </w:tc>
        <w:tc>
          <w:tcPr>
            <w:tcW w:w="1800" w:type="dxa"/>
            <w:gridSpan w:val="2"/>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5986B40" w14:textId="2F9D1C1A" w:rsidR="009E6B88" w:rsidRDefault="009E6B88" w:rsidP="009E6B88">
            <w:pPr>
              <w:widowControl w:val="0"/>
              <w:autoSpaceDE w:val="0"/>
              <w:ind w:right="-720"/>
              <w:rPr>
                <w:rFonts w:ascii="Calibri" w:hAnsi="Calibri" w:cs="Calibri"/>
                <w:sz w:val="28"/>
                <w:szCs w:val="28"/>
              </w:rPr>
            </w:pPr>
          </w:p>
        </w:tc>
        <w:tc>
          <w:tcPr>
            <w:tcW w:w="192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35758A3" w14:textId="182DC9A2" w:rsidR="009E6B88" w:rsidRDefault="009E6B88" w:rsidP="009E6B88">
            <w:pPr>
              <w:widowControl w:val="0"/>
              <w:autoSpaceDE w:val="0"/>
              <w:ind w:right="-720"/>
              <w:rPr>
                <w:rFonts w:ascii="Calibri" w:hAnsi="Calibri" w:cs="Calibri"/>
                <w:sz w:val="28"/>
                <w:szCs w:val="28"/>
              </w:rPr>
            </w:pPr>
          </w:p>
        </w:tc>
        <w:tc>
          <w:tcPr>
            <w:tcW w:w="2438"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8F00549" w14:textId="77777777" w:rsidR="009E6B88" w:rsidRDefault="009E6B88" w:rsidP="009E6B88">
            <w:pPr>
              <w:widowControl w:val="0"/>
              <w:autoSpaceDE w:val="0"/>
              <w:ind w:right="-720"/>
              <w:rPr>
                <w:rFonts w:ascii="Calibri" w:hAnsi="Calibri" w:cs="Calibri"/>
                <w:sz w:val="28"/>
                <w:szCs w:val="28"/>
              </w:rPr>
            </w:pPr>
          </w:p>
        </w:tc>
      </w:tr>
    </w:tbl>
    <w:p w14:paraId="7CF7EFEB"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Your contract will specify your child’s days and hours of care.</w:t>
      </w:r>
    </w:p>
    <w:p w14:paraId="4EBBF571" w14:textId="77777777" w:rsidR="00BD7FF1" w:rsidRDefault="0067089A">
      <w:pPr>
        <w:pStyle w:val="Heading1"/>
      </w:pPr>
      <w:bookmarkStart w:id="29" w:name="_Toc414879567"/>
      <w:r>
        <w:t xml:space="preserve">Payment Plan, Holiday charges and </w:t>
      </w:r>
      <w:bookmarkEnd w:id="29"/>
      <w:r>
        <w:t>Discounts</w:t>
      </w:r>
    </w:p>
    <w:p w14:paraId="1BC3DF9F" w14:textId="77777777" w:rsidR="00BD7FF1" w:rsidRDefault="00BD7FF1">
      <w:pPr>
        <w:rPr>
          <w:rFonts w:ascii="Calibri" w:hAnsi="Calibri" w:cs="Calibri"/>
          <w:sz w:val="28"/>
          <w:szCs w:val="28"/>
        </w:rPr>
      </w:pPr>
    </w:p>
    <w:p w14:paraId="44669BFF" w14:textId="78CA1AED" w:rsidR="00BD7FF1" w:rsidRDefault="0067089A">
      <w:pPr>
        <w:widowControl w:val="0"/>
        <w:autoSpaceDE w:val="0"/>
        <w:ind w:right="-720"/>
      </w:pPr>
      <w:r>
        <w:rPr>
          <w:rFonts w:ascii="Calibri" w:hAnsi="Calibri" w:cs="Calibri"/>
          <w:i/>
          <w:iCs/>
          <w:sz w:val="28"/>
          <w:szCs w:val="28"/>
          <w:u w:val="single"/>
        </w:rPr>
        <w:t>Payment Plan:</w:t>
      </w:r>
      <w:r>
        <w:rPr>
          <w:rFonts w:ascii="Calibri" w:hAnsi="Calibri" w:cs="Calibri"/>
          <w:sz w:val="28"/>
          <w:szCs w:val="28"/>
        </w:rPr>
        <w:t xml:space="preserve">  Parents are required to pay for the time their children are scheduled to be in care. In other words, parents are paying for a space whether their child is there or not.  Payment for care is due in advance on </w:t>
      </w:r>
      <w:r w:rsidR="009E6B88">
        <w:rPr>
          <w:rFonts w:ascii="Calibri" w:hAnsi="Calibri" w:cs="Calibri"/>
          <w:sz w:val="28"/>
          <w:szCs w:val="28"/>
        </w:rPr>
        <w:t>1</w:t>
      </w:r>
      <w:r w:rsidR="009E6B88" w:rsidRPr="009E6B88">
        <w:rPr>
          <w:rFonts w:ascii="Calibri" w:hAnsi="Calibri" w:cs="Calibri"/>
          <w:sz w:val="28"/>
          <w:szCs w:val="28"/>
          <w:vertAlign w:val="superscript"/>
        </w:rPr>
        <w:t>st</w:t>
      </w:r>
      <w:r w:rsidR="009E6B88">
        <w:rPr>
          <w:rFonts w:ascii="Calibri" w:hAnsi="Calibri" w:cs="Calibri"/>
          <w:sz w:val="28"/>
          <w:szCs w:val="28"/>
        </w:rPr>
        <w:t xml:space="preserve"> of the</w:t>
      </w:r>
      <w:r>
        <w:rPr>
          <w:rFonts w:ascii="Calibri" w:hAnsi="Calibri" w:cs="Calibri"/>
          <w:sz w:val="28"/>
          <w:szCs w:val="28"/>
        </w:rPr>
        <w:t xml:space="preserve"> Special payment terms are negotiable on occasion and will be defined in the contract.</w:t>
      </w:r>
    </w:p>
    <w:p w14:paraId="2F7B592F" w14:textId="05800742" w:rsidR="00BD7FF1" w:rsidRDefault="00BD7FF1" w:rsidP="009E6B88">
      <w:pPr>
        <w:widowControl w:val="0"/>
        <w:autoSpaceDE w:val="0"/>
        <w:ind w:right="-720"/>
        <w:rPr>
          <w:rFonts w:ascii="Calibri" w:hAnsi="Calibri" w:cs="Calibri"/>
          <w:sz w:val="28"/>
          <w:szCs w:val="28"/>
        </w:rPr>
      </w:pPr>
    </w:p>
    <w:p w14:paraId="2A1927DB" w14:textId="19FE76AE" w:rsidR="00BD7FF1" w:rsidRDefault="0067089A">
      <w:pPr>
        <w:widowControl w:val="0"/>
        <w:autoSpaceDE w:val="0"/>
        <w:ind w:right="-720"/>
      </w:pPr>
      <w:r>
        <w:rPr>
          <w:rFonts w:ascii="Calibri" w:hAnsi="Calibri" w:cs="Calibri"/>
          <w:i/>
          <w:iCs/>
          <w:sz w:val="28"/>
          <w:szCs w:val="28"/>
          <w:u w:val="single"/>
        </w:rPr>
        <w:t>Holiday Pay:</w:t>
      </w:r>
      <w:r>
        <w:rPr>
          <w:rFonts w:ascii="Calibri" w:hAnsi="Calibri" w:cs="Calibri"/>
          <w:b/>
          <w:bCs/>
          <w:sz w:val="28"/>
          <w:szCs w:val="28"/>
        </w:rPr>
        <w:t xml:space="preserve">  </w:t>
      </w:r>
      <w:r>
        <w:rPr>
          <w:rFonts w:ascii="Calibri" w:hAnsi="Calibri" w:cs="Calibri"/>
          <w:sz w:val="28"/>
          <w:szCs w:val="28"/>
        </w:rPr>
        <w:t xml:space="preserve">Fees are not reduced during months/weeks that have holidays or vacations. </w:t>
      </w:r>
    </w:p>
    <w:p w14:paraId="7C084E21" w14:textId="77777777" w:rsidR="00BD7FF1" w:rsidRDefault="00BD7FF1">
      <w:pPr>
        <w:rPr>
          <w:rFonts w:ascii="Calibri" w:hAnsi="Calibri" w:cs="Calibri"/>
          <w:sz w:val="28"/>
          <w:szCs w:val="28"/>
        </w:rPr>
      </w:pPr>
    </w:p>
    <w:p w14:paraId="65AA34A2" w14:textId="0D77D859" w:rsidR="00BD7FF1" w:rsidRDefault="0067089A">
      <w:pPr>
        <w:widowControl w:val="0"/>
        <w:autoSpaceDE w:val="0"/>
        <w:spacing w:after="120"/>
        <w:ind w:left="1440" w:right="-720" w:hanging="720"/>
      </w:pPr>
      <w:r>
        <w:rPr>
          <w:rFonts w:ascii="Calibri" w:hAnsi="Calibri" w:cs="Calibri"/>
          <w:sz w:val="28"/>
          <w:szCs w:val="28"/>
        </w:rPr>
        <w:t>1.</w:t>
      </w:r>
      <w:r>
        <w:rPr>
          <w:rFonts w:ascii="Calibri" w:hAnsi="Calibri" w:cs="Calibri"/>
          <w:sz w:val="28"/>
          <w:szCs w:val="28"/>
        </w:rPr>
        <w:tab/>
        <w:t>The fee for late payment is $</w:t>
      </w:r>
      <w:r w:rsidR="008C57E8">
        <w:rPr>
          <w:rFonts w:ascii="Calibri" w:hAnsi="Calibri" w:cs="Calibri"/>
          <w:sz w:val="28"/>
          <w:szCs w:val="28"/>
        </w:rPr>
        <w:t>10</w:t>
      </w:r>
      <w:r>
        <w:rPr>
          <w:rFonts w:ascii="Calibri" w:hAnsi="Calibri" w:cs="Calibri"/>
          <w:sz w:val="28"/>
          <w:szCs w:val="28"/>
        </w:rPr>
        <w:t xml:space="preserve">_____ per day.  If fees remain unpaid after a period of three days, your child will not be admitted until </w:t>
      </w:r>
      <w:r>
        <w:rPr>
          <w:rFonts w:ascii="Calibri" w:hAnsi="Calibri" w:cs="Calibri"/>
          <w:i/>
          <w:iCs/>
          <w:sz w:val="28"/>
          <w:szCs w:val="28"/>
        </w:rPr>
        <w:t>ALL</w:t>
      </w:r>
      <w:r>
        <w:rPr>
          <w:rFonts w:ascii="Calibri" w:hAnsi="Calibri" w:cs="Calibri"/>
          <w:sz w:val="28"/>
          <w:szCs w:val="28"/>
        </w:rPr>
        <w:t xml:space="preserve"> fees are paid in full. If you are on Working Connection Child Care this late fee will be reported.</w:t>
      </w:r>
    </w:p>
    <w:p w14:paraId="4DB21360" w14:textId="08C69A02"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The penalty for NSF checks is $_</w:t>
      </w:r>
      <w:r w:rsidR="008C57E8">
        <w:rPr>
          <w:rFonts w:ascii="Calibri" w:hAnsi="Calibri" w:cs="Calibri"/>
          <w:sz w:val="28"/>
          <w:szCs w:val="28"/>
        </w:rPr>
        <w:t>50</w:t>
      </w:r>
      <w:r>
        <w:rPr>
          <w:rFonts w:ascii="Calibri" w:hAnsi="Calibri" w:cs="Calibri"/>
          <w:sz w:val="28"/>
          <w:szCs w:val="28"/>
        </w:rPr>
        <w:t>____ plus any bank costs incurred by me.  Cash payment is required for returned checks.  You may be put on a cash only basis after the second NSF check.</w:t>
      </w:r>
    </w:p>
    <w:p w14:paraId="439E32A0" w14:textId="1055DCDF" w:rsidR="00BD7FF1" w:rsidRDefault="0067089A">
      <w:pPr>
        <w:widowControl w:val="0"/>
        <w:tabs>
          <w:tab w:val="left" w:pos="1440"/>
          <w:tab w:val="right" w:pos="7935"/>
          <w:tab w:val="left" w:pos="9675"/>
        </w:tabs>
        <w:autoSpaceDE w:val="0"/>
        <w:spacing w:after="120"/>
        <w:ind w:left="720" w:right="-720"/>
        <w:rPr>
          <w:rFonts w:ascii="Calibri" w:hAnsi="Calibri" w:cs="Calibri"/>
          <w:sz w:val="28"/>
          <w:szCs w:val="28"/>
        </w:rPr>
      </w:pPr>
      <w:r>
        <w:rPr>
          <w:rFonts w:ascii="Calibri" w:hAnsi="Calibri" w:cs="Calibri"/>
          <w:sz w:val="28"/>
          <w:szCs w:val="28"/>
        </w:rPr>
        <w:t>3.</w:t>
      </w:r>
      <w:r>
        <w:rPr>
          <w:rFonts w:ascii="Calibri" w:hAnsi="Calibri" w:cs="Calibri"/>
          <w:sz w:val="28"/>
          <w:szCs w:val="28"/>
        </w:rPr>
        <w:tab/>
        <w:t>Late pick-up fees are _</w:t>
      </w:r>
      <w:r w:rsidR="008C57E8">
        <w:rPr>
          <w:rFonts w:ascii="Calibri" w:hAnsi="Calibri" w:cs="Calibri"/>
          <w:sz w:val="28"/>
          <w:szCs w:val="28"/>
        </w:rPr>
        <w:t>$2 a min per child.</w:t>
      </w:r>
      <w:r>
        <w:rPr>
          <w:rFonts w:ascii="Calibri" w:hAnsi="Calibri" w:cs="Calibri"/>
          <w:sz w:val="28"/>
          <w:szCs w:val="28"/>
        </w:rPr>
        <w:t xml:space="preserve"> </w:t>
      </w:r>
    </w:p>
    <w:p w14:paraId="2708FB6B" w14:textId="77777777" w:rsidR="00BD7FF1" w:rsidRDefault="00BD7FF1">
      <w:pPr>
        <w:widowControl w:val="0"/>
        <w:autoSpaceDE w:val="0"/>
        <w:ind w:left="720" w:right="-720"/>
        <w:rPr>
          <w:rFonts w:ascii="Calibri" w:hAnsi="Calibri" w:cs="Calibri"/>
          <w:b/>
          <w:bCs/>
          <w:sz w:val="28"/>
          <w:szCs w:val="28"/>
        </w:rPr>
      </w:pPr>
    </w:p>
    <w:p w14:paraId="32F8D61E" w14:textId="77777777" w:rsidR="00BD7FF1" w:rsidRDefault="0067089A">
      <w:pPr>
        <w:pStyle w:val="Heading1"/>
      </w:pPr>
      <w:bookmarkStart w:id="30" w:name="_Toc414879570"/>
      <w:r>
        <w:lastRenderedPageBreak/>
        <w:t>Receipts and Taxes:</w:t>
      </w:r>
      <w:bookmarkEnd w:id="30"/>
    </w:p>
    <w:p w14:paraId="0F3B17F1" w14:textId="77777777" w:rsidR="00BD7FF1" w:rsidRDefault="00BD7FF1">
      <w:pPr>
        <w:rPr>
          <w:rFonts w:ascii="Calibri" w:hAnsi="Calibri" w:cs="Calibri"/>
          <w:sz w:val="28"/>
          <w:szCs w:val="28"/>
        </w:rPr>
      </w:pPr>
    </w:p>
    <w:p w14:paraId="69122043" w14:textId="49071A13" w:rsidR="00BD7FF1" w:rsidRDefault="0067089A">
      <w:pPr>
        <w:widowControl w:val="0"/>
        <w:autoSpaceDE w:val="0"/>
        <w:ind w:right="-720"/>
      </w:pPr>
      <w:r>
        <w:rPr>
          <w:rFonts w:ascii="Calibri" w:hAnsi="Calibri" w:cs="Calibri"/>
          <w:sz w:val="28"/>
          <w:szCs w:val="28"/>
        </w:rPr>
        <w:t xml:space="preserve">Upon request I will give you a payment receipt when you pay for child care </w:t>
      </w:r>
    </w:p>
    <w:p w14:paraId="776C8E84" w14:textId="77777777" w:rsidR="00BD7FF1" w:rsidRDefault="00BD7FF1">
      <w:pPr>
        <w:widowControl w:val="0"/>
        <w:autoSpaceDE w:val="0"/>
        <w:spacing w:after="120"/>
        <w:ind w:right="-720"/>
        <w:rPr>
          <w:rFonts w:ascii="Calibri" w:hAnsi="Calibri" w:cs="Calibri"/>
          <w:sz w:val="28"/>
          <w:szCs w:val="28"/>
        </w:rPr>
      </w:pPr>
    </w:p>
    <w:p w14:paraId="1AA4588A" w14:textId="77777777" w:rsidR="00BD7FF1" w:rsidRDefault="0067089A">
      <w:pPr>
        <w:pStyle w:val="Heading1"/>
      </w:pPr>
      <w:bookmarkStart w:id="31" w:name="_Toc414879572"/>
      <w:r>
        <w:t>Hours and Days of Operation</w:t>
      </w:r>
      <w:bookmarkEnd w:id="31"/>
    </w:p>
    <w:p w14:paraId="2DE55FE7" w14:textId="77777777" w:rsidR="00BD7FF1" w:rsidRDefault="00BD7FF1">
      <w:pPr>
        <w:rPr>
          <w:rFonts w:ascii="Calibri" w:hAnsi="Calibri" w:cs="Calibri"/>
          <w:sz w:val="28"/>
          <w:szCs w:val="28"/>
        </w:rPr>
      </w:pPr>
    </w:p>
    <w:p w14:paraId="539CFC7B"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The child care program is open the following hours, except holidays.  Parents are welcome to visit their children at any time during the day.</w:t>
      </w:r>
    </w:p>
    <w:p w14:paraId="488ED32C" w14:textId="77777777" w:rsidR="00BD7FF1" w:rsidRDefault="00BD7FF1">
      <w:pPr>
        <w:widowControl w:val="0"/>
        <w:autoSpaceDE w:val="0"/>
        <w:ind w:left="720" w:right="-720"/>
        <w:rPr>
          <w:rFonts w:ascii="Calibri" w:hAnsi="Calibri" w:cs="Calibri"/>
          <w:sz w:val="28"/>
          <w:szCs w:val="28"/>
        </w:rPr>
      </w:pPr>
    </w:p>
    <w:tbl>
      <w:tblPr>
        <w:tblW w:w="9576" w:type="dxa"/>
        <w:tblLayout w:type="fixed"/>
        <w:tblCellMar>
          <w:left w:w="10" w:type="dxa"/>
          <w:right w:w="10" w:type="dxa"/>
        </w:tblCellMar>
        <w:tblLook w:val="04A0" w:firstRow="1" w:lastRow="0" w:firstColumn="1" w:lastColumn="0" w:noHBand="0" w:noVBand="1"/>
      </w:tblPr>
      <w:tblGrid>
        <w:gridCol w:w="4788"/>
        <w:gridCol w:w="4788"/>
      </w:tblGrid>
      <w:tr w:rsidR="00BD7FF1" w14:paraId="0E146E92"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482CAE" w14:textId="77777777" w:rsidR="00BD7FF1" w:rsidRDefault="0067089A">
            <w:pPr>
              <w:widowControl w:val="0"/>
              <w:autoSpaceDE w:val="0"/>
              <w:ind w:right="-720"/>
              <w:rPr>
                <w:rFonts w:ascii="Calibri" w:hAnsi="Calibri" w:cs="Calibri"/>
                <w:b/>
                <w:bCs/>
                <w:sz w:val="28"/>
                <w:szCs w:val="28"/>
              </w:rPr>
            </w:pPr>
            <w:r>
              <w:rPr>
                <w:rFonts w:ascii="Calibri" w:hAnsi="Calibri" w:cs="Calibri"/>
                <w:b/>
                <w:bCs/>
                <w:sz w:val="28"/>
                <w:szCs w:val="28"/>
              </w:rPr>
              <w:t>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E6E60E" w14:textId="77777777" w:rsidR="00BD7FF1" w:rsidRDefault="0067089A">
            <w:pPr>
              <w:widowControl w:val="0"/>
              <w:autoSpaceDE w:val="0"/>
              <w:ind w:right="-720"/>
              <w:rPr>
                <w:rFonts w:ascii="Calibri" w:hAnsi="Calibri" w:cs="Calibri"/>
                <w:b/>
                <w:bCs/>
                <w:sz w:val="28"/>
                <w:szCs w:val="28"/>
              </w:rPr>
            </w:pPr>
            <w:r>
              <w:rPr>
                <w:rFonts w:ascii="Calibri" w:hAnsi="Calibri" w:cs="Calibri"/>
                <w:b/>
                <w:bCs/>
                <w:sz w:val="28"/>
                <w:szCs w:val="28"/>
              </w:rPr>
              <w:t>Hours</w:t>
            </w:r>
          </w:p>
        </w:tc>
      </w:tr>
      <w:tr w:rsidR="00BD7FF1" w14:paraId="589B268D"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E2957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Monday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8C68BE" w14:textId="194906AD" w:rsidR="00BD7FF1" w:rsidRDefault="008C57E8">
            <w:pPr>
              <w:widowControl w:val="0"/>
              <w:autoSpaceDE w:val="0"/>
              <w:ind w:right="-720"/>
              <w:rPr>
                <w:rFonts w:ascii="Calibri" w:hAnsi="Calibri" w:cs="Calibri"/>
                <w:sz w:val="28"/>
                <w:szCs w:val="28"/>
              </w:rPr>
            </w:pPr>
            <w:r>
              <w:rPr>
                <w:rFonts w:ascii="Calibri" w:hAnsi="Calibri" w:cs="Calibri"/>
                <w:sz w:val="28"/>
                <w:szCs w:val="28"/>
              </w:rPr>
              <w:t>7.30 am to 5.30 pm</w:t>
            </w:r>
          </w:p>
        </w:tc>
      </w:tr>
      <w:tr w:rsidR="008C57E8" w14:paraId="40D9498C"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22CDC8" w14:textId="77777777"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Tuesday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93D5455" w14:textId="725B3024"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7.30 am to 5.30 pm</w:t>
            </w:r>
          </w:p>
        </w:tc>
      </w:tr>
      <w:tr w:rsidR="008C57E8" w14:paraId="6A425012"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E765AF" w14:textId="77777777"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Wednesday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34E502" w14:textId="2F52B8CF"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7.30 am to 5.30 pm</w:t>
            </w:r>
          </w:p>
        </w:tc>
      </w:tr>
      <w:tr w:rsidR="008C57E8" w14:paraId="6C95E527"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D06B449" w14:textId="77777777"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Thursday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3EFDA7" w14:textId="1388AE0D"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7.30 am to 5.30 pm</w:t>
            </w:r>
          </w:p>
        </w:tc>
      </w:tr>
      <w:tr w:rsidR="008C57E8" w14:paraId="69B035D4"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85022D" w14:textId="77777777"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Friday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2B15FAE" w14:textId="7D89DBD2" w:rsidR="008C57E8" w:rsidRDefault="008C57E8" w:rsidP="008C57E8">
            <w:pPr>
              <w:widowControl w:val="0"/>
              <w:autoSpaceDE w:val="0"/>
              <w:ind w:right="-720"/>
              <w:rPr>
                <w:rFonts w:ascii="Calibri" w:hAnsi="Calibri" w:cs="Calibri"/>
                <w:sz w:val="28"/>
                <w:szCs w:val="28"/>
              </w:rPr>
            </w:pPr>
            <w:r>
              <w:rPr>
                <w:rFonts w:ascii="Calibri" w:hAnsi="Calibri" w:cs="Calibri"/>
                <w:sz w:val="28"/>
                <w:szCs w:val="28"/>
              </w:rPr>
              <w:t>7.30 am to 5.30 pm</w:t>
            </w:r>
          </w:p>
        </w:tc>
      </w:tr>
      <w:tr w:rsidR="00BD7FF1" w14:paraId="35B39E9A"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0DF8E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Saturday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11D20A" w14:textId="14926E7B" w:rsidR="00BD7FF1" w:rsidRDefault="008C57E8">
            <w:pPr>
              <w:widowControl w:val="0"/>
              <w:autoSpaceDE w:val="0"/>
              <w:ind w:right="-720"/>
              <w:rPr>
                <w:rFonts w:ascii="Calibri" w:hAnsi="Calibri" w:cs="Calibri"/>
                <w:sz w:val="28"/>
                <w:szCs w:val="28"/>
              </w:rPr>
            </w:pPr>
            <w:r>
              <w:rPr>
                <w:rFonts w:ascii="Calibri" w:hAnsi="Calibri" w:cs="Calibri"/>
                <w:sz w:val="28"/>
                <w:szCs w:val="28"/>
              </w:rPr>
              <w:t>Closed</w:t>
            </w:r>
          </w:p>
        </w:tc>
      </w:tr>
      <w:tr w:rsidR="00BD7FF1" w14:paraId="4CC097C8"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6D85309"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Sunday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F658FB" w14:textId="5AE7F15A" w:rsidR="00BD7FF1" w:rsidRDefault="008C57E8">
            <w:pPr>
              <w:widowControl w:val="0"/>
              <w:autoSpaceDE w:val="0"/>
              <w:ind w:right="-720"/>
              <w:rPr>
                <w:rFonts w:ascii="Calibri" w:hAnsi="Calibri" w:cs="Calibri"/>
                <w:sz w:val="28"/>
                <w:szCs w:val="28"/>
              </w:rPr>
            </w:pPr>
            <w:r>
              <w:rPr>
                <w:rFonts w:ascii="Calibri" w:hAnsi="Calibri" w:cs="Calibri"/>
                <w:sz w:val="28"/>
                <w:szCs w:val="28"/>
              </w:rPr>
              <w:t>close</w:t>
            </w:r>
          </w:p>
        </w:tc>
      </w:tr>
    </w:tbl>
    <w:p w14:paraId="138BC494" w14:textId="77777777" w:rsidR="00BD7FF1" w:rsidRDefault="0067089A">
      <w:pPr>
        <w:pStyle w:val="Heading1"/>
      </w:pPr>
      <w:bookmarkStart w:id="32" w:name="_Toc414879573"/>
      <w:r>
        <w:t>Holidays</w:t>
      </w:r>
      <w:bookmarkEnd w:id="32"/>
    </w:p>
    <w:p w14:paraId="74010AF9" w14:textId="09EBBFBC" w:rsidR="00BD7FF1" w:rsidRDefault="0067089A">
      <w:pPr>
        <w:widowControl w:val="0"/>
        <w:autoSpaceDE w:val="0"/>
        <w:ind w:right="-720"/>
        <w:rPr>
          <w:rFonts w:ascii="Calibri" w:hAnsi="Calibri" w:cs="Calibri"/>
          <w:sz w:val="28"/>
          <w:szCs w:val="28"/>
        </w:rPr>
      </w:pPr>
      <w:r>
        <w:rPr>
          <w:rFonts w:ascii="Calibri" w:hAnsi="Calibri" w:cs="Calibri"/>
          <w:sz w:val="28"/>
          <w:szCs w:val="28"/>
        </w:rPr>
        <w:t>Child care is closed for the following holidays:</w:t>
      </w:r>
    </w:p>
    <w:p w14:paraId="1D203E0B" w14:textId="2505F397" w:rsidR="008C57E8" w:rsidRDefault="008C57E8">
      <w:pPr>
        <w:widowControl w:val="0"/>
        <w:autoSpaceDE w:val="0"/>
        <w:ind w:right="-720"/>
        <w:rPr>
          <w:rFonts w:ascii="Arial" w:hAnsi="Arial" w:cs="Arial"/>
          <w:color w:val="89857A"/>
          <w:sz w:val="18"/>
          <w:szCs w:val="18"/>
          <w:shd w:val="clear" w:color="auto" w:fill="FAFAFA"/>
        </w:rPr>
      </w:pPr>
      <w:r>
        <w:rPr>
          <w:rFonts w:ascii="Arial" w:hAnsi="Arial" w:cs="Arial"/>
          <w:color w:val="89857A"/>
          <w:sz w:val="18"/>
          <w:szCs w:val="18"/>
        </w:rPr>
        <w:br/>
      </w:r>
      <w:r>
        <w:rPr>
          <w:rFonts w:ascii="Arial" w:hAnsi="Arial" w:cs="Arial"/>
          <w:color w:val="89857A"/>
          <w:sz w:val="18"/>
          <w:szCs w:val="18"/>
          <w:shd w:val="clear" w:color="auto" w:fill="FAFAFA"/>
        </w:rPr>
        <w:t>New Year’s Day January</w:t>
      </w:r>
      <w:r>
        <w:rPr>
          <w:rFonts w:ascii="Arial" w:hAnsi="Arial" w:cs="Arial"/>
          <w:color w:val="89857A"/>
          <w:sz w:val="18"/>
          <w:szCs w:val="18"/>
        </w:rPr>
        <w:br/>
      </w:r>
      <w:r>
        <w:rPr>
          <w:rFonts w:ascii="Arial" w:hAnsi="Arial" w:cs="Arial"/>
          <w:color w:val="89857A"/>
          <w:sz w:val="18"/>
          <w:szCs w:val="18"/>
          <w:shd w:val="clear" w:color="auto" w:fill="FAFAFA"/>
        </w:rPr>
        <w:t>Martin Luther King Day, President Day, February</w:t>
      </w:r>
      <w:r>
        <w:rPr>
          <w:rFonts w:ascii="Arial" w:hAnsi="Arial" w:cs="Arial"/>
          <w:color w:val="89857A"/>
          <w:sz w:val="18"/>
          <w:szCs w:val="18"/>
        </w:rPr>
        <w:br/>
      </w:r>
      <w:r>
        <w:rPr>
          <w:rFonts w:ascii="Arial" w:hAnsi="Arial" w:cs="Arial"/>
          <w:color w:val="89857A"/>
          <w:sz w:val="18"/>
          <w:szCs w:val="18"/>
          <w:shd w:val="clear" w:color="auto" w:fill="FAFAFA"/>
        </w:rPr>
        <w:t>Memorial Day, May</w:t>
      </w:r>
      <w:r>
        <w:rPr>
          <w:rFonts w:ascii="Arial" w:hAnsi="Arial" w:cs="Arial"/>
          <w:color w:val="89857A"/>
          <w:sz w:val="18"/>
          <w:szCs w:val="18"/>
        </w:rPr>
        <w:br/>
      </w:r>
      <w:r>
        <w:rPr>
          <w:rFonts w:ascii="Arial" w:hAnsi="Arial" w:cs="Arial"/>
          <w:color w:val="89857A"/>
          <w:sz w:val="18"/>
          <w:szCs w:val="18"/>
          <w:shd w:val="clear" w:color="auto" w:fill="FAFAFA"/>
        </w:rPr>
        <w:t>Independence Day July</w:t>
      </w:r>
      <w:r>
        <w:rPr>
          <w:rFonts w:ascii="Arial" w:hAnsi="Arial" w:cs="Arial"/>
          <w:color w:val="89857A"/>
          <w:sz w:val="18"/>
          <w:szCs w:val="18"/>
        </w:rPr>
        <w:br/>
      </w:r>
      <w:r>
        <w:rPr>
          <w:rFonts w:ascii="Arial" w:hAnsi="Arial" w:cs="Arial"/>
          <w:color w:val="89857A"/>
          <w:sz w:val="18"/>
          <w:szCs w:val="18"/>
          <w:shd w:val="clear" w:color="auto" w:fill="FAFAFA"/>
        </w:rPr>
        <w:t>Labor Day September</w:t>
      </w:r>
      <w:r>
        <w:rPr>
          <w:rFonts w:ascii="Arial" w:hAnsi="Arial" w:cs="Arial"/>
          <w:color w:val="89857A"/>
          <w:sz w:val="18"/>
          <w:szCs w:val="18"/>
        </w:rPr>
        <w:br/>
      </w:r>
      <w:r>
        <w:rPr>
          <w:rFonts w:ascii="Arial" w:hAnsi="Arial" w:cs="Arial"/>
          <w:color w:val="89857A"/>
          <w:sz w:val="18"/>
          <w:szCs w:val="18"/>
          <w:shd w:val="clear" w:color="auto" w:fill="FAFAFA"/>
        </w:rPr>
        <w:t>Veterans Day, Thanksgiving November</w:t>
      </w:r>
      <w:r>
        <w:rPr>
          <w:rFonts w:ascii="Arial" w:hAnsi="Arial" w:cs="Arial"/>
          <w:color w:val="89857A"/>
          <w:sz w:val="18"/>
          <w:szCs w:val="18"/>
        </w:rPr>
        <w:br/>
      </w:r>
      <w:r>
        <w:rPr>
          <w:rFonts w:ascii="Arial" w:hAnsi="Arial" w:cs="Arial"/>
          <w:color w:val="89857A"/>
          <w:sz w:val="18"/>
          <w:szCs w:val="18"/>
          <w:shd w:val="clear" w:color="auto" w:fill="FAFAFA"/>
        </w:rPr>
        <w:t>Christmas Eve Child Care Professional Development Day</w:t>
      </w:r>
    </w:p>
    <w:p w14:paraId="34273703" w14:textId="6C57B176" w:rsidR="008C57E8" w:rsidRDefault="008C57E8">
      <w:pPr>
        <w:widowControl w:val="0"/>
        <w:autoSpaceDE w:val="0"/>
        <w:ind w:right="-720"/>
        <w:rPr>
          <w:rFonts w:ascii="Arial" w:hAnsi="Arial" w:cs="Arial"/>
          <w:color w:val="89857A"/>
          <w:sz w:val="18"/>
          <w:szCs w:val="18"/>
          <w:shd w:val="clear" w:color="auto" w:fill="FAFAFA"/>
        </w:rPr>
      </w:pPr>
      <w:r>
        <w:rPr>
          <w:rFonts w:ascii="Arial" w:hAnsi="Arial" w:cs="Arial"/>
          <w:color w:val="89857A"/>
          <w:sz w:val="18"/>
          <w:szCs w:val="18"/>
          <w:shd w:val="clear" w:color="auto" w:fill="FAFAFA"/>
        </w:rPr>
        <w:t>Christmas Day December</w:t>
      </w:r>
    </w:p>
    <w:p w14:paraId="7B3FF2DA" w14:textId="5520B668" w:rsidR="005014D0" w:rsidRDefault="005014D0">
      <w:pPr>
        <w:widowControl w:val="0"/>
        <w:autoSpaceDE w:val="0"/>
        <w:ind w:right="-720"/>
        <w:rPr>
          <w:rFonts w:ascii="Arial" w:hAnsi="Arial" w:cs="Arial"/>
          <w:color w:val="89857A"/>
          <w:sz w:val="18"/>
          <w:szCs w:val="18"/>
          <w:shd w:val="clear" w:color="auto" w:fill="FAFAFA"/>
        </w:rPr>
      </w:pPr>
      <w:r>
        <w:rPr>
          <w:rFonts w:ascii="Arial" w:hAnsi="Arial" w:cs="Arial"/>
          <w:color w:val="89857A"/>
          <w:sz w:val="18"/>
          <w:szCs w:val="18"/>
          <w:shd w:val="clear" w:color="auto" w:fill="FAFAFA"/>
        </w:rPr>
        <w:t>Dec 26-31</w:t>
      </w:r>
      <w:r w:rsidRPr="005014D0">
        <w:rPr>
          <w:rFonts w:ascii="Arial" w:hAnsi="Arial" w:cs="Arial"/>
          <w:color w:val="89857A"/>
          <w:sz w:val="18"/>
          <w:szCs w:val="18"/>
          <w:shd w:val="clear" w:color="auto" w:fill="FAFAFA"/>
          <w:vertAlign w:val="superscript"/>
        </w:rPr>
        <w:t>st</w:t>
      </w:r>
      <w:r>
        <w:rPr>
          <w:rFonts w:ascii="Arial" w:hAnsi="Arial" w:cs="Arial"/>
          <w:color w:val="89857A"/>
          <w:sz w:val="18"/>
          <w:szCs w:val="18"/>
          <w:shd w:val="clear" w:color="auto" w:fill="FAFAFA"/>
        </w:rPr>
        <w:t xml:space="preserve"> Closed for holiday.</w:t>
      </w:r>
    </w:p>
    <w:p w14:paraId="630298EF" w14:textId="268B0D7F" w:rsidR="005014D0" w:rsidRDefault="005014D0">
      <w:pPr>
        <w:widowControl w:val="0"/>
        <w:autoSpaceDE w:val="0"/>
        <w:ind w:right="-720"/>
        <w:rPr>
          <w:rFonts w:ascii="Arial" w:hAnsi="Arial" w:cs="Arial"/>
          <w:color w:val="89857A"/>
          <w:sz w:val="18"/>
          <w:szCs w:val="18"/>
          <w:shd w:val="clear" w:color="auto" w:fill="FAFAFA"/>
        </w:rPr>
      </w:pPr>
      <w:r>
        <w:rPr>
          <w:rFonts w:ascii="Arial" w:hAnsi="Arial" w:cs="Arial"/>
          <w:color w:val="89857A"/>
          <w:sz w:val="18"/>
          <w:szCs w:val="18"/>
          <w:shd w:val="clear" w:color="auto" w:fill="FAFAFA"/>
        </w:rPr>
        <w:t>2weeks of Summer Holiday</w:t>
      </w:r>
    </w:p>
    <w:p w14:paraId="36DAB0B1" w14:textId="7E4E8AC8" w:rsidR="008C57E8" w:rsidRDefault="005014D0">
      <w:pPr>
        <w:widowControl w:val="0"/>
        <w:autoSpaceDE w:val="0"/>
        <w:ind w:right="-720"/>
        <w:rPr>
          <w:rFonts w:ascii="Calibri" w:hAnsi="Calibri" w:cs="Calibri"/>
          <w:sz w:val="28"/>
          <w:szCs w:val="28"/>
        </w:rPr>
      </w:pPr>
      <w:r>
        <w:rPr>
          <w:rFonts w:ascii="Calibri" w:hAnsi="Calibri" w:cs="Calibri"/>
          <w:sz w:val="28"/>
          <w:szCs w:val="28"/>
        </w:rPr>
        <w:t>Our facility may be closed for up to 5 Professional development days per year.</w:t>
      </w:r>
    </w:p>
    <w:p w14:paraId="670EEEE9" w14:textId="77777777" w:rsidR="00BD7FF1" w:rsidRDefault="00BD7FF1">
      <w:pPr>
        <w:widowControl w:val="0"/>
        <w:autoSpaceDE w:val="0"/>
        <w:ind w:right="-720"/>
        <w:rPr>
          <w:rFonts w:ascii="Calibri" w:hAnsi="Calibri" w:cs="Calibri"/>
          <w:sz w:val="28"/>
          <w:szCs w:val="28"/>
        </w:rPr>
      </w:pPr>
    </w:p>
    <w:p w14:paraId="3DAC17E6" w14:textId="77777777" w:rsidR="00BD7FF1" w:rsidRDefault="00BD7FF1">
      <w:bookmarkStart w:id="33" w:name="_Toc414879574"/>
    </w:p>
    <w:p w14:paraId="0E1DA488" w14:textId="77777777" w:rsidR="00BD7FF1" w:rsidRDefault="0067089A">
      <w:pPr>
        <w:pStyle w:val="Heading1"/>
      </w:pPr>
      <w:r>
        <w:t>Family/Parent/Guardian Vacations and Absences</w:t>
      </w:r>
      <w:bookmarkEnd w:id="33"/>
    </w:p>
    <w:p w14:paraId="223D9DF2" w14:textId="77777777" w:rsidR="00BD7FF1" w:rsidRDefault="00BD7FF1">
      <w:pPr>
        <w:rPr>
          <w:rFonts w:ascii="Calibri" w:hAnsi="Calibri" w:cs="Calibri"/>
          <w:sz w:val="28"/>
          <w:szCs w:val="28"/>
        </w:rPr>
      </w:pPr>
    </w:p>
    <w:p w14:paraId="30E10AA8" w14:textId="4B13902D" w:rsidR="00BD7FF1" w:rsidRDefault="0067089A">
      <w:pPr>
        <w:widowControl w:val="0"/>
        <w:numPr>
          <w:ilvl w:val="0"/>
          <w:numId w:val="3"/>
        </w:numPr>
        <w:tabs>
          <w:tab w:val="left" w:pos="1110"/>
        </w:tabs>
        <w:autoSpaceDE w:val="0"/>
        <w:ind w:left="1110" w:right="-720" w:hanging="390"/>
        <w:rPr>
          <w:rFonts w:ascii="Calibri" w:hAnsi="Calibri" w:cs="Calibri"/>
          <w:sz w:val="28"/>
          <w:szCs w:val="28"/>
        </w:rPr>
      </w:pPr>
      <w:r>
        <w:rPr>
          <w:rFonts w:ascii="Calibri" w:hAnsi="Calibri" w:cs="Calibri"/>
          <w:sz w:val="28"/>
          <w:szCs w:val="28"/>
        </w:rPr>
        <w:t>You are required to give</w:t>
      </w:r>
      <w:r w:rsidR="00D46983">
        <w:rPr>
          <w:rFonts w:ascii="Calibri" w:hAnsi="Calibri" w:cs="Calibri"/>
          <w:sz w:val="28"/>
          <w:szCs w:val="28"/>
        </w:rPr>
        <w:t xml:space="preserve"> </w:t>
      </w:r>
      <w:r w:rsidR="008C57E8">
        <w:rPr>
          <w:rFonts w:ascii="Calibri" w:hAnsi="Calibri" w:cs="Calibri"/>
          <w:sz w:val="28"/>
          <w:szCs w:val="28"/>
        </w:rPr>
        <w:t>2</w:t>
      </w:r>
      <w:r>
        <w:rPr>
          <w:rFonts w:ascii="Calibri" w:hAnsi="Calibri" w:cs="Calibri"/>
          <w:sz w:val="28"/>
          <w:szCs w:val="28"/>
        </w:rPr>
        <w:t xml:space="preserve"> weeks advance notice for vacation. </w:t>
      </w:r>
    </w:p>
    <w:p w14:paraId="44629C48"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 xml:space="preserve">Please call and inform me when your child will not attend due to illness or some other event. </w:t>
      </w:r>
    </w:p>
    <w:p w14:paraId="16125A6A"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Payment will not be reduced during your vacation days.</w:t>
      </w:r>
    </w:p>
    <w:p w14:paraId="59234955"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lastRenderedPageBreak/>
        <w:t>Please advise me upon enrollment if you plan to remove your child from child care for any length of time (i.e., the summers for school teachers, or when you are on maternity leave with another child, etc.).</w:t>
      </w:r>
    </w:p>
    <w:p w14:paraId="39C11DE4" w14:textId="77777777" w:rsidR="00BD7FF1" w:rsidRDefault="00BD7FF1">
      <w:pPr>
        <w:pStyle w:val="Heading2"/>
        <w:rPr>
          <w:rFonts w:ascii="Calibri" w:hAnsi="Calibri" w:cs="Calibri"/>
          <w:sz w:val="28"/>
          <w:szCs w:val="28"/>
        </w:rPr>
      </w:pPr>
    </w:p>
    <w:p w14:paraId="40A48FC4" w14:textId="77777777" w:rsidR="00BD7FF1" w:rsidRDefault="0067089A">
      <w:pPr>
        <w:pStyle w:val="Heading1"/>
      </w:pPr>
      <w:bookmarkStart w:id="34" w:name="_Toc414879575"/>
      <w:r>
        <w:t>Provider Vacation/Emergency Closure Policy</w:t>
      </w:r>
      <w:bookmarkEnd w:id="34"/>
      <w:r>
        <w:t xml:space="preserve"> </w:t>
      </w:r>
    </w:p>
    <w:p w14:paraId="042C272D" w14:textId="77777777" w:rsidR="00BD7FF1" w:rsidRDefault="00BD7FF1">
      <w:pPr>
        <w:rPr>
          <w:rFonts w:ascii="Calibri" w:hAnsi="Calibri" w:cs="Calibri"/>
          <w:sz w:val="28"/>
          <w:szCs w:val="28"/>
        </w:rPr>
      </w:pPr>
    </w:p>
    <w:p w14:paraId="2CE79C13" w14:textId="721C1E3B" w:rsidR="00BD7FF1" w:rsidRDefault="0067089A">
      <w:pPr>
        <w:widowControl w:val="0"/>
        <w:tabs>
          <w:tab w:val="left" w:pos="1110"/>
        </w:tabs>
        <w:autoSpaceDE w:val="0"/>
        <w:ind w:right="-720"/>
        <w:rPr>
          <w:rFonts w:ascii="Calibri" w:hAnsi="Calibri" w:cs="Calibri"/>
          <w:sz w:val="28"/>
          <w:szCs w:val="28"/>
        </w:rPr>
      </w:pPr>
      <w:r>
        <w:rPr>
          <w:rFonts w:ascii="Calibri" w:hAnsi="Calibri" w:cs="Calibri"/>
          <w:sz w:val="28"/>
          <w:szCs w:val="28"/>
        </w:rPr>
        <w:t xml:space="preserve">I will give you at least </w:t>
      </w:r>
      <w:r w:rsidR="008C57E8">
        <w:rPr>
          <w:rFonts w:ascii="Calibri" w:hAnsi="Calibri" w:cs="Calibri"/>
          <w:sz w:val="28"/>
          <w:szCs w:val="28"/>
        </w:rPr>
        <w:t>4</w:t>
      </w:r>
      <w:r>
        <w:rPr>
          <w:rFonts w:ascii="Calibri" w:hAnsi="Calibri" w:cs="Calibri"/>
          <w:sz w:val="28"/>
          <w:szCs w:val="28"/>
        </w:rPr>
        <w:t xml:space="preserve"> week(s) advance notice of my vacation schedule.  I will take </w:t>
      </w:r>
      <w:r w:rsidR="008C57E8">
        <w:rPr>
          <w:rFonts w:ascii="Calibri" w:hAnsi="Calibri" w:cs="Calibri"/>
          <w:sz w:val="28"/>
          <w:szCs w:val="28"/>
        </w:rPr>
        <w:t xml:space="preserve">2 </w:t>
      </w:r>
      <w:r>
        <w:rPr>
          <w:rFonts w:ascii="Calibri" w:hAnsi="Calibri" w:cs="Calibri"/>
          <w:sz w:val="28"/>
          <w:szCs w:val="28"/>
        </w:rPr>
        <w:t xml:space="preserve">weeks’ vacation per year. Payment will not be reduced during my vacation. </w:t>
      </w:r>
    </w:p>
    <w:p w14:paraId="682352A2" w14:textId="77777777" w:rsidR="00BD7FF1" w:rsidRDefault="0067089A">
      <w:pPr>
        <w:pStyle w:val="Heading1"/>
      </w:pPr>
      <w:bookmarkStart w:id="35" w:name="_Toc414879576"/>
      <w:r>
        <w:t>Back-up Child Care</w:t>
      </w:r>
      <w:bookmarkEnd w:id="35"/>
      <w:r>
        <w:t xml:space="preserve"> and Consistent care policy </w:t>
      </w:r>
      <w:r>
        <w:rPr>
          <w:shd w:val="clear" w:color="auto" w:fill="00FF00"/>
        </w:rPr>
        <w:t>(WAC 110-300-0495)</w:t>
      </w:r>
    </w:p>
    <w:p w14:paraId="2E2601B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 recommend that you have access to an alternate child care arrangement.  You may need care if I am ill, school closure days or when I am on vacation.  If I am </w:t>
      </w:r>
      <w:proofErr w:type="gramStart"/>
      <w:r>
        <w:rPr>
          <w:rFonts w:ascii="Calibri" w:hAnsi="Calibri" w:cs="Calibri"/>
          <w:sz w:val="28"/>
          <w:szCs w:val="28"/>
        </w:rPr>
        <w:t>ill</w:t>
      </w:r>
      <w:proofErr w:type="gramEnd"/>
      <w:r>
        <w:rPr>
          <w:rFonts w:ascii="Calibri" w:hAnsi="Calibri" w:cs="Calibri"/>
          <w:sz w:val="28"/>
          <w:szCs w:val="28"/>
        </w:rPr>
        <w:t xml:space="preserve"> you will be notified as soon as possible so that you can make other arrangements.  It is always your responsibility to find backup child care.  For a child care referral, please call:</w:t>
      </w:r>
    </w:p>
    <w:p w14:paraId="031BD246" w14:textId="77777777" w:rsidR="00BD7FF1" w:rsidRDefault="0067089A">
      <w:pPr>
        <w:widowControl w:val="0"/>
        <w:tabs>
          <w:tab w:val="center" w:pos="5040"/>
        </w:tabs>
        <w:autoSpaceDE w:val="0"/>
        <w:ind w:left="720" w:right="-720"/>
        <w:rPr>
          <w:rFonts w:ascii="Calibri" w:hAnsi="Calibri" w:cs="Calibri"/>
          <w:b/>
          <w:bCs/>
          <w:sz w:val="28"/>
          <w:szCs w:val="28"/>
        </w:rPr>
      </w:pPr>
      <w:r>
        <w:rPr>
          <w:rFonts w:ascii="Calibri" w:hAnsi="Calibri" w:cs="Calibri"/>
          <w:b/>
          <w:bCs/>
          <w:sz w:val="28"/>
          <w:szCs w:val="28"/>
        </w:rPr>
        <w:tab/>
      </w:r>
    </w:p>
    <w:p w14:paraId="5D5E7B47" w14:textId="77777777" w:rsidR="00BD7FF1" w:rsidRDefault="0067089A">
      <w:pPr>
        <w:widowControl w:val="0"/>
        <w:tabs>
          <w:tab w:val="center" w:pos="5040"/>
        </w:tabs>
        <w:autoSpaceDE w:val="0"/>
        <w:ind w:left="720" w:right="-720"/>
        <w:jc w:val="center"/>
        <w:rPr>
          <w:rFonts w:ascii="Calibri" w:hAnsi="Calibri" w:cs="Calibri"/>
          <w:i/>
          <w:iCs/>
          <w:sz w:val="28"/>
          <w:szCs w:val="28"/>
        </w:rPr>
      </w:pPr>
      <w:r>
        <w:rPr>
          <w:rFonts w:ascii="Calibri" w:hAnsi="Calibri" w:cs="Calibri"/>
          <w:i/>
          <w:iCs/>
          <w:sz w:val="28"/>
          <w:szCs w:val="28"/>
        </w:rPr>
        <w:t>Child Care Aware of Washington</w:t>
      </w:r>
    </w:p>
    <w:p w14:paraId="0CAC4750" w14:textId="77777777" w:rsidR="00BD7FF1" w:rsidRDefault="0067089A">
      <w:pPr>
        <w:widowControl w:val="0"/>
        <w:tabs>
          <w:tab w:val="center" w:pos="5040"/>
        </w:tabs>
        <w:autoSpaceDE w:val="0"/>
        <w:ind w:left="720" w:right="-720"/>
        <w:jc w:val="center"/>
        <w:rPr>
          <w:rFonts w:ascii="Calibri" w:hAnsi="Calibri" w:cs="Calibri"/>
          <w:i/>
          <w:iCs/>
          <w:sz w:val="28"/>
          <w:szCs w:val="28"/>
        </w:rPr>
      </w:pPr>
      <w:r>
        <w:rPr>
          <w:rFonts w:ascii="Calibri" w:hAnsi="Calibri" w:cs="Calibri"/>
          <w:i/>
          <w:iCs/>
          <w:sz w:val="28"/>
          <w:szCs w:val="28"/>
        </w:rPr>
        <w:t>(206) 329-5544</w:t>
      </w:r>
    </w:p>
    <w:p w14:paraId="48387D7C" w14:textId="77777777" w:rsidR="00BD7FF1" w:rsidRDefault="0067089A">
      <w:pPr>
        <w:widowControl w:val="0"/>
        <w:tabs>
          <w:tab w:val="center" w:pos="5040"/>
        </w:tabs>
        <w:autoSpaceDE w:val="0"/>
        <w:ind w:left="720" w:right="-720"/>
        <w:jc w:val="center"/>
        <w:rPr>
          <w:rFonts w:ascii="Calibri" w:hAnsi="Calibri" w:cs="Calibri"/>
          <w:i/>
          <w:iCs/>
          <w:sz w:val="28"/>
          <w:szCs w:val="28"/>
        </w:rPr>
      </w:pPr>
      <w:r>
        <w:rPr>
          <w:rFonts w:ascii="Calibri" w:hAnsi="Calibri" w:cs="Calibri"/>
          <w:i/>
          <w:iCs/>
          <w:sz w:val="28"/>
          <w:szCs w:val="28"/>
        </w:rPr>
        <w:t>1-800-446-1114</w:t>
      </w:r>
    </w:p>
    <w:p w14:paraId="3A32EB71" w14:textId="77777777" w:rsidR="00BD7FF1" w:rsidRDefault="00BD7FF1">
      <w:pPr>
        <w:rPr>
          <w:rFonts w:ascii="Calibri" w:hAnsi="Calibri" w:cs="Calibri"/>
          <w:b/>
          <w:i/>
          <w:sz w:val="28"/>
          <w:szCs w:val="28"/>
        </w:rPr>
      </w:pPr>
    </w:p>
    <w:p w14:paraId="4E7F2F62" w14:textId="77777777" w:rsidR="00BD7FF1" w:rsidRDefault="0067089A">
      <w:pPr>
        <w:pStyle w:val="Heading1"/>
      </w:pPr>
      <w:bookmarkStart w:id="36" w:name="_Toc414879600"/>
      <w:r>
        <w:t>Staffing Plan, Classroom types and Ratios</w:t>
      </w:r>
      <w:r>
        <w:rPr>
          <w:rFonts w:ascii="Calibri" w:hAnsi="Calibri" w:cs="Calibri"/>
          <w:szCs w:val="28"/>
        </w:rPr>
        <w:t xml:space="preserve"> </w:t>
      </w:r>
      <w:r>
        <w:rPr>
          <w:rFonts w:ascii="Calibri" w:hAnsi="Calibri" w:cs="Calibri"/>
          <w:szCs w:val="28"/>
          <w:shd w:val="clear" w:color="auto" w:fill="00FF00"/>
        </w:rPr>
        <w:t>(WAC 110-300-0495)</w:t>
      </w:r>
      <w:bookmarkEnd w:id="36"/>
      <w:r>
        <w:rPr>
          <w:rFonts w:ascii="Calibri" w:hAnsi="Calibri" w:cs="Calibri"/>
          <w:szCs w:val="28"/>
        </w:rPr>
        <w:t xml:space="preserve">   </w:t>
      </w:r>
    </w:p>
    <w:p w14:paraId="00499A92" w14:textId="77777777" w:rsidR="00BD7FF1" w:rsidRDefault="00BD7FF1">
      <w:pPr>
        <w:widowControl w:val="0"/>
        <w:autoSpaceDE w:val="0"/>
        <w:ind w:right="-720"/>
        <w:rPr>
          <w:rFonts w:ascii="Calibri" w:hAnsi="Calibri" w:cs="Calibri"/>
          <w:sz w:val="28"/>
          <w:szCs w:val="28"/>
        </w:rPr>
      </w:pPr>
    </w:p>
    <w:p w14:paraId="22BB8FF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We will maintain the State required staff to child ratios at all times. For consistency of care I or a permanent staff member will be assigned to care for your child with a goal of building a long-term trusting relationship. Any Staff who covers for me in my absence will meet all State requirements to care for the children, and be fully trained according to State requirements and will be trained on the policies and procedures of our program.  You may ask for access to our staff training and professional development records.</w:t>
      </w:r>
    </w:p>
    <w:p w14:paraId="108E7756"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If we have any staffing changes, or I need to be absent for an extended period of time, you will be notified in writing or by electronically. </w:t>
      </w:r>
    </w:p>
    <w:p w14:paraId="4484CB20" w14:textId="488EDD66" w:rsidR="00BD7FF1" w:rsidRDefault="0067089A">
      <w:pPr>
        <w:widowControl w:val="0"/>
        <w:autoSpaceDE w:val="0"/>
        <w:ind w:right="-720"/>
      </w:pPr>
      <w:r>
        <w:rPr>
          <w:rFonts w:ascii="Calibri" w:hAnsi="Calibri" w:cs="Calibri"/>
          <w:sz w:val="28"/>
          <w:szCs w:val="28"/>
        </w:rPr>
        <w:t>Our staff to child ratios are</w:t>
      </w:r>
      <w:r w:rsidR="008C57E8">
        <w:rPr>
          <w:rFonts w:ascii="Calibri" w:hAnsi="Calibri" w:cs="Calibri"/>
          <w:sz w:val="28"/>
          <w:szCs w:val="28"/>
        </w:rPr>
        <w:t xml:space="preserve"> 1: 6 </w:t>
      </w:r>
      <w:r>
        <w:rPr>
          <w:rFonts w:ascii="Calibri" w:hAnsi="Calibri" w:cs="Calibri"/>
          <w:sz w:val="28"/>
          <w:szCs w:val="28"/>
        </w:rPr>
        <w:t>and we offer</w:t>
      </w:r>
      <w:r w:rsidR="008C57E8">
        <w:rPr>
          <w:rFonts w:ascii="Calibri" w:hAnsi="Calibri" w:cs="Calibri"/>
          <w:sz w:val="28"/>
          <w:szCs w:val="28"/>
        </w:rPr>
        <w:t xml:space="preserve"> a mixed </w:t>
      </w:r>
      <w:r>
        <w:rPr>
          <w:rFonts w:ascii="Calibri" w:hAnsi="Calibri" w:cs="Calibri"/>
          <w:sz w:val="28"/>
          <w:szCs w:val="28"/>
        </w:rPr>
        <w:t>type of classroom settings</w:t>
      </w:r>
      <w:r w:rsidR="008C57E8">
        <w:rPr>
          <w:rFonts w:ascii="Calibri" w:hAnsi="Calibri" w:cs="Calibri"/>
          <w:sz w:val="28"/>
          <w:szCs w:val="28"/>
        </w:rPr>
        <w:t>.</w:t>
      </w:r>
    </w:p>
    <w:p w14:paraId="5905A7F7" w14:textId="77777777" w:rsidR="00BD7FF1" w:rsidRDefault="0067089A">
      <w:pPr>
        <w:pStyle w:val="Heading1"/>
      </w:pPr>
      <w:bookmarkStart w:id="37" w:name="_Toc414879564"/>
      <w:r>
        <w:t>Termination of Services</w:t>
      </w:r>
      <w:bookmarkEnd w:id="37"/>
      <w:r>
        <w:t xml:space="preserve"> </w:t>
      </w:r>
      <w:r>
        <w:rPr>
          <w:shd w:val="clear" w:color="auto" w:fill="00FF00"/>
        </w:rPr>
        <w:t>(WAC 110-300-0485)</w:t>
      </w:r>
      <w:r>
        <w:t xml:space="preserve"> </w:t>
      </w:r>
    </w:p>
    <w:p w14:paraId="4909825A" w14:textId="77777777" w:rsidR="00BD7FF1" w:rsidRDefault="00BD7FF1">
      <w:pPr>
        <w:rPr>
          <w:rFonts w:ascii="Calibri" w:hAnsi="Calibri" w:cs="Calibri"/>
          <w:sz w:val="28"/>
          <w:szCs w:val="28"/>
        </w:rPr>
      </w:pPr>
    </w:p>
    <w:p w14:paraId="0CDA8573" w14:textId="0F996FA9"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 xml:space="preserve">You are required to give me </w:t>
      </w:r>
      <w:r w:rsidR="008C57E8">
        <w:rPr>
          <w:rFonts w:ascii="Calibri" w:hAnsi="Calibri" w:cs="Calibri"/>
          <w:sz w:val="28"/>
          <w:szCs w:val="28"/>
        </w:rPr>
        <w:t>2</w:t>
      </w:r>
      <w:r>
        <w:rPr>
          <w:rFonts w:ascii="Calibri" w:hAnsi="Calibri" w:cs="Calibri"/>
          <w:sz w:val="28"/>
          <w:szCs w:val="28"/>
        </w:rPr>
        <w:t xml:space="preserve"> weeks’ notice of your intent to terminate </w:t>
      </w:r>
      <w:r>
        <w:rPr>
          <w:rFonts w:ascii="Calibri" w:hAnsi="Calibri" w:cs="Calibri"/>
          <w:sz w:val="28"/>
          <w:szCs w:val="28"/>
        </w:rPr>
        <w:lastRenderedPageBreak/>
        <w:t xml:space="preserve">care. </w:t>
      </w:r>
    </w:p>
    <w:p w14:paraId="363E3C95"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The following are conditions that may cause child care to be immediately terminated:</w:t>
      </w:r>
    </w:p>
    <w:p w14:paraId="0CA6F5A0"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 xml:space="preserve">Non-receipt of co-pay </w:t>
      </w:r>
    </w:p>
    <w:p w14:paraId="7C29B843"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Family members or other adults not meeting the programs requirements, inappropriate or unsafe behavior in or near the facility, disrespecting the child care facility, staff or policies</w:t>
      </w:r>
    </w:p>
    <w:p w14:paraId="678EEAEF"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Continual late payments or unpaid bills</w:t>
      </w:r>
    </w:p>
    <w:p w14:paraId="70D7B1C1" w14:textId="77777777" w:rsidR="00BD7FF1" w:rsidRDefault="0067089A">
      <w:pPr>
        <w:pStyle w:val="ListParagraph"/>
        <w:widowControl w:val="0"/>
        <w:numPr>
          <w:ilvl w:val="0"/>
          <w:numId w:val="4"/>
        </w:numPr>
        <w:autoSpaceDE w:val="0"/>
        <w:ind w:right="-720"/>
        <w:rPr>
          <w:rFonts w:ascii="Calibri" w:hAnsi="Calibri" w:cs="Calibri"/>
          <w:sz w:val="28"/>
          <w:szCs w:val="28"/>
        </w:rPr>
      </w:pPr>
      <w:r>
        <w:rPr>
          <w:rFonts w:ascii="Calibri" w:hAnsi="Calibri" w:cs="Calibri"/>
          <w:sz w:val="28"/>
          <w:szCs w:val="28"/>
        </w:rPr>
        <w:t>Continual late arrivals or pick-ups</w:t>
      </w:r>
    </w:p>
    <w:p w14:paraId="1DCB3EA3" w14:textId="77777777" w:rsidR="00BD7FF1" w:rsidRDefault="00BD7FF1">
      <w:pPr>
        <w:pStyle w:val="ListParagraph"/>
        <w:widowControl w:val="0"/>
        <w:autoSpaceDE w:val="0"/>
        <w:ind w:left="2160" w:right="-720"/>
        <w:rPr>
          <w:rFonts w:ascii="Calibri" w:hAnsi="Calibri" w:cs="Calibri"/>
          <w:sz w:val="28"/>
          <w:szCs w:val="28"/>
        </w:rPr>
      </w:pPr>
    </w:p>
    <w:p w14:paraId="192EC111" w14:textId="77777777" w:rsidR="00BD7FF1" w:rsidRDefault="00BD7FF1">
      <w:pPr>
        <w:pStyle w:val="ListParagraph"/>
        <w:widowControl w:val="0"/>
        <w:autoSpaceDE w:val="0"/>
        <w:ind w:left="2160" w:right="-720"/>
        <w:rPr>
          <w:rFonts w:ascii="Calibri" w:hAnsi="Calibri" w:cs="Calibri"/>
          <w:sz w:val="28"/>
          <w:szCs w:val="28"/>
        </w:rPr>
      </w:pPr>
    </w:p>
    <w:p w14:paraId="31B17873" w14:textId="77777777" w:rsidR="00BD7FF1" w:rsidRDefault="0067089A">
      <w:pPr>
        <w:pStyle w:val="Heading1"/>
      </w:pPr>
      <w:r>
        <w:t xml:space="preserve">Expulsion Policy </w:t>
      </w:r>
      <w:r>
        <w:rPr>
          <w:shd w:val="clear" w:color="auto" w:fill="00FF00"/>
        </w:rPr>
        <w:t>(WAC 110-300-0486, 0340)</w:t>
      </w:r>
    </w:p>
    <w:p w14:paraId="0066B45D" w14:textId="0C5D72D3" w:rsidR="00BD7FF1" w:rsidRDefault="0067089A">
      <w:pPr>
        <w:widowControl w:val="0"/>
        <w:autoSpaceDE w:val="0"/>
        <w:spacing w:after="120"/>
        <w:ind w:right="-720"/>
      </w:pPr>
      <w:r>
        <w:rPr>
          <w:rFonts w:ascii="Calibri" w:hAnsi="Calibri" w:cs="Calibri"/>
          <w:sz w:val="28"/>
          <w:szCs w:val="28"/>
        </w:rPr>
        <w:t>At our facility we will work with each individual child</w:t>
      </w:r>
      <w:r>
        <w:rPr>
          <w:rFonts w:ascii="Calibri" w:hAnsi="Calibri" w:cs="Calibri"/>
          <w:color w:val="000000"/>
          <w:sz w:val="28"/>
          <w:szCs w:val="28"/>
          <w:shd w:val="clear" w:color="auto" w:fill="FFFFFF"/>
        </w:rPr>
        <w:t xml:space="preserve"> promoting consistent care and maximize opportunities for child development and learning. </w:t>
      </w:r>
      <w:r>
        <w:rPr>
          <w:rFonts w:ascii="Calibri" w:hAnsi="Calibri" w:cs="Calibri"/>
          <w:sz w:val="28"/>
          <w:szCs w:val="28"/>
        </w:rPr>
        <w:t xml:space="preserve">When a Child exhibits behavior that presents serious safety concern for the child or others and the </w:t>
      </w:r>
      <w:r>
        <w:rPr>
          <w:rFonts w:ascii="Calibri" w:hAnsi="Calibri" w:cs="Calibri"/>
          <w:color w:val="000000"/>
          <w:sz w:val="28"/>
          <w:szCs w:val="28"/>
          <w:shd w:val="clear" w:color="auto" w:fill="FFFFFF"/>
        </w:rPr>
        <w:t xml:space="preserve">program is not able to reduce or eliminate the safety concern through reasonable modifications </w:t>
      </w:r>
      <w:r>
        <w:rPr>
          <w:rFonts w:ascii="Calibri" w:hAnsi="Calibri" w:cs="Calibri"/>
          <w:sz w:val="28"/>
          <w:szCs w:val="28"/>
        </w:rPr>
        <w:t>the child’s care will be terminated</w:t>
      </w:r>
      <w:r>
        <w:rPr>
          <w:rFonts w:ascii="Calibri" w:hAnsi="Calibri" w:cs="Calibri"/>
          <w:color w:val="000000"/>
          <w:sz w:val="28"/>
          <w:szCs w:val="28"/>
          <w:shd w:val="clear" w:color="auto" w:fill="FFFFFF"/>
        </w:rPr>
        <w:t xml:space="preserve">. </w:t>
      </w:r>
    </w:p>
    <w:p w14:paraId="7F220C6D"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Prior to expulsion of services due to child’s behavior we will provide the following supports:</w:t>
      </w:r>
    </w:p>
    <w:p w14:paraId="5843BE17"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We will have a parent or guardian meeting weekly or sooner as needed.</w:t>
      </w:r>
    </w:p>
    <w:p w14:paraId="39E05066"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 xml:space="preserve">We will review the expulsion policy with the parents or guardians. </w:t>
      </w:r>
    </w:p>
    <w:p w14:paraId="6D791CF0"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We will record the incidents that led up to the expulsion, include the date, time, staff involved and details of the incidents</w:t>
      </w:r>
    </w:p>
    <w:p w14:paraId="5A5812C1" w14:textId="77777777" w:rsidR="00BD7FF1" w:rsidRDefault="0067089A">
      <w:pPr>
        <w:widowControl w:val="0"/>
        <w:autoSpaceDE w:val="0"/>
        <w:ind w:right="-720" w:firstLine="360"/>
        <w:rPr>
          <w:rFonts w:ascii="Calibri" w:hAnsi="Calibri" w:cs="Calibri"/>
          <w:sz w:val="28"/>
          <w:szCs w:val="28"/>
        </w:rPr>
      </w:pPr>
      <w:r>
        <w:rPr>
          <w:rFonts w:ascii="Calibri" w:hAnsi="Calibri" w:cs="Calibri"/>
          <w:sz w:val="28"/>
          <w:szCs w:val="28"/>
        </w:rPr>
        <w:t>4.  We will give the parents or guardians a copy of the steps that were taken to avoid expulsion</w:t>
      </w:r>
    </w:p>
    <w:p w14:paraId="7FD461C8" w14:textId="77777777" w:rsidR="00BD7FF1" w:rsidRDefault="0067089A">
      <w:pPr>
        <w:widowControl w:val="0"/>
        <w:autoSpaceDE w:val="0"/>
        <w:ind w:right="-720" w:firstLine="360"/>
        <w:rPr>
          <w:rFonts w:ascii="Calibri" w:hAnsi="Calibri" w:cs="Calibri"/>
          <w:sz w:val="28"/>
          <w:szCs w:val="28"/>
        </w:rPr>
      </w:pPr>
      <w:r>
        <w:rPr>
          <w:rFonts w:ascii="Calibri" w:hAnsi="Calibri" w:cs="Calibri"/>
          <w:sz w:val="28"/>
          <w:szCs w:val="28"/>
        </w:rPr>
        <w:t>5.  We will give the parents or guardians a description of the environmental change, staff change and other reasonable modifications that were made.</w:t>
      </w:r>
    </w:p>
    <w:p w14:paraId="11B83689" w14:textId="77777777" w:rsidR="00BD7FF1" w:rsidRDefault="0067089A">
      <w:pPr>
        <w:pStyle w:val="ListParagraph"/>
        <w:widowControl w:val="0"/>
        <w:numPr>
          <w:ilvl w:val="0"/>
          <w:numId w:val="6"/>
        </w:numPr>
        <w:autoSpaceDE w:val="0"/>
        <w:ind w:right="-720"/>
        <w:rPr>
          <w:rFonts w:ascii="Calibri" w:hAnsi="Calibri" w:cs="Calibri"/>
          <w:sz w:val="28"/>
          <w:szCs w:val="28"/>
        </w:rPr>
      </w:pPr>
      <w:r>
        <w:rPr>
          <w:rFonts w:ascii="Calibri" w:hAnsi="Calibri" w:cs="Calibri"/>
          <w:sz w:val="28"/>
          <w:szCs w:val="28"/>
        </w:rPr>
        <w:t>We will have a behavior plan developed with the parents. A copy of this plan will be given to all teachers, support staff and parents or guardians.</w:t>
      </w:r>
    </w:p>
    <w:p w14:paraId="6310E96E" w14:textId="77777777" w:rsidR="00BD7FF1" w:rsidRDefault="0067089A">
      <w:pPr>
        <w:pStyle w:val="ListParagraph"/>
        <w:widowControl w:val="0"/>
        <w:numPr>
          <w:ilvl w:val="0"/>
          <w:numId w:val="6"/>
        </w:numPr>
        <w:autoSpaceDE w:val="0"/>
        <w:ind w:right="-720"/>
        <w:rPr>
          <w:rFonts w:ascii="Calibri" w:hAnsi="Calibri" w:cs="Calibri"/>
          <w:sz w:val="28"/>
          <w:szCs w:val="28"/>
        </w:rPr>
      </w:pPr>
      <w:r>
        <w:rPr>
          <w:rFonts w:ascii="Calibri" w:hAnsi="Calibri" w:cs="Calibri"/>
          <w:sz w:val="28"/>
          <w:szCs w:val="28"/>
        </w:rPr>
        <w:t xml:space="preserve">We will give the parents or guardians referrals to community-based programs/settings </w:t>
      </w:r>
    </w:p>
    <w:p w14:paraId="1AD7FBA0"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The Department will be notified of the expulsion.</w:t>
      </w:r>
    </w:p>
    <w:p w14:paraId="53664495" w14:textId="77777777" w:rsidR="008C57E8" w:rsidRDefault="008C57E8" w:rsidP="008C57E8">
      <w:pPr>
        <w:pStyle w:val="Heading1"/>
        <w:rPr>
          <w:rFonts w:ascii="Calibri" w:hAnsi="Calibri" w:cs="Calibri"/>
          <w:b w:val="0"/>
          <w:kern w:val="0"/>
          <w:szCs w:val="28"/>
          <w:shd w:val="clear" w:color="auto" w:fill="FFFF00"/>
        </w:rPr>
      </w:pPr>
      <w:bookmarkStart w:id="38" w:name="_Toc414879583"/>
      <w:bookmarkStart w:id="39" w:name="_Toc414879578"/>
      <w:r>
        <w:t>Posting requirements: (</w:t>
      </w:r>
      <w:r>
        <w:rPr>
          <w:shd w:val="clear" w:color="auto" w:fill="00FF00"/>
        </w:rPr>
        <w:t>WAC 110-300-0505)</w:t>
      </w:r>
      <w:r>
        <w:t xml:space="preserve"> </w:t>
      </w:r>
    </w:p>
    <w:p w14:paraId="1561F933" w14:textId="77777777" w:rsidR="008C57E8" w:rsidRDefault="008C57E8" w:rsidP="008C57E8"/>
    <w:p w14:paraId="6AA1D0AC" w14:textId="77777777" w:rsidR="008C57E8" w:rsidRPr="00821AD7" w:rsidRDefault="008C57E8" w:rsidP="008C57E8">
      <w:r>
        <w:lastRenderedPageBreak/>
        <w:t>All postings will be on the Parent Info board by the entrance.</w:t>
      </w:r>
    </w:p>
    <w:p w14:paraId="5CCF4AB2" w14:textId="77777777" w:rsidR="008C57E8" w:rsidRDefault="008C57E8" w:rsidP="008C57E8">
      <w:pPr>
        <w:rPr>
          <w:rFonts w:ascii="Calibri" w:hAnsi="Calibri" w:cs="Calibri"/>
          <w:b/>
          <w:i/>
          <w:sz w:val="28"/>
          <w:szCs w:val="28"/>
        </w:rPr>
      </w:pPr>
    </w:p>
    <w:p w14:paraId="1771844E" w14:textId="77777777" w:rsidR="008C57E8" w:rsidRDefault="008C57E8" w:rsidP="008C57E8">
      <w:pPr>
        <w:pStyle w:val="Heading1"/>
      </w:pPr>
      <w:bookmarkStart w:id="40" w:name="_Toc414879584"/>
      <w:r>
        <w:t>Items Brought from Home</w:t>
      </w:r>
      <w:bookmarkEnd w:id="40"/>
    </w:p>
    <w:p w14:paraId="78ED5E8D" w14:textId="77777777" w:rsidR="008C57E8" w:rsidRDefault="008C57E8" w:rsidP="008C57E8"/>
    <w:p w14:paraId="45514C98" w14:textId="77777777" w:rsidR="008C57E8" w:rsidRDefault="008C57E8" w:rsidP="008C57E8">
      <w:pPr>
        <w:rPr>
          <w:rFonts w:ascii="Calibri" w:hAnsi="Calibri" w:cs="Calibri"/>
          <w:b/>
          <w:szCs w:val="28"/>
          <w:shd w:val="clear" w:color="auto" w:fill="FFFF00"/>
        </w:rPr>
      </w:pPr>
      <w:r>
        <w:t>No items from home should be brought. Should children bring electronics we will not be responsible if children bring them and loose them.</w:t>
      </w:r>
    </w:p>
    <w:p w14:paraId="5AF44958" w14:textId="77777777" w:rsidR="008C57E8" w:rsidRDefault="008C57E8" w:rsidP="008C57E8">
      <w:pPr>
        <w:pStyle w:val="Heading1"/>
        <w:rPr>
          <w:rFonts w:ascii="Calibri" w:hAnsi="Calibri" w:cs="Calibri"/>
          <w:b w:val="0"/>
          <w:kern w:val="0"/>
          <w:szCs w:val="28"/>
          <w:shd w:val="clear" w:color="auto" w:fill="FFFF00"/>
        </w:rPr>
      </w:pPr>
    </w:p>
    <w:p w14:paraId="68AEA4E9" w14:textId="77777777" w:rsidR="008C57E8" w:rsidRDefault="008C57E8" w:rsidP="008C57E8">
      <w:pPr>
        <w:pStyle w:val="Heading1"/>
        <w:rPr>
          <w:rFonts w:ascii="Calibri" w:hAnsi="Calibri" w:cs="Calibri"/>
          <w:b w:val="0"/>
          <w:kern w:val="0"/>
          <w:szCs w:val="28"/>
          <w:shd w:val="clear" w:color="auto" w:fill="FFFF00"/>
        </w:rPr>
      </w:pPr>
      <w:r>
        <w:t xml:space="preserve">Dual language Learning </w:t>
      </w:r>
      <w:r>
        <w:rPr>
          <w:shd w:val="clear" w:color="auto" w:fill="00FF00"/>
        </w:rPr>
        <w:t>(WAC 110-300-0305)</w:t>
      </w:r>
    </w:p>
    <w:p w14:paraId="0EF966B9" w14:textId="77777777" w:rsidR="008C57E8" w:rsidRDefault="008C57E8" w:rsidP="008C57E8"/>
    <w:p w14:paraId="10E68626" w14:textId="7A087D44" w:rsidR="008C57E8" w:rsidRPr="001B2809" w:rsidRDefault="008C57E8" w:rsidP="008C57E8">
      <w:r>
        <w:t>We speak Swahili and English.</w:t>
      </w:r>
    </w:p>
    <w:p w14:paraId="1BBF5721" w14:textId="77777777" w:rsidR="00BD7FF1" w:rsidRDefault="00BD7FF1">
      <w:pPr>
        <w:pStyle w:val="Heading1"/>
        <w:rPr>
          <w:rFonts w:ascii="Calibri" w:hAnsi="Calibri" w:cs="Calibri"/>
          <w:szCs w:val="28"/>
        </w:rPr>
      </w:pPr>
    </w:p>
    <w:p w14:paraId="167E4C01" w14:textId="77777777" w:rsidR="00BD7FF1" w:rsidRDefault="00BD7FF1">
      <w:pPr>
        <w:pStyle w:val="Heading1"/>
        <w:rPr>
          <w:rFonts w:ascii="Calibri" w:hAnsi="Calibri" w:cs="Calibri"/>
          <w:szCs w:val="28"/>
        </w:rPr>
      </w:pPr>
    </w:p>
    <w:p w14:paraId="063692FD" w14:textId="77777777" w:rsidR="00BD7FF1" w:rsidRDefault="00BD7FF1"/>
    <w:p w14:paraId="76B1B877" w14:textId="77777777" w:rsidR="00BD7FF1" w:rsidRDefault="00BD7FF1"/>
    <w:p w14:paraId="1AFEB527" w14:textId="77777777" w:rsidR="00BD7FF1" w:rsidRDefault="00BD7FF1"/>
    <w:p w14:paraId="38785FD3" w14:textId="77777777" w:rsidR="00BD7FF1" w:rsidRDefault="00BD7FF1"/>
    <w:p w14:paraId="7D010681" w14:textId="77777777" w:rsidR="00BD7FF1" w:rsidRDefault="00BD7FF1"/>
    <w:p w14:paraId="2B636F70" w14:textId="77777777" w:rsidR="00BD7FF1" w:rsidRDefault="0067089A">
      <w:pPr>
        <w:pStyle w:val="Heading1"/>
      </w:pPr>
      <w:r>
        <w:t>Checklist of Child Care Supplies</w:t>
      </w:r>
      <w:bookmarkEnd w:id="38"/>
    </w:p>
    <w:p w14:paraId="20B6D6CF" w14:textId="77777777" w:rsidR="00BD7FF1" w:rsidRDefault="00BD7FF1">
      <w:pPr>
        <w:widowControl w:val="0"/>
        <w:autoSpaceDE w:val="0"/>
        <w:ind w:right="-720"/>
        <w:rPr>
          <w:rFonts w:ascii="Calibri" w:hAnsi="Calibri" w:cs="Calibri"/>
          <w:sz w:val="28"/>
          <w:szCs w:val="28"/>
        </w:rPr>
      </w:pPr>
    </w:p>
    <w:tbl>
      <w:tblPr>
        <w:tblW w:w="9948" w:type="dxa"/>
        <w:tblLayout w:type="fixed"/>
        <w:tblCellMar>
          <w:left w:w="10" w:type="dxa"/>
          <w:right w:w="10" w:type="dxa"/>
        </w:tblCellMar>
        <w:tblLook w:val="04A0" w:firstRow="1" w:lastRow="0" w:firstColumn="1" w:lastColumn="0" w:noHBand="0" w:noVBand="1"/>
      </w:tblPr>
      <w:tblGrid>
        <w:gridCol w:w="687"/>
        <w:gridCol w:w="1195"/>
        <w:gridCol w:w="1308"/>
        <w:gridCol w:w="3616"/>
        <w:gridCol w:w="3142"/>
      </w:tblGrid>
      <w:tr w:rsidR="00BD7FF1" w14:paraId="106C0D38" w14:textId="77777777">
        <w:trPr>
          <w:cantSplit/>
        </w:trPr>
        <w:tc>
          <w:tcPr>
            <w:tcW w:w="687" w:type="dxa"/>
            <w:tcBorders>
              <w:bottom w:val="single" w:sz="6" w:space="0" w:color="000000"/>
              <w:right w:val="single" w:sz="6" w:space="0" w:color="000000"/>
            </w:tcBorders>
            <w:shd w:val="clear" w:color="auto" w:fill="auto"/>
            <w:tcMar>
              <w:top w:w="0" w:type="dxa"/>
              <w:left w:w="108" w:type="dxa"/>
              <w:bottom w:w="0" w:type="dxa"/>
              <w:right w:w="108" w:type="dxa"/>
            </w:tcMar>
          </w:tcPr>
          <w:p w14:paraId="215B82BE" w14:textId="77777777" w:rsidR="00BD7FF1" w:rsidRDefault="00BD7FF1">
            <w:pPr>
              <w:jc w:val="center"/>
              <w:rPr>
                <w:rFonts w:ascii="Calibri" w:hAnsi="Calibri" w:cs="Calibri"/>
                <w:b/>
                <w:i/>
                <w:szCs w:val="24"/>
              </w:rPr>
            </w:pPr>
          </w:p>
        </w:tc>
        <w:tc>
          <w:tcPr>
            <w:tcW w:w="1195"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B367B3" w14:textId="77777777" w:rsidR="00BD7FF1" w:rsidRDefault="0067089A">
            <w:pPr>
              <w:jc w:val="center"/>
              <w:rPr>
                <w:rFonts w:ascii="Calibri" w:hAnsi="Calibri" w:cs="Calibri"/>
                <w:b/>
                <w:i/>
                <w:szCs w:val="24"/>
              </w:rPr>
            </w:pPr>
            <w:r>
              <w:rPr>
                <w:rFonts w:ascii="Calibri" w:hAnsi="Calibri" w:cs="Calibri"/>
                <w:b/>
                <w:i/>
                <w:szCs w:val="24"/>
              </w:rPr>
              <w:t>I</w:t>
            </w:r>
          </w:p>
          <w:p w14:paraId="539E0C1A" w14:textId="77777777" w:rsidR="00BD7FF1" w:rsidRDefault="0067089A">
            <w:pPr>
              <w:jc w:val="center"/>
            </w:pPr>
            <w:r>
              <w:rPr>
                <w:rFonts w:ascii="Calibri" w:hAnsi="Calibri" w:cs="Calibri"/>
                <w:b/>
                <w:i/>
                <w:szCs w:val="24"/>
              </w:rPr>
              <w:t xml:space="preserve">Provide </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43259F" w14:textId="77777777" w:rsidR="00BD7FF1" w:rsidRDefault="0067089A">
            <w:pPr>
              <w:jc w:val="center"/>
              <w:rPr>
                <w:rFonts w:ascii="Calibri" w:hAnsi="Calibri" w:cs="Calibri"/>
                <w:b/>
                <w:i/>
                <w:szCs w:val="24"/>
              </w:rPr>
            </w:pPr>
            <w:r>
              <w:rPr>
                <w:rFonts w:ascii="Calibri" w:hAnsi="Calibri" w:cs="Calibri"/>
                <w:b/>
                <w:i/>
                <w:szCs w:val="24"/>
              </w:rPr>
              <w:t>You</w:t>
            </w:r>
          </w:p>
          <w:p w14:paraId="38073F58" w14:textId="77777777" w:rsidR="00BD7FF1" w:rsidRDefault="0067089A">
            <w:pPr>
              <w:jc w:val="center"/>
            </w:pPr>
            <w:r>
              <w:rPr>
                <w:rFonts w:ascii="Calibri" w:hAnsi="Calibri" w:cs="Calibri"/>
                <w:b/>
                <w:i/>
                <w:szCs w:val="24"/>
              </w:rPr>
              <w:t>Provide</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15F31B" w14:textId="77777777" w:rsidR="00BD7FF1" w:rsidRDefault="0067089A">
            <w:pPr>
              <w:jc w:val="center"/>
              <w:rPr>
                <w:rFonts w:ascii="Calibri" w:hAnsi="Calibri" w:cs="Calibri"/>
                <w:b/>
                <w:i/>
                <w:szCs w:val="24"/>
              </w:rPr>
            </w:pPr>
            <w:r>
              <w:rPr>
                <w:rFonts w:ascii="Calibri" w:hAnsi="Calibri" w:cs="Calibri"/>
                <w:b/>
                <w:i/>
                <w:szCs w:val="24"/>
              </w:rPr>
              <w:t>Item</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1C0802" w14:textId="77777777" w:rsidR="00BD7FF1" w:rsidRDefault="0067089A">
            <w:pPr>
              <w:jc w:val="center"/>
              <w:rPr>
                <w:rFonts w:ascii="Calibri" w:hAnsi="Calibri" w:cs="Calibri"/>
                <w:b/>
                <w:i/>
                <w:szCs w:val="24"/>
              </w:rPr>
            </w:pPr>
            <w:r>
              <w:rPr>
                <w:rFonts w:ascii="Calibri" w:hAnsi="Calibri" w:cs="Calibri"/>
                <w:b/>
                <w:i/>
                <w:szCs w:val="24"/>
              </w:rPr>
              <w:t>Comments</w:t>
            </w:r>
          </w:p>
        </w:tc>
      </w:tr>
      <w:tr w:rsidR="00BD7FF1" w14:paraId="64A29568"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43E4AE" w14:textId="77777777" w:rsidR="00BD7FF1" w:rsidRDefault="0067089A">
            <w:pPr>
              <w:spacing w:before="240"/>
              <w:rPr>
                <w:rFonts w:ascii="Calibri" w:hAnsi="Calibri" w:cs="Calibri"/>
                <w:szCs w:val="24"/>
              </w:rPr>
            </w:pPr>
            <w:r>
              <w:rPr>
                <w:rFonts w:ascii="Calibri" w:hAnsi="Calibri" w:cs="Calibri"/>
                <w:szCs w:val="24"/>
              </w:rPr>
              <w:t>1.</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A897B0"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D028C9" w14:textId="07EC1155"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B96596" w14:textId="77777777" w:rsidR="00BD7FF1" w:rsidRDefault="0067089A">
            <w:pPr>
              <w:spacing w:before="240"/>
              <w:rPr>
                <w:rFonts w:ascii="Calibri" w:hAnsi="Calibri" w:cs="Calibri"/>
                <w:szCs w:val="24"/>
              </w:rPr>
            </w:pPr>
            <w:r>
              <w:rPr>
                <w:rFonts w:ascii="Calibri" w:hAnsi="Calibri" w:cs="Calibri"/>
                <w:szCs w:val="24"/>
              </w:rPr>
              <w:t>Bottles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7AF8AC" w14:textId="77777777" w:rsidR="00BD7FF1" w:rsidRDefault="00BD7FF1">
            <w:pPr>
              <w:spacing w:before="240"/>
              <w:rPr>
                <w:rFonts w:ascii="Calibri" w:hAnsi="Calibri" w:cs="Calibri"/>
                <w:szCs w:val="24"/>
              </w:rPr>
            </w:pPr>
          </w:p>
        </w:tc>
      </w:tr>
      <w:tr w:rsidR="00BD7FF1" w14:paraId="10D3B061"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4A9617" w14:textId="77777777" w:rsidR="00BD7FF1" w:rsidRDefault="0067089A">
            <w:pPr>
              <w:spacing w:before="240"/>
              <w:rPr>
                <w:rFonts w:ascii="Calibri" w:hAnsi="Calibri" w:cs="Calibri"/>
                <w:szCs w:val="24"/>
              </w:rPr>
            </w:pPr>
            <w:r>
              <w:rPr>
                <w:rFonts w:ascii="Calibri" w:hAnsi="Calibri" w:cs="Calibri"/>
                <w:szCs w:val="24"/>
              </w:rPr>
              <w:t>2.</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6CCBF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DAAEBC" w14:textId="67D3F7F9"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6E2582" w14:textId="77777777" w:rsidR="00BD7FF1" w:rsidRDefault="0067089A">
            <w:pPr>
              <w:spacing w:before="240"/>
              <w:rPr>
                <w:rFonts w:ascii="Calibri" w:hAnsi="Calibri" w:cs="Calibri"/>
                <w:szCs w:val="24"/>
              </w:rPr>
            </w:pPr>
            <w:r>
              <w:rPr>
                <w:rFonts w:ascii="Calibri" w:hAnsi="Calibri" w:cs="Calibri"/>
                <w:szCs w:val="24"/>
              </w:rPr>
              <w:t>Bottle Liners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A1C372" w14:textId="77777777" w:rsidR="00BD7FF1" w:rsidRDefault="00BD7FF1">
            <w:pPr>
              <w:spacing w:before="240"/>
              <w:rPr>
                <w:rFonts w:ascii="Calibri" w:hAnsi="Calibri" w:cs="Calibri"/>
                <w:szCs w:val="24"/>
              </w:rPr>
            </w:pPr>
          </w:p>
        </w:tc>
      </w:tr>
      <w:tr w:rsidR="00BD7FF1" w14:paraId="49B0077E"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22230D" w14:textId="77777777" w:rsidR="00BD7FF1" w:rsidRDefault="0067089A">
            <w:pPr>
              <w:spacing w:before="240"/>
              <w:rPr>
                <w:rFonts w:ascii="Calibri" w:hAnsi="Calibri" w:cs="Calibri"/>
                <w:szCs w:val="24"/>
              </w:rPr>
            </w:pPr>
            <w:r>
              <w:rPr>
                <w:rFonts w:ascii="Calibri" w:hAnsi="Calibri" w:cs="Calibri"/>
                <w:szCs w:val="24"/>
              </w:rPr>
              <w:t>3.</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A76AD6"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BA67A9" w14:textId="08F5467D"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27A906" w14:textId="77777777" w:rsidR="00BD7FF1" w:rsidRDefault="0067089A">
            <w:pPr>
              <w:spacing w:before="240"/>
              <w:rPr>
                <w:rFonts w:ascii="Calibri" w:hAnsi="Calibri" w:cs="Calibri"/>
                <w:szCs w:val="24"/>
              </w:rPr>
            </w:pPr>
            <w:r>
              <w:rPr>
                <w:rFonts w:ascii="Calibri" w:hAnsi="Calibri" w:cs="Calibri"/>
                <w:szCs w:val="24"/>
              </w:rPr>
              <w:t>Formula</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8BEA80" w14:textId="77777777" w:rsidR="00BD7FF1" w:rsidRDefault="00BD7FF1">
            <w:pPr>
              <w:spacing w:before="240"/>
              <w:rPr>
                <w:rFonts w:ascii="Calibri" w:hAnsi="Calibri" w:cs="Calibri"/>
                <w:szCs w:val="24"/>
              </w:rPr>
            </w:pPr>
          </w:p>
        </w:tc>
      </w:tr>
      <w:tr w:rsidR="00BD7FF1" w14:paraId="0F40BA6D"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1C5933" w14:textId="77777777" w:rsidR="00BD7FF1" w:rsidRDefault="0067089A">
            <w:pPr>
              <w:spacing w:before="240"/>
              <w:rPr>
                <w:rFonts w:ascii="Calibri" w:hAnsi="Calibri" w:cs="Calibri"/>
                <w:szCs w:val="24"/>
              </w:rPr>
            </w:pPr>
            <w:r>
              <w:rPr>
                <w:rFonts w:ascii="Calibri" w:hAnsi="Calibri" w:cs="Calibri"/>
                <w:szCs w:val="24"/>
              </w:rPr>
              <w:t>4.</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96A6A3"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837C08" w14:textId="08175DC0"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3A026B" w14:textId="77777777" w:rsidR="00BD7FF1" w:rsidRDefault="0067089A">
            <w:pPr>
              <w:spacing w:before="240"/>
              <w:rPr>
                <w:rFonts w:ascii="Calibri" w:hAnsi="Calibri" w:cs="Calibri"/>
                <w:szCs w:val="24"/>
              </w:rPr>
            </w:pPr>
            <w:r>
              <w:rPr>
                <w:rFonts w:ascii="Calibri" w:hAnsi="Calibri" w:cs="Calibri"/>
                <w:szCs w:val="24"/>
              </w:rPr>
              <w:t>Nipples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7B8F99" w14:textId="77777777" w:rsidR="00BD7FF1" w:rsidRDefault="00BD7FF1">
            <w:pPr>
              <w:spacing w:before="240"/>
              <w:rPr>
                <w:rFonts w:ascii="Calibri" w:hAnsi="Calibri" w:cs="Calibri"/>
                <w:szCs w:val="24"/>
              </w:rPr>
            </w:pPr>
          </w:p>
        </w:tc>
      </w:tr>
      <w:tr w:rsidR="00BD7FF1" w14:paraId="2ABBDCAA"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3C92E8" w14:textId="77777777" w:rsidR="00BD7FF1" w:rsidRDefault="0067089A">
            <w:pPr>
              <w:spacing w:before="240"/>
              <w:rPr>
                <w:rFonts w:ascii="Calibri" w:hAnsi="Calibri" w:cs="Calibri"/>
                <w:szCs w:val="24"/>
              </w:rPr>
            </w:pPr>
            <w:r>
              <w:rPr>
                <w:rFonts w:ascii="Calibri" w:hAnsi="Calibri" w:cs="Calibri"/>
                <w:szCs w:val="24"/>
              </w:rPr>
              <w:t>5.</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DCA7AC"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193FB5" w14:textId="35910F58"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ADF4DF" w14:textId="77777777" w:rsidR="00BD7FF1" w:rsidRDefault="0067089A">
            <w:pPr>
              <w:spacing w:before="240"/>
              <w:rPr>
                <w:rFonts w:ascii="Calibri" w:hAnsi="Calibri" w:cs="Calibri"/>
                <w:szCs w:val="24"/>
              </w:rPr>
            </w:pPr>
            <w:r>
              <w:rPr>
                <w:rFonts w:ascii="Calibri" w:hAnsi="Calibri" w:cs="Calibri"/>
                <w:szCs w:val="24"/>
              </w:rPr>
              <w:t>Diapers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97DB11" w14:textId="77777777" w:rsidR="00BD7FF1" w:rsidRDefault="00BD7FF1">
            <w:pPr>
              <w:spacing w:before="240"/>
              <w:rPr>
                <w:rFonts w:ascii="Calibri" w:hAnsi="Calibri" w:cs="Calibri"/>
                <w:szCs w:val="24"/>
              </w:rPr>
            </w:pPr>
          </w:p>
        </w:tc>
      </w:tr>
      <w:tr w:rsidR="00BD7FF1" w14:paraId="4903032E"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0D3629" w14:textId="77777777" w:rsidR="00BD7FF1" w:rsidRDefault="0067089A">
            <w:pPr>
              <w:spacing w:before="240"/>
              <w:rPr>
                <w:rFonts w:ascii="Calibri" w:hAnsi="Calibri" w:cs="Calibri"/>
                <w:szCs w:val="24"/>
              </w:rPr>
            </w:pPr>
            <w:r>
              <w:rPr>
                <w:rFonts w:ascii="Calibri" w:hAnsi="Calibri" w:cs="Calibri"/>
                <w:szCs w:val="24"/>
              </w:rPr>
              <w:t>6.</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E3728D"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AE52C7" w14:textId="32F84608"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AA880A" w14:textId="77777777" w:rsidR="00BD7FF1" w:rsidRDefault="0067089A">
            <w:pPr>
              <w:spacing w:before="240"/>
              <w:rPr>
                <w:rFonts w:ascii="Calibri" w:hAnsi="Calibri" w:cs="Calibri"/>
                <w:szCs w:val="24"/>
              </w:rPr>
            </w:pPr>
            <w:r>
              <w:rPr>
                <w:rFonts w:ascii="Calibri" w:hAnsi="Calibri" w:cs="Calibri"/>
                <w:szCs w:val="24"/>
              </w:rPr>
              <w:t>Pacifiers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31C944" w14:textId="77777777" w:rsidR="00BD7FF1" w:rsidRDefault="00BD7FF1">
            <w:pPr>
              <w:spacing w:before="240"/>
              <w:rPr>
                <w:rFonts w:ascii="Calibri" w:hAnsi="Calibri" w:cs="Calibri"/>
                <w:szCs w:val="24"/>
              </w:rPr>
            </w:pPr>
          </w:p>
        </w:tc>
      </w:tr>
      <w:tr w:rsidR="00BD7FF1" w14:paraId="4C97A369"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9DCE82" w14:textId="77777777" w:rsidR="00BD7FF1" w:rsidRDefault="0067089A">
            <w:pPr>
              <w:spacing w:before="240"/>
              <w:rPr>
                <w:rFonts w:ascii="Calibri" w:hAnsi="Calibri" w:cs="Calibri"/>
                <w:szCs w:val="24"/>
              </w:rPr>
            </w:pPr>
            <w:r>
              <w:rPr>
                <w:rFonts w:ascii="Calibri" w:hAnsi="Calibri" w:cs="Calibri"/>
                <w:szCs w:val="24"/>
              </w:rPr>
              <w:t>7.</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08200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C26FDB" w14:textId="0B76B100"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4A1C4B" w14:textId="77777777" w:rsidR="00BD7FF1" w:rsidRDefault="0067089A">
            <w:pPr>
              <w:spacing w:before="240"/>
              <w:rPr>
                <w:rFonts w:ascii="Calibri" w:hAnsi="Calibri" w:cs="Calibri"/>
                <w:szCs w:val="24"/>
              </w:rPr>
            </w:pPr>
            <w:r>
              <w:rPr>
                <w:rFonts w:ascii="Calibri" w:hAnsi="Calibri" w:cs="Calibri"/>
                <w:szCs w:val="24"/>
              </w:rPr>
              <w:t>Teething devices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2C4D20" w14:textId="77777777" w:rsidR="00BD7FF1" w:rsidRDefault="00BD7FF1">
            <w:pPr>
              <w:spacing w:before="240"/>
              <w:rPr>
                <w:rFonts w:ascii="Calibri" w:hAnsi="Calibri" w:cs="Calibri"/>
                <w:szCs w:val="24"/>
              </w:rPr>
            </w:pPr>
          </w:p>
        </w:tc>
      </w:tr>
      <w:tr w:rsidR="00BD7FF1" w14:paraId="3DDB0C44"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64C45D" w14:textId="77777777" w:rsidR="00BD7FF1" w:rsidRDefault="0067089A">
            <w:pPr>
              <w:spacing w:before="240"/>
              <w:rPr>
                <w:rFonts w:ascii="Calibri" w:hAnsi="Calibri" w:cs="Calibri"/>
                <w:szCs w:val="24"/>
              </w:rPr>
            </w:pPr>
            <w:r>
              <w:rPr>
                <w:rFonts w:ascii="Calibri" w:hAnsi="Calibri" w:cs="Calibri"/>
                <w:szCs w:val="24"/>
              </w:rPr>
              <w:t>8.</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CE2017"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B1F962" w14:textId="4F0DA765"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B8F514" w14:textId="77777777" w:rsidR="00BD7FF1" w:rsidRDefault="0067089A">
            <w:pPr>
              <w:spacing w:before="240"/>
              <w:rPr>
                <w:rFonts w:ascii="Calibri" w:hAnsi="Calibri" w:cs="Calibri"/>
                <w:szCs w:val="24"/>
              </w:rPr>
            </w:pPr>
            <w:r>
              <w:rPr>
                <w:rFonts w:ascii="Calibri" w:hAnsi="Calibri" w:cs="Calibri"/>
                <w:szCs w:val="24"/>
              </w:rPr>
              <w:t>Toilet training diapers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9EB6E4" w14:textId="77777777" w:rsidR="00BD7FF1" w:rsidRDefault="00BD7FF1">
            <w:pPr>
              <w:spacing w:before="240"/>
              <w:rPr>
                <w:rFonts w:ascii="Calibri" w:hAnsi="Calibri" w:cs="Calibri"/>
                <w:szCs w:val="24"/>
              </w:rPr>
            </w:pPr>
          </w:p>
        </w:tc>
      </w:tr>
      <w:tr w:rsidR="00BD7FF1" w14:paraId="47FEECC3"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725277" w14:textId="77777777" w:rsidR="00BD7FF1" w:rsidRDefault="0067089A">
            <w:pPr>
              <w:spacing w:before="240"/>
              <w:rPr>
                <w:rFonts w:ascii="Calibri" w:hAnsi="Calibri" w:cs="Calibri"/>
                <w:szCs w:val="24"/>
              </w:rPr>
            </w:pPr>
            <w:r>
              <w:rPr>
                <w:rFonts w:ascii="Calibri" w:hAnsi="Calibri" w:cs="Calibri"/>
                <w:szCs w:val="24"/>
              </w:rPr>
              <w:lastRenderedPageBreak/>
              <w:t>9.</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D256D4"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59D44F" w14:textId="6D607B49"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2DDF9" w14:textId="77777777" w:rsidR="00BD7FF1" w:rsidRDefault="0067089A">
            <w:pPr>
              <w:spacing w:before="240"/>
              <w:rPr>
                <w:rFonts w:ascii="Calibri" w:hAnsi="Calibri" w:cs="Calibri"/>
                <w:szCs w:val="24"/>
              </w:rPr>
            </w:pPr>
            <w:r>
              <w:rPr>
                <w:rFonts w:ascii="Calibri" w:hAnsi="Calibri" w:cs="Calibri"/>
                <w:szCs w:val="24"/>
              </w:rPr>
              <w:t>Car seat/Booster seat (appropriate for your child’s size/age)</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7A7C49" w14:textId="77777777" w:rsidR="00BD7FF1" w:rsidRDefault="00BD7FF1">
            <w:pPr>
              <w:spacing w:before="240"/>
              <w:rPr>
                <w:rFonts w:ascii="Calibri" w:hAnsi="Calibri" w:cs="Calibri"/>
                <w:szCs w:val="24"/>
              </w:rPr>
            </w:pPr>
          </w:p>
        </w:tc>
      </w:tr>
      <w:tr w:rsidR="00BD7FF1" w14:paraId="41B5AB3A"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CDD294" w14:textId="77777777" w:rsidR="00BD7FF1" w:rsidRDefault="0067089A">
            <w:pPr>
              <w:spacing w:before="240"/>
              <w:rPr>
                <w:rFonts w:ascii="Calibri" w:hAnsi="Calibri" w:cs="Calibri"/>
                <w:szCs w:val="24"/>
              </w:rPr>
            </w:pPr>
            <w:r>
              <w:rPr>
                <w:rFonts w:ascii="Calibri" w:hAnsi="Calibri" w:cs="Calibri"/>
                <w:szCs w:val="24"/>
              </w:rPr>
              <w:t>10.</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143429"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21CBCF" w14:textId="25FA4181"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947F8B" w14:textId="77777777" w:rsidR="00BD7FF1" w:rsidRDefault="0067089A">
            <w:pPr>
              <w:spacing w:before="240"/>
              <w:rPr>
                <w:rFonts w:ascii="Calibri" w:hAnsi="Calibri" w:cs="Calibri"/>
                <w:szCs w:val="24"/>
              </w:rPr>
            </w:pPr>
            <w:r>
              <w:rPr>
                <w:rFonts w:ascii="Calibri" w:hAnsi="Calibri" w:cs="Calibri"/>
                <w:szCs w:val="24"/>
              </w:rPr>
              <w:t>Change of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EDCBF0" w14:textId="77777777" w:rsidR="00BD7FF1" w:rsidRDefault="00BD7FF1">
            <w:pPr>
              <w:spacing w:before="240"/>
              <w:rPr>
                <w:rFonts w:ascii="Calibri" w:hAnsi="Calibri" w:cs="Calibri"/>
                <w:szCs w:val="24"/>
              </w:rPr>
            </w:pPr>
          </w:p>
        </w:tc>
      </w:tr>
      <w:tr w:rsidR="00BD7FF1" w14:paraId="77E9AAE2"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769F44" w14:textId="77777777" w:rsidR="00BD7FF1" w:rsidRDefault="0067089A">
            <w:pPr>
              <w:spacing w:before="240"/>
              <w:rPr>
                <w:rFonts w:ascii="Calibri" w:hAnsi="Calibri" w:cs="Calibri"/>
                <w:szCs w:val="24"/>
              </w:rPr>
            </w:pPr>
            <w:r>
              <w:rPr>
                <w:rFonts w:ascii="Calibri" w:hAnsi="Calibri" w:cs="Calibri"/>
                <w:szCs w:val="24"/>
              </w:rPr>
              <w:t>11.</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C8F3A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393D58" w14:textId="55FB47A9"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F3186E" w14:textId="77777777" w:rsidR="00BD7FF1" w:rsidRDefault="0067089A">
            <w:pPr>
              <w:spacing w:before="240"/>
              <w:rPr>
                <w:rFonts w:ascii="Calibri" w:hAnsi="Calibri" w:cs="Calibri"/>
                <w:szCs w:val="24"/>
              </w:rPr>
            </w:pPr>
            <w:r>
              <w:rPr>
                <w:rFonts w:ascii="Calibri" w:hAnsi="Calibri" w:cs="Calibri"/>
                <w:szCs w:val="24"/>
              </w:rPr>
              <w:t>Cold and rainy weather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FD2E64" w14:textId="77777777" w:rsidR="00BD7FF1" w:rsidRDefault="00BD7FF1">
            <w:pPr>
              <w:spacing w:before="240"/>
              <w:rPr>
                <w:rFonts w:ascii="Calibri" w:hAnsi="Calibri" w:cs="Calibri"/>
                <w:szCs w:val="24"/>
              </w:rPr>
            </w:pPr>
          </w:p>
        </w:tc>
      </w:tr>
      <w:tr w:rsidR="00BD7FF1" w14:paraId="35A71B6D"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4DAA45" w14:textId="77777777" w:rsidR="00BD7FF1" w:rsidRDefault="0067089A">
            <w:pPr>
              <w:spacing w:before="240"/>
              <w:rPr>
                <w:rFonts w:ascii="Calibri" w:hAnsi="Calibri" w:cs="Calibri"/>
                <w:szCs w:val="24"/>
              </w:rPr>
            </w:pPr>
            <w:r>
              <w:rPr>
                <w:rFonts w:ascii="Calibri" w:hAnsi="Calibri" w:cs="Calibri"/>
                <w:szCs w:val="24"/>
              </w:rPr>
              <w:t>12.</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89F0CE"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E80392" w14:textId="523F656C"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DDF83E" w14:textId="77777777" w:rsidR="00BD7FF1" w:rsidRDefault="0067089A">
            <w:pPr>
              <w:spacing w:before="240"/>
              <w:rPr>
                <w:rFonts w:ascii="Calibri" w:hAnsi="Calibri" w:cs="Calibri"/>
                <w:szCs w:val="24"/>
              </w:rPr>
            </w:pPr>
            <w:r>
              <w:rPr>
                <w:rFonts w:ascii="Calibri" w:hAnsi="Calibri" w:cs="Calibri"/>
                <w:szCs w:val="24"/>
              </w:rPr>
              <w:t>Blanket and sleeping necessities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893446" w14:textId="77777777" w:rsidR="00BD7FF1" w:rsidRDefault="00BD7FF1">
            <w:pPr>
              <w:spacing w:before="240"/>
              <w:rPr>
                <w:rFonts w:ascii="Calibri" w:hAnsi="Calibri" w:cs="Calibri"/>
                <w:szCs w:val="24"/>
              </w:rPr>
            </w:pPr>
          </w:p>
        </w:tc>
      </w:tr>
      <w:tr w:rsidR="00BD7FF1" w14:paraId="28FC4A3B"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D3EEB3" w14:textId="77777777" w:rsidR="00BD7FF1" w:rsidRDefault="0067089A">
            <w:pPr>
              <w:spacing w:before="240"/>
              <w:rPr>
                <w:rFonts w:ascii="Calibri" w:hAnsi="Calibri" w:cs="Calibri"/>
                <w:szCs w:val="24"/>
              </w:rPr>
            </w:pPr>
            <w:r>
              <w:rPr>
                <w:rFonts w:ascii="Calibri" w:hAnsi="Calibri" w:cs="Calibri"/>
                <w:szCs w:val="24"/>
              </w:rPr>
              <w:t>13.</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793B84"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ED25C6" w14:textId="7C9BD8F4"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CEE948" w14:textId="77777777" w:rsidR="00BD7FF1" w:rsidRDefault="0067089A">
            <w:pPr>
              <w:spacing w:before="240"/>
              <w:rPr>
                <w:rFonts w:ascii="Calibri" w:hAnsi="Calibri" w:cs="Calibri"/>
                <w:szCs w:val="24"/>
              </w:rPr>
            </w:pPr>
            <w:r>
              <w:rPr>
                <w:rFonts w:ascii="Calibri" w:hAnsi="Calibri" w:cs="Calibri"/>
                <w:szCs w:val="24"/>
              </w:rPr>
              <w:t>Toothbrush</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D84C84" w14:textId="77777777" w:rsidR="00BD7FF1" w:rsidRDefault="00BD7FF1">
            <w:pPr>
              <w:spacing w:before="240"/>
              <w:rPr>
                <w:rFonts w:ascii="Calibri" w:hAnsi="Calibri" w:cs="Calibri"/>
                <w:szCs w:val="24"/>
              </w:rPr>
            </w:pPr>
          </w:p>
        </w:tc>
      </w:tr>
      <w:tr w:rsidR="00BD7FF1" w14:paraId="14FBDD9E"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B89106" w14:textId="77777777" w:rsidR="00BD7FF1" w:rsidRDefault="0067089A">
            <w:pPr>
              <w:spacing w:before="240"/>
              <w:rPr>
                <w:rFonts w:ascii="Calibri" w:hAnsi="Calibri" w:cs="Calibri"/>
                <w:szCs w:val="24"/>
              </w:rPr>
            </w:pPr>
            <w:r>
              <w:rPr>
                <w:rFonts w:ascii="Calibri" w:hAnsi="Calibri" w:cs="Calibri"/>
                <w:szCs w:val="24"/>
              </w:rPr>
              <w:t>14.</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A079FB"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74741E" w14:textId="759C7E5E"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765E3" w14:textId="77777777" w:rsidR="00BD7FF1" w:rsidRDefault="0067089A">
            <w:pPr>
              <w:spacing w:before="240"/>
              <w:rPr>
                <w:rFonts w:ascii="Calibri" w:hAnsi="Calibri" w:cs="Calibri"/>
                <w:szCs w:val="24"/>
              </w:rPr>
            </w:pPr>
            <w:r>
              <w:rPr>
                <w:rFonts w:ascii="Calibri" w:hAnsi="Calibri" w:cs="Calibri"/>
                <w:szCs w:val="24"/>
              </w:rPr>
              <w:t>Sunscreen (must have written permission)</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2C77C8" w14:textId="77777777" w:rsidR="00BD7FF1" w:rsidRDefault="00BD7FF1">
            <w:pPr>
              <w:spacing w:before="240"/>
              <w:rPr>
                <w:rFonts w:ascii="Calibri" w:hAnsi="Calibri" w:cs="Calibri"/>
                <w:szCs w:val="24"/>
              </w:rPr>
            </w:pPr>
          </w:p>
        </w:tc>
      </w:tr>
      <w:tr w:rsidR="00BD7FF1" w14:paraId="0196FDF5"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71C573" w14:textId="77777777" w:rsidR="00BD7FF1" w:rsidRDefault="0067089A">
            <w:pPr>
              <w:spacing w:before="240"/>
              <w:rPr>
                <w:rFonts w:ascii="Calibri" w:hAnsi="Calibri" w:cs="Calibri"/>
                <w:szCs w:val="24"/>
              </w:rPr>
            </w:pPr>
            <w:r>
              <w:rPr>
                <w:rFonts w:ascii="Calibri" w:hAnsi="Calibri" w:cs="Calibri"/>
                <w:szCs w:val="24"/>
              </w:rPr>
              <w:t>15.</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B09875"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D58584" w14:textId="4A925C20" w:rsidR="00BD7FF1" w:rsidRDefault="005014D0">
            <w:pPr>
              <w:spacing w:before="240"/>
              <w:rPr>
                <w:rFonts w:ascii="Calibri" w:hAnsi="Calibri" w:cs="Calibri"/>
                <w:szCs w:val="24"/>
              </w:rPr>
            </w:pPr>
            <w:r>
              <w:rPr>
                <w:rFonts w:ascii="Calibri" w:hAnsi="Calibri" w:cs="Calibri"/>
                <w:szCs w:val="24"/>
              </w:rPr>
              <w:t>X</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6FD797" w14:textId="77777777" w:rsidR="00BD7FF1" w:rsidRDefault="0067089A">
            <w:pPr>
              <w:spacing w:before="240"/>
              <w:rPr>
                <w:rFonts w:ascii="Calibri" w:hAnsi="Calibri" w:cs="Calibri"/>
                <w:szCs w:val="24"/>
              </w:rPr>
            </w:pPr>
            <w:r>
              <w:rPr>
                <w:rFonts w:ascii="Calibri" w:hAnsi="Calibri" w:cs="Calibri"/>
                <w:szCs w:val="24"/>
              </w:rPr>
              <w:t>Three-day supply of medication</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AEB65E" w14:textId="77777777" w:rsidR="00BD7FF1" w:rsidRDefault="00BD7FF1">
            <w:pPr>
              <w:spacing w:before="240"/>
              <w:rPr>
                <w:rFonts w:ascii="Calibri" w:hAnsi="Calibri" w:cs="Calibri"/>
                <w:szCs w:val="24"/>
              </w:rPr>
            </w:pPr>
          </w:p>
        </w:tc>
      </w:tr>
      <w:tr w:rsidR="00BD7FF1" w14:paraId="0F284E16" w14:textId="77777777">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995043" w14:textId="77777777" w:rsidR="00BD7FF1" w:rsidRDefault="0067089A">
            <w:pPr>
              <w:spacing w:before="240"/>
              <w:rPr>
                <w:rFonts w:ascii="Calibri" w:hAnsi="Calibri" w:cs="Calibri"/>
                <w:szCs w:val="24"/>
              </w:rPr>
            </w:pPr>
            <w:r>
              <w:rPr>
                <w:rFonts w:ascii="Calibri" w:hAnsi="Calibri" w:cs="Calibri"/>
                <w:szCs w:val="24"/>
              </w:rPr>
              <w:t>16.</w:t>
            </w:r>
          </w:p>
        </w:tc>
        <w:tc>
          <w:tcPr>
            <w:tcW w:w="1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A8CCEB" w14:textId="77777777" w:rsidR="00BD7FF1" w:rsidRDefault="00BD7FF1">
            <w:pPr>
              <w:spacing w:before="240"/>
              <w:rPr>
                <w:rFonts w:ascii="Calibri" w:hAnsi="Calibri" w:cs="Calibri"/>
                <w:szCs w:val="24"/>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A29A8" w14:textId="77777777" w:rsidR="00BD7FF1" w:rsidRDefault="00BD7FF1">
            <w:pPr>
              <w:spacing w:before="240"/>
              <w:rPr>
                <w:rFonts w:ascii="Calibri" w:hAnsi="Calibri" w:cs="Calibr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ACB866" w14:textId="77777777" w:rsidR="00BD7FF1" w:rsidRDefault="00BD7FF1">
            <w:pPr>
              <w:spacing w:before="240"/>
              <w:rPr>
                <w:rFonts w:ascii="Calibri" w:hAnsi="Calibri" w:cs="Calibri"/>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2AD489" w14:textId="77777777" w:rsidR="00BD7FF1" w:rsidRDefault="00BD7FF1">
            <w:pPr>
              <w:spacing w:before="240"/>
              <w:rPr>
                <w:rFonts w:ascii="Calibri" w:hAnsi="Calibri" w:cs="Calibri"/>
                <w:szCs w:val="24"/>
              </w:rPr>
            </w:pPr>
          </w:p>
        </w:tc>
      </w:tr>
    </w:tbl>
    <w:p w14:paraId="18484BF4" w14:textId="77777777" w:rsidR="00BD7FF1" w:rsidRDefault="00BD7FF1">
      <w:pPr>
        <w:pStyle w:val="Heading2"/>
        <w:rPr>
          <w:rFonts w:ascii="Calibri" w:hAnsi="Calibri" w:cs="Calibri"/>
          <w:sz w:val="28"/>
          <w:szCs w:val="28"/>
        </w:rPr>
      </w:pPr>
    </w:p>
    <w:p w14:paraId="28969EB1" w14:textId="77777777" w:rsidR="00BD7FF1" w:rsidRDefault="00BD7FF1"/>
    <w:p w14:paraId="3552B7FB" w14:textId="77777777" w:rsidR="00BD7FF1" w:rsidRDefault="00BD7FF1"/>
    <w:p w14:paraId="4168DD31" w14:textId="6BE518CE" w:rsidR="00BD7FF1" w:rsidRDefault="0067089A">
      <w:pPr>
        <w:pStyle w:val="Heading1"/>
        <w:rPr>
          <w:shd w:val="clear" w:color="auto" w:fill="00FF00"/>
        </w:rPr>
      </w:pPr>
      <w:r>
        <w:t xml:space="preserve">Typical Daily Activity Schedule </w:t>
      </w:r>
      <w:r>
        <w:rPr>
          <w:shd w:val="clear" w:color="auto" w:fill="00FF00"/>
        </w:rPr>
        <w:t>(WAC 110-300-0360, 0295, 0296)</w:t>
      </w:r>
      <w:bookmarkEnd w:id="39"/>
    </w:p>
    <w:p w14:paraId="4EF5873A" w14:textId="3C51A798" w:rsidR="005014D0" w:rsidRDefault="005014D0" w:rsidP="005014D0"/>
    <w:p w14:paraId="23973ECC" w14:textId="6BE27E5C" w:rsidR="005014D0" w:rsidRPr="005014D0" w:rsidRDefault="005014D0" w:rsidP="005014D0">
      <w:r>
        <w:rPr>
          <w:rFonts w:ascii="Arial" w:hAnsi="Arial" w:cs="Arial"/>
          <w:color w:val="89857A"/>
          <w:sz w:val="18"/>
          <w:szCs w:val="18"/>
          <w:shd w:val="clear" w:color="auto" w:fill="FAFAFA"/>
        </w:rPr>
        <w:t>Time Activities</w:t>
      </w:r>
      <w:r>
        <w:rPr>
          <w:rFonts w:ascii="Arial" w:hAnsi="Arial" w:cs="Arial"/>
          <w:color w:val="89857A"/>
          <w:sz w:val="18"/>
          <w:szCs w:val="18"/>
        </w:rPr>
        <w:br/>
      </w:r>
      <w:r>
        <w:rPr>
          <w:rFonts w:ascii="Arial" w:hAnsi="Arial" w:cs="Arial"/>
          <w:color w:val="89857A"/>
          <w:sz w:val="18"/>
          <w:szCs w:val="18"/>
          <w:shd w:val="clear" w:color="auto" w:fill="FAFAFA"/>
        </w:rPr>
        <w:t>7.30 am – 8:30 am Welcoming and free play. If not eating at home, Breakfast</w:t>
      </w:r>
      <w:r>
        <w:rPr>
          <w:rFonts w:ascii="Arial" w:hAnsi="Arial" w:cs="Arial"/>
          <w:color w:val="89857A"/>
          <w:sz w:val="18"/>
          <w:szCs w:val="18"/>
        </w:rPr>
        <w:br/>
      </w:r>
      <w:r>
        <w:rPr>
          <w:rFonts w:ascii="Arial" w:hAnsi="Arial" w:cs="Arial"/>
          <w:color w:val="89857A"/>
          <w:sz w:val="18"/>
          <w:szCs w:val="18"/>
          <w:shd w:val="clear" w:color="auto" w:fill="FAFAFA"/>
        </w:rPr>
        <w:t>8:30 am – 9:50 am Free choice (Art, Blocks, Dramatic play, Fine motor and etc.)</w:t>
      </w:r>
      <w:r>
        <w:rPr>
          <w:rFonts w:ascii="Arial" w:hAnsi="Arial" w:cs="Arial"/>
          <w:color w:val="89857A"/>
          <w:sz w:val="18"/>
          <w:szCs w:val="18"/>
        </w:rPr>
        <w:br/>
      </w:r>
      <w:r>
        <w:rPr>
          <w:rFonts w:ascii="Arial" w:hAnsi="Arial" w:cs="Arial"/>
          <w:color w:val="89857A"/>
          <w:sz w:val="18"/>
          <w:szCs w:val="18"/>
          <w:shd w:val="clear" w:color="auto" w:fill="FAFAFA"/>
        </w:rPr>
        <w:t>9:50 am – 10:00 am Wash Hands</w:t>
      </w:r>
      <w:r>
        <w:rPr>
          <w:rFonts w:ascii="Arial" w:hAnsi="Arial" w:cs="Arial"/>
          <w:color w:val="89857A"/>
          <w:sz w:val="18"/>
          <w:szCs w:val="18"/>
        </w:rPr>
        <w:br/>
      </w:r>
      <w:r>
        <w:rPr>
          <w:rFonts w:ascii="Arial" w:hAnsi="Arial" w:cs="Arial"/>
          <w:color w:val="89857A"/>
          <w:sz w:val="18"/>
          <w:szCs w:val="18"/>
          <w:shd w:val="clear" w:color="auto" w:fill="FAFAFA"/>
        </w:rPr>
        <w:t>10:00 am – 10:20 am Snack</w:t>
      </w:r>
      <w:r>
        <w:rPr>
          <w:rFonts w:ascii="Arial" w:hAnsi="Arial" w:cs="Arial"/>
          <w:color w:val="89857A"/>
          <w:sz w:val="18"/>
          <w:szCs w:val="18"/>
        </w:rPr>
        <w:br/>
      </w:r>
      <w:r>
        <w:rPr>
          <w:rFonts w:ascii="Arial" w:hAnsi="Arial" w:cs="Arial"/>
          <w:color w:val="89857A"/>
          <w:sz w:val="18"/>
          <w:szCs w:val="18"/>
          <w:shd w:val="clear" w:color="auto" w:fill="FAFAFA"/>
        </w:rPr>
        <w:t>10:20 am – 10:30 am Wash Hands</w:t>
      </w:r>
      <w:r>
        <w:rPr>
          <w:rFonts w:ascii="Arial" w:hAnsi="Arial" w:cs="Arial"/>
          <w:color w:val="89857A"/>
          <w:sz w:val="18"/>
          <w:szCs w:val="18"/>
        </w:rPr>
        <w:br/>
      </w:r>
      <w:r>
        <w:rPr>
          <w:rFonts w:ascii="Arial" w:hAnsi="Arial" w:cs="Arial"/>
          <w:color w:val="89857A"/>
          <w:sz w:val="18"/>
          <w:szCs w:val="18"/>
          <w:shd w:val="clear" w:color="auto" w:fill="FAFAFA"/>
        </w:rPr>
        <w:t>10:30 am – 10:45 am Book reading / free play</w:t>
      </w:r>
      <w:r>
        <w:rPr>
          <w:rFonts w:ascii="Arial" w:hAnsi="Arial" w:cs="Arial"/>
          <w:color w:val="89857A"/>
          <w:sz w:val="18"/>
          <w:szCs w:val="18"/>
        </w:rPr>
        <w:br/>
      </w:r>
      <w:r>
        <w:rPr>
          <w:rFonts w:ascii="Arial" w:hAnsi="Arial" w:cs="Arial"/>
          <w:color w:val="89857A"/>
          <w:sz w:val="18"/>
          <w:szCs w:val="18"/>
          <w:shd w:val="clear" w:color="auto" w:fill="FAFAFA"/>
        </w:rPr>
        <w:t>10:45 am – 11:15 am Outdoor activities / free pay</w:t>
      </w:r>
      <w:r>
        <w:rPr>
          <w:rFonts w:ascii="Arial" w:hAnsi="Arial" w:cs="Arial"/>
          <w:color w:val="89857A"/>
          <w:sz w:val="18"/>
          <w:szCs w:val="18"/>
        </w:rPr>
        <w:br/>
      </w:r>
      <w:r>
        <w:rPr>
          <w:rFonts w:ascii="Arial" w:hAnsi="Arial" w:cs="Arial"/>
          <w:color w:val="89857A"/>
          <w:sz w:val="18"/>
          <w:szCs w:val="18"/>
          <w:shd w:val="clear" w:color="auto" w:fill="FAFAFA"/>
        </w:rPr>
        <w:t>11:15 am – 11:30 am Wash Hands</w:t>
      </w:r>
      <w:r>
        <w:rPr>
          <w:rFonts w:ascii="Arial" w:hAnsi="Arial" w:cs="Arial"/>
          <w:color w:val="89857A"/>
          <w:sz w:val="18"/>
          <w:szCs w:val="18"/>
        </w:rPr>
        <w:br/>
      </w:r>
      <w:r>
        <w:rPr>
          <w:rFonts w:ascii="Arial" w:hAnsi="Arial" w:cs="Arial"/>
          <w:color w:val="89857A"/>
          <w:sz w:val="18"/>
          <w:szCs w:val="18"/>
          <w:shd w:val="clear" w:color="auto" w:fill="FAFAFA"/>
        </w:rPr>
        <w:t>11:30 am – 12:15 pm Lunch time</w:t>
      </w:r>
      <w:r>
        <w:rPr>
          <w:rFonts w:ascii="Arial" w:hAnsi="Arial" w:cs="Arial"/>
          <w:color w:val="89857A"/>
          <w:sz w:val="18"/>
          <w:szCs w:val="18"/>
        </w:rPr>
        <w:br/>
      </w:r>
      <w:r>
        <w:rPr>
          <w:rFonts w:ascii="Arial" w:hAnsi="Arial" w:cs="Arial"/>
          <w:color w:val="89857A"/>
          <w:sz w:val="18"/>
          <w:szCs w:val="18"/>
          <w:shd w:val="clear" w:color="auto" w:fill="FAFAFA"/>
        </w:rPr>
        <w:t>12:15 pm – 12:30 pm Wash Hands/Diapers</w:t>
      </w:r>
      <w:r>
        <w:rPr>
          <w:rFonts w:ascii="Arial" w:hAnsi="Arial" w:cs="Arial"/>
          <w:color w:val="89857A"/>
          <w:sz w:val="18"/>
          <w:szCs w:val="18"/>
        </w:rPr>
        <w:br/>
      </w:r>
      <w:r>
        <w:rPr>
          <w:rFonts w:ascii="Arial" w:hAnsi="Arial" w:cs="Arial"/>
          <w:color w:val="89857A"/>
          <w:sz w:val="18"/>
          <w:szCs w:val="18"/>
          <w:shd w:val="clear" w:color="auto" w:fill="FAFAFA"/>
        </w:rPr>
        <w:t>12:30 pm – 3:00 pm Naptime / Quiet time</w:t>
      </w:r>
      <w:r>
        <w:rPr>
          <w:rFonts w:ascii="Arial" w:hAnsi="Arial" w:cs="Arial"/>
          <w:color w:val="89857A"/>
          <w:sz w:val="18"/>
          <w:szCs w:val="18"/>
        </w:rPr>
        <w:br/>
      </w:r>
      <w:r>
        <w:rPr>
          <w:rFonts w:ascii="Arial" w:hAnsi="Arial" w:cs="Arial"/>
          <w:color w:val="89857A"/>
          <w:sz w:val="18"/>
          <w:szCs w:val="18"/>
          <w:shd w:val="clear" w:color="auto" w:fill="FAFAFA"/>
        </w:rPr>
        <w:t>3:00 pm – 3:30 pm Cleaning Mats /Changing Diaper/Toileting / Hand Washing</w:t>
      </w:r>
      <w:r>
        <w:rPr>
          <w:rFonts w:ascii="Arial" w:hAnsi="Arial" w:cs="Arial"/>
          <w:color w:val="89857A"/>
          <w:sz w:val="18"/>
          <w:szCs w:val="18"/>
        </w:rPr>
        <w:br/>
      </w:r>
      <w:r>
        <w:rPr>
          <w:rFonts w:ascii="Arial" w:hAnsi="Arial" w:cs="Arial"/>
          <w:color w:val="89857A"/>
          <w:sz w:val="18"/>
          <w:szCs w:val="18"/>
          <w:shd w:val="clear" w:color="auto" w:fill="FAFAFA"/>
        </w:rPr>
        <w:t xml:space="preserve">3:30 pm – 4:00 pm </w:t>
      </w:r>
      <w:r w:rsidR="00D46983">
        <w:rPr>
          <w:rFonts w:ascii="Arial" w:hAnsi="Arial" w:cs="Arial"/>
          <w:color w:val="89857A"/>
          <w:sz w:val="18"/>
          <w:szCs w:val="18"/>
          <w:shd w:val="clear" w:color="auto" w:fill="FAFAFA"/>
        </w:rPr>
        <w:t xml:space="preserve"> </w:t>
      </w:r>
      <w:r>
        <w:rPr>
          <w:rFonts w:ascii="Arial" w:hAnsi="Arial" w:cs="Arial"/>
          <w:color w:val="89857A"/>
          <w:sz w:val="18"/>
          <w:szCs w:val="18"/>
          <w:shd w:val="clear" w:color="auto" w:fill="FAFAFA"/>
        </w:rPr>
        <w:t>Snack</w:t>
      </w:r>
      <w:r>
        <w:rPr>
          <w:rFonts w:ascii="Arial" w:hAnsi="Arial" w:cs="Arial"/>
          <w:color w:val="89857A"/>
          <w:sz w:val="18"/>
          <w:szCs w:val="18"/>
        </w:rPr>
        <w:br/>
      </w:r>
      <w:r>
        <w:rPr>
          <w:rFonts w:ascii="Arial" w:hAnsi="Arial" w:cs="Arial"/>
          <w:color w:val="89857A"/>
          <w:sz w:val="18"/>
          <w:szCs w:val="18"/>
          <w:shd w:val="clear" w:color="auto" w:fill="FAFAFA"/>
        </w:rPr>
        <w:t>4:00 pm – 4:10 pm Wash Hands</w:t>
      </w:r>
      <w:r>
        <w:rPr>
          <w:rFonts w:ascii="Arial" w:hAnsi="Arial" w:cs="Arial"/>
          <w:color w:val="89857A"/>
          <w:sz w:val="18"/>
          <w:szCs w:val="18"/>
        </w:rPr>
        <w:br/>
      </w:r>
      <w:r>
        <w:rPr>
          <w:rFonts w:ascii="Arial" w:hAnsi="Arial" w:cs="Arial"/>
          <w:color w:val="89857A"/>
          <w:sz w:val="18"/>
          <w:szCs w:val="18"/>
          <w:shd w:val="clear" w:color="auto" w:fill="FAFAFA"/>
        </w:rPr>
        <w:t>4:10 pm – 4:40 pm Outdoor, free play</w:t>
      </w:r>
      <w:r>
        <w:rPr>
          <w:rFonts w:ascii="Arial" w:hAnsi="Arial" w:cs="Arial"/>
          <w:color w:val="89857A"/>
          <w:sz w:val="18"/>
          <w:szCs w:val="18"/>
        </w:rPr>
        <w:br/>
      </w:r>
      <w:r>
        <w:rPr>
          <w:rFonts w:ascii="Arial" w:hAnsi="Arial" w:cs="Arial"/>
          <w:color w:val="89857A"/>
          <w:sz w:val="18"/>
          <w:szCs w:val="18"/>
          <w:shd w:val="clear" w:color="auto" w:fill="FAFAFA"/>
        </w:rPr>
        <w:t>4:40 pm – 5:10 pm Changing Diaper/Toileting / Hand Washing</w:t>
      </w:r>
      <w:r>
        <w:rPr>
          <w:rFonts w:ascii="Arial" w:hAnsi="Arial" w:cs="Arial"/>
          <w:color w:val="89857A"/>
          <w:sz w:val="18"/>
          <w:szCs w:val="18"/>
        </w:rPr>
        <w:br/>
      </w:r>
      <w:r>
        <w:rPr>
          <w:rFonts w:ascii="Arial" w:hAnsi="Arial" w:cs="Arial"/>
          <w:color w:val="89857A"/>
          <w:sz w:val="18"/>
          <w:szCs w:val="18"/>
          <w:shd w:val="clear" w:color="auto" w:fill="FAFAFA"/>
        </w:rPr>
        <w:t>5:00 pm-5.30 pm Pickup time</w:t>
      </w:r>
      <w:r>
        <w:rPr>
          <w:rFonts w:ascii="Arial" w:hAnsi="Arial" w:cs="Arial"/>
          <w:color w:val="89857A"/>
          <w:sz w:val="18"/>
          <w:szCs w:val="18"/>
        </w:rPr>
        <w:t xml:space="preserve"> </w:t>
      </w:r>
    </w:p>
    <w:p w14:paraId="6EFA85CD" w14:textId="77777777" w:rsidR="00BD7FF1" w:rsidRDefault="00BD7FF1">
      <w:pPr>
        <w:rPr>
          <w:rFonts w:ascii="Calibri" w:hAnsi="Calibri" w:cs="Calibri"/>
          <w:sz w:val="28"/>
          <w:szCs w:val="28"/>
        </w:rPr>
      </w:pPr>
    </w:p>
    <w:p w14:paraId="5A0EB57A" w14:textId="255E65A8" w:rsidR="00BD7FF1" w:rsidRDefault="0067089A">
      <w:pPr>
        <w:pStyle w:val="Heading2"/>
      </w:pPr>
      <w:r>
        <w:rPr>
          <w:rFonts w:ascii="Calibri" w:hAnsi="Calibri" w:cs="Calibri"/>
          <w:sz w:val="28"/>
          <w:szCs w:val="28"/>
          <w:shd w:val="clear" w:color="auto" w:fill="00FF00"/>
        </w:rPr>
        <w:t>WAC’s 110-300-0295 and 0296</w:t>
      </w:r>
      <w:r>
        <w:rPr>
          <w:rFonts w:ascii="Calibri" w:hAnsi="Calibri" w:cs="Calibri"/>
          <w:sz w:val="28"/>
          <w:szCs w:val="28"/>
          <w:shd w:val="clear" w:color="auto" w:fill="FFFF00"/>
        </w:rPr>
        <w:t>.</w:t>
      </w:r>
    </w:p>
    <w:p w14:paraId="0154DD52" w14:textId="77777777" w:rsidR="00BD7FF1" w:rsidRDefault="0067089A">
      <w:pPr>
        <w:pStyle w:val="Heading1"/>
      </w:pPr>
      <w:bookmarkStart w:id="41" w:name="_Toc414879579"/>
      <w:r>
        <w:t>Screen Time Usage</w:t>
      </w:r>
      <w:bookmarkEnd w:id="41"/>
      <w:r>
        <w:t xml:space="preserve"> </w:t>
      </w:r>
      <w:r>
        <w:rPr>
          <w:shd w:val="clear" w:color="auto" w:fill="00FF00"/>
        </w:rPr>
        <w:t>(WAC 110-300-0155)</w:t>
      </w:r>
    </w:p>
    <w:p w14:paraId="2FBB37A8" w14:textId="77777777" w:rsidR="00BD7FF1" w:rsidRDefault="00BD7FF1">
      <w:pPr>
        <w:widowControl w:val="0"/>
        <w:autoSpaceDE w:val="0"/>
        <w:ind w:right="-720"/>
        <w:rPr>
          <w:rFonts w:ascii="Calibri" w:hAnsi="Calibri" w:cs="Calibri"/>
          <w:sz w:val="28"/>
          <w:szCs w:val="28"/>
        </w:rPr>
      </w:pPr>
    </w:p>
    <w:p w14:paraId="53D84F16" w14:textId="77777777" w:rsidR="00BD7FF1" w:rsidRDefault="00BD7FF1">
      <w:pPr>
        <w:widowControl w:val="0"/>
        <w:autoSpaceDE w:val="0"/>
        <w:ind w:left="720" w:right="-720"/>
        <w:rPr>
          <w:rFonts w:ascii="Calibri" w:hAnsi="Calibri" w:cs="Calibri"/>
          <w:sz w:val="28"/>
          <w:szCs w:val="28"/>
        </w:rPr>
      </w:pPr>
    </w:p>
    <w:p w14:paraId="2C5EDF80"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685888" behindDoc="0" locked="0" layoutInCell="1" allowOverlap="1" wp14:anchorId="27CB6086" wp14:editId="4042C826">
                <wp:simplePos x="0" y="0"/>
                <wp:positionH relativeFrom="column">
                  <wp:posOffset>102870</wp:posOffset>
                </wp:positionH>
                <wp:positionV relativeFrom="paragraph">
                  <wp:posOffset>33018</wp:posOffset>
                </wp:positionV>
                <wp:extent cx="225427" cy="225427"/>
                <wp:effectExtent l="0" t="0" r="22223" b="60323"/>
                <wp:wrapNone/>
                <wp:docPr id="14"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CE202BB" id="Rectangle 10" o:spid="_x0000_s1026" style="position:absolute;margin-left:8.1pt;margin-top:2.6pt;width:17.75pt;height:1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mH+AEAACIEAAAOAAAAZHJzL2Uyb0RvYy54bWysU02P0zAQvSPxHyzfadLQAo2a7oGqCAnB&#10;ags/YGo7iSV/yfY27b9n7DRtF/aEyMGZscfvzbwZrx9OWpGj8EFa09D5rKREGGa5NF1Df/3cvftE&#10;SYhgOChrREPPItCHzds368HVorK9VVx4giAm1INraB+jq4sisF5oCDPrhMHD1noNEV3fFdzDgOha&#10;FVVZfigG67nzlokQcHc7HtJNxm9bweKPtg0iEtVQzC3m1ef1kNZis4a68+B6yS5pwD9koUEaJL1C&#10;bSECefbyLygtmbfBtnHGrC5s20omcg1Yzbz8o5p9D07kWlCc4K4yhf8Hy74fHz2RHHu3oMSAxh49&#10;oWpgOiXIPAs0uFBj3N49epQreQHNVO2p9Tr9sQ5yyqKer6KKUyQMN6tquag+UsLw6GIjSnG77HyI&#10;X4TVJBkN9ciepYTjtxDH0CkkcQWrJN9JpbLju8Nn5ckRsL+7/KWWIvqLMGXI0NDVssJpZIBj1ioY&#10;SV6EhXu0Mn+voaVsthD6kTUjjHOkZRRJIqRXJqUn8gRiGVmkZzzd93wgXKZCq2q1Ql24xHFcLkY2&#10;AqrDdxRVVuC1fBISKNfDyP5+iRenJMf0M7+dyLJ3l0dx61+yDpafcQDUV4NDlR7IZPjJOFyMVFe6&#10;gYOYMS+PJk36vZ+jbk978xsAAP//AwBQSwMEFAAGAAgAAAAhAKoh+NjcAAAABgEAAA8AAABkcnMv&#10;ZG93bnJldi54bWxMjkFLAzEUhO+C/yE8wUuxSYvdyrrZIgXxpODqwWO6eW62TV6WTdqu/nqfJz0N&#10;wwwzX7WZghcnHFMfScNirkAgtdH21Gl4f3u8uQORsiFrfCTU8IUJNvXlRWVKG8/0iqcmd4JHKJVG&#10;g8t5KKVMrcNg0jwOSJx9xjGYzHbspB3NmceDl0ulChlMT/zgzIBbh+2hOQYN+xf33fh9se2f5cfT&#10;IRYzpfJM6+ur6eEeRMYp/5XhF5/RoWamXTySTcKzL5bc1LBi4Xi1WIPYabhVa5B1Jf/j1z8AAAD/&#10;/wMAUEsBAi0AFAAGAAgAAAAhALaDOJL+AAAA4QEAABMAAAAAAAAAAAAAAAAAAAAAAFtDb250ZW50&#10;X1R5cGVzXS54bWxQSwECLQAUAAYACAAAACEAOP0h/9YAAACUAQAACwAAAAAAAAAAAAAAAAAvAQAA&#10;X3JlbHMvLnJlbHNQSwECLQAUAAYACAAAACEA75kph/gBAAAiBAAADgAAAAAAAAAAAAAAAAAuAgAA&#10;ZHJzL2Uyb0RvYy54bWxQSwECLQAUAAYACAAAACEAqiH42NwAAAAGAQAADwAAAAAAAAAAAAAAAABS&#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Children do use screen time (television, videos, or computers) for educational purposes at our program in accordance with </w:t>
      </w:r>
      <w:r>
        <w:rPr>
          <w:rFonts w:ascii="Calibri" w:hAnsi="Calibri" w:cs="Calibri"/>
          <w:sz w:val="28"/>
          <w:szCs w:val="28"/>
          <w:shd w:val="clear" w:color="auto" w:fill="00FF00"/>
        </w:rPr>
        <w:t>(WAC 110-300-0155)</w:t>
      </w:r>
      <w:r>
        <w:rPr>
          <w:rFonts w:ascii="Calibri" w:hAnsi="Calibri" w:cs="Calibri"/>
          <w:sz w:val="28"/>
          <w:szCs w:val="28"/>
        </w:rPr>
        <w:t xml:space="preserve"> </w:t>
      </w:r>
    </w:p>
    <w:p w14:paraId="78C7DD61" w14:textId="77777777" w:rsidR="00BD7FF1" w:rsidRDefault="0067089A">
      <w:pPr>
        <w:pStyle w:val="Heading1"/>
      </w:pPr>
      <w:bookmarkStart w:id="42" w:name="_Toc414879580"/>
      <w:r>
        <w:t>Outdoor activities</w:t>
      </w:r>
      <w:r>
        <w:rPr>
          <w:rFonts w:ascii="Calibri" w:hAnsi="Calibri" w:cs="Calibri"/>
          <w:szCs w:val="28"/>
        </w:rPr>
        <w:t xml:space="preserve"> </w:t>
      </w:r>
      <w:r>
        <w:rPr>
          <w:rFonts w:ascii="Calibri" w:hAnsi="Calibri" w:cs="Calibri"/>
          <w:szCs w:val="28"/>
          <w:shd w:val="clear" w:color="auto" w:fill="00FF00"/>
        </w:rPr>
        <w:t>(WAC 110-300-0147)</w:t>
      </w:r>
    </w:p>
    <w:p w14:paraId="2684C1CF" w14:textId="77777777" w:rsidR="00BD7FF1" w:rsidRDefault="0067089A">
      <w:pPr>
        <w:shd w:val="clear" w:color="auto" w:fill="FFFFFF"/>
        <w:suppressAutoHyphens w:val="0"/>
      </w:pPr>
      <w:r>
        <w:rPr>
          <w:rFonts w:ascii="Calibri" w:hAnsi="Calibri" w:cs="Calibri"/>
          <w:sz w:val="28"/>
          <w:szCs w:val="28"/>
        </w:rPr>
        <w:t xml:space="preserve">Our facility offers an outdoor programming daily for all children enrolled, except during the following conditions </w:t>
      </w:r>
      <w:r>
        <w:rPr>
          <w:rFonts w:ascii="Calibri" w:hAnsi="Calibri" w:cs="Calibri"/>
          <w:color w:val="000000"/>
          <w:sz w:val="28"/>
          <w:szCs w:val="28"/>
        </w:rPr>
        <w:t xml:space="preserve">(a) Heat in excess of 100 degrees Fahrenheit or pursuant to advice of the local authority;(b) Cold less than 20 degrees Fahrenheit, or pursuant to advice of the local authority;(c) Lightning storm, tornado, hurricane, or flooding if there is immediate or likely danger;(d) Earthquake;(e) Air quality emergency ordered by a local or state authority on air quality or public health;(f) Lockdown notification ordered by a public safety authority; and(g) Other similar incidents. </w:t>
      </w:r>
      <w:r>
        <w:rPr>
          <w:rFonts w:ascii="Calibri" w:hAnsi="Calibri" w:cs="Calibri"/>
          <w:sz w:val="28"/>
          <w:szCs w:val="28"/>
        </w:rPr>
        <w:t>Children must have appropriate clothing for outdoor activities during days that may be hot, rainy and cold;</w:t>
      </w:r>
    </w:p>
    <w:p w14:paraId="2C697CAF" w14:textId="77777777" w:rsidR="00BD7FF1" w:rsidRDefault="0067089A">
      <w:pPr>
        <w:pStyle w:val="Heading1"/>
      </w:pPr>
      <w:r>
        <w:rPr>
          <w:rFonts w:ascii="Calibri" w:hAnsi="Calibri" w:cs="Calibri"/>
          <w:szCs w:val="28"/>
        </w:rPr>
        <w:t>Napping/sleeping</w:t>
      </w:r>
      <w:bookmarkEnd w:id="42"/>
      <w:r>
        <w:rPr>
          <w:rFonts w:ascii="Calibri" w:hAnsi="Calibri" w:cs="Calibri"/>
          <w:szCs w:val="28"/>
        </w:rPr>
        <w:t xml:space="preserve"> </w:t>
      </w:r>
      <w:r>
        <w:rPr>
          <w:rFonts w:ascii="Calibri" w:hAnsi="Calibri" w:cs="Calibri"/>
          <w:szCs w:val="28"/>
          <w:shd w:val="clear" w:color="auto" w:fill="00FF00"/>
        </w:rPr>
        <w:t>(WAC 110-300-0265)</w:t>
      </w:r>
    </w:p>
    <w:p w14:paraId="65E1203C" w14:textId="77777777" w:rsidR="00BD7FF1" w:rsidRDefault="0067089A">
      <w:pPr>
        <w:widowControl w:val="0"/>
        <w:autoSpaceDE w:val="0"/>
        <w:ind w:right="-720"/>
      </w:pPr>
      <w:r>
        <w:rPr>
          <w:rFonts w:ascii="Calibri" w:hAnsi="Calibri" w:cs="Calibri"/>
          <w:b/>
          <w:bCs/>
          <w:i/>
          <w:iCs/>
          <w:sz w:val="28"/>
          <w:szCs w:val="28"/>
        </w:rPr>
        <w:t xml:space="preserve"> </w:t>
      </w:r>
    </w:p>
    <w:p w14:paraId="46E405E6" w14:textId="316EB27A" w:rsidR="00BD7FF1" w:rsidRDefault="0067089A" w:rsidP="005014D0">
      <w:pPr>
        <w:widowControl w:val="0"/>
        <w:autoSpaceDE w:val="0"/>
        <w:ind w:right="-720"/>
      </w:pPr>
      <w:r>
        <w:rPr>
          <w:rFonts w:ascii="Calibri" w:hAnsi="Calibri" w:cs="Calibri"/>
          <w:sz w:val="28"/>
          <w:szCs w:val="28"/>
        </w:rPr>
        <w:t>A rest period will be offered for all children under five years of age, who remain in care for more than six hours or show a need to rest. Alternative quiet activities will be available for those children who are unable to nap or who no longer need a nap.  No child will be forced to sleep/nap.  I will work with you to discuss your child’s sleep patterns and needs.  I must allow infants and toddlers to follow individual sleep schedules.</w:t>
      </w:r>
    </w:p>
    <w:p w14:paraId="34C31AE7" w14:textId="77777777" w:rsidR="00BD7FF1" w:rsidRDefault="00BD7FF1">
      <w:pPr>
        <w:widowControl w:val="0"/>
        <w:autoSpaceDE w:val="0"/>
        <w:ind w:right="-720"/>
        <w:rPr>
          <w:rFonts w:ascii="Calibri" w:hAnsi="Calibri" w:cs="Calibri"/>
          <w:sz w:val="28"/>
          <w:szCs w:val="28"/>
        </w:rPr>
      </w:pPr>
    </w:p>
    <w:p w14:paraId="112FB131" w14:textId="77777777" w:rsidR="005014D0" w:rsidRDefault="0067089A" w:rsidP="005014D0">
      <w:pPr>
        <w:widowControl w:val="0"/>
        <w:autoSpaceDE w:val="0"/>
        <w:ind w:right="-720"/>
        <w:rPr>
          <w:rFonts w:ascii="Calibri" w:hAnsi="Calibri" w:cs="Calibri"/>
          <w:sz w:val="28"/>
          <w:szCs w:val="28"/>
          <w:shd w:val="clear" w:color="auto" w:fill="FFFF00"/>
        </w:rPr>
      </w:pPr>
      <w:r>
        <w:rPr>
          <w:rFonts w:ascii="Calibri" w:hAnsi="Calibri" w:cs="Calibri"/>
          <w:b/>
          <w:sz w:val="28"/>
          <w:szCs w:val="28"/>
        </w:rPr>
        <w:t>Mixed Age groups:</w:t>
      </w:r>
      <w:r>
        <w:rPr>
          <w:rFonts w:ascii="Calibri" w:hAnsi="Calibri" w:cs="Calibri"/>
          <w:b/>
          <w:sz w:val="28"/>
          <w:szCs w:val="28"/>
          <w:shd w:val="clear" w:color="auto" w:fill="00FF00"/>
        </w:rPr>
        <w:t xml:space="preserve"> (WAC 110-300-0345, 0450)</w:t>
      </w:r>
      <w:r w:rsidR="005014D0">
        <w:rPr>
          <w:rFonts w:ascii="Calibri" w:hAnsi="Calibri" w:cs="Calibri"/>
          <w:sz w:val="28"/>
          <w:szCs w:val="28"/>
          <w:shd w:val="clear" w:color="auto" w:fill="FFFF00"/>
        </w:rPr>
        <w:t xml:space="preserve"> </w:t>
      </w:r>
    </w:p>
    <w:p w14:paraId="2E31ACB1" w14:textId="77777777" w:rsidR="005014D0" w:rsidRDefault="005014D0" w:rsidP="005014D0">
      <w:pPr>
        <w:widowControl w:val="0"/>
        <w:autoSpaceDE w:val="0"/>
        <w:ind w:right="-720"/>
        <w:rPr>
          <w:rFonts w:ascii="Calibri" w:hAnsi="Calibri" w:cs="Calibri"/>
          <w:sz w:val="28"/>
          <w:szCs w:val="28"/>
          <w:shd w:val="clear" w:color="auto" w:fill="FFFF00"/>
        </w:rPr>
      </w:pPr>
    </w:p>
    <w:p w14:paraId="6248C21B" w14:textId="6DAD58B9" w:rsidR="00BD7FF1" w:rsidRPr="005014D0" w:rsidRDefault="0067089A" w:rsidP="005014D0">
      <w:pPr>
        <w:widowControl w:val="0"/>
        <w:autoSpaceDE w:val="0"/>
        <w:ind w:right="-720"/>
        <w:rPr>
          <w:color w:val="000000" w:themeColor="text1"/>
        </w:rPr>
      </w:pPr>
      <w:r w:rsidRPr="005014D0">
        <w:rPr>
          <w:rFonts w:ascii="Calibri" w:hAnsi="Calibri" w:cs="Calibri"/>
          <w:color w:val="FF0000"/>
          <w:sz w:val="28"/>
          <w:szCs w:val="28"/>
          <w:highlight w:val="lightGray"/>
          <w:shd w:val="clear" w:color="auto" w:fill="FFFF00"/>
        </w:rPr>
        <w:t>During the day the children wi</w:t>
      </w:r>
      <w:r w:rsidR="005014D0" w:rsidRPr="005014D0">
        <w:rPr>
          <w:rFonts w:ascii="Calibri" w:hAnsi="Calibri" w:cs="Calibri"/>
          <w:color w:val="FF0000"/>
          <w:sz w:val="28"/>
          <w:szCs w:val="28"/>
          <w:highlight w:val="lightGray"/>
          <w:shd w:val="clear" w:color="auto" w:fill="FFFF00"/>
        </w:rPr>
        <w:t>l</w:t>
      </w:r>
      <w:r w:rsidRPr="005014D0">
        <w:rPr>
          <w:rFonts w:ascii="Calibri" w:hAnsi="Calibri" w:cs="Calibri"/>
          <w:color w:val="FF0000"/>
          <w:sz w:val="28"/>
          <w:szCs w:val="28"/>
          <w:highlight w:val="lightGray"/>
          <w:shd w:val="clear" w:color="auto" w:fill="FFFF00"/>
        </w:rPr>
        <w:t>l be participating in learning, play, eating and sleeping with children from different age groups. We will set up programs and curriculum for the age of your child/children”.</w:t>
      </w:r>
    </w:p>
    <w:p w14:paraId="1C4B7B4C" w14:textId="77777777" w:rsidR="00BD7FF1" w:rsidRDefault="00BD7FF1">
      <w:pPr>
        <w:widowControl w:val="0"/>
        <w:autoSpaceDE w:val="0"/>
        <w:ind w:right="-720"/>
        <w:rPr>
          <w:rFonts w:ascii="Calibri" w:hAnsi="Calibri" w:cs="Calibri"/>
          <w:sz w:val="28"/>
          <w:szCs w:val="28"/>
        </w:rPr>
      </w:pPr>
    </w:p>
    <w:p w14:paraId="16C5E542" w14:textId="77777777" w:rsidR="00BD7FF1" w:rsidRDefault="0067089A">
      <w:pPr>
        <w:pStyle w:val="Heading1"/>
      </w:pPr>
      <w:bookmarkStart w:id="43" w:name="_Toc414879581"/>
      <w:r>
        <w:t>Individual care plan, Special needs accommodation</w:t>
      </w:r>
      <w:r>
        <w:rPr>
          <w:rFonts w:ascii="Calibri" w:hAnsi="Calibri" w:cs="Calibri"/>
          <w:szCs w:val="28"/>
        </w:rPr>
        <w:t xml:space="preserve"> </w:t>
      </w:r>
      <w:r>
        <w:rPr>
          <w:rFonts w:ascii="Calibri" w:hAnsi="Calibri" w:cs="Calibri"/>
          <w:szCs w:val="28"/>
          <w:shd w:val="clear" w:color="auto" w:fill="00FF00"/>
        </w:rPr>
        <w:t>(WAC 110-300-0300)</w:t>
      </w:r>
      <w:bookmarkEnd w:id="43"/>
    </w:p>
    <w:p w14:paraId="40F8D5DD"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We will ask all parents and guardians to have a written individual care plan for each child with special needs including allergies. The individual care plan must be signed by the parent or guardian and must contain the following: </w:t>
      </w:r>
    </w:p>
    <w:p w14:paraId="253164AA"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 The child's diagnosis, if known;</w:t>
      </w:r>
    </w:p>
    <w:p w14:paraId="72EF9E6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2.  Contact information for the primary health care provider or other relevant specialist;</w:t>
      </w:r>
    </w:p>
    <w:p w14:paraId="6D9BDA2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lastRenderedPageBreak/>
        <w:t>3. A list of medications to be administered at scheduled times, or during an emergency along with descriptions of symptoms that would trigger emergency medication;</w:t>
      </w:r>
    </w:p>
    <w:p w14:paraId="0F0D3888"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4. Directions on how to administer medication;</w:t>
      </w:r>
    </w:p>
    <w:p w14:paraId="093E609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5. Allergies;</w:t>
      </w:r>
    </w:p>
    <w:p w14:paraId="390C80FC" w14:textId="77777777" w:rsidR="00BD7FF1" w:rsidRDefault="0067089A">
      <w:pPr>
        <w:shd w:val="clear" w:color="auto" w:fill="FFFFFF"/>
        <w:ind w:firstLine="720"/>
      </w:pPr>
      <w:r>
        <w:rPr>
          <w:rFonts w:ascii="Calibri" w:hAnsi="Calibri" w:cs="Calibri"/>
          <w:color w:val="000000"/>
          <w:sz w:val="28"/>
          <w:szCs w:val="28"/>
        </w:rPr>
        <w:t>6. Food allergy and dietary needs, pursuant to WAC </w:t>
      </w:r>
      <w:hyperlink r:id="rId15" w:anchor="110-300-0186" w:history="1">
        <w:r>
          <w:rPr>
            <w:rFonts w:ascii="Calibri" w:hAnsi="Calibri" w:cs="Calibri"/>
            <w:b/>
            <w:bCs/>
            <w:color w:val="7DAB8A"/>
            <w:sz w:val="28"/>
            <w:szCs w:val="28"/>
            <w:u w:val="single"/>
          </w:rPr>
          <w:t>110-300-0186</w:t>
        </w:r>
      </w:hyperlink>
      <w:r>
        <w:rPr>
          <w:rFonts w:ascii="Calibri" w:hAnsi="Calibri" w:cs="Calibri"/>
          <w:color w:val="000000"/>
          <w:sz w:val="28"/>
          <w:szCs w:val="28"/>
        </w:rPr>
        <w:t>;</w:t>
      </w:r>
    </w:p>
    <w:p w14:paraId="2FBD0E4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7. Activity, behavioral, or environmental modifications for the child;</w:t>
      </w:r>
    </w:p>
    <w:p w14:paraId="02D88AC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8. Known symptoms and triggers;</w:t>
      </w:r>
    </w:p>
    <w:p w14:paraId="485028B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9. Emergency response plans and what procedures to perform; and</w:t>
      </w:r>
    </w:p>
    <w:p w14:paraId="4635DD9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10. Suggested special skills training, and education for early learning program staff, including specific pediatric first aid and CPR for special health care needs.</w:t>
      </w:r>
    </w:p>
    <w:p w14:paraId="1B8247FE"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Accompanying the individual care plan, we must have supporting documentation of the child's special needs provided by the child's licensed or certified:</w:t>
      </w:r>
    </w:p>
    <w:p w14:paraId="70108ADA" w14:textId="77777777"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Physician or physician's assistant;</w:t>
      </w:r>
    </w:p>
    <w:p w14:paraId="45ABB426" w14:textId="77777777"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Mental health professional;</w:t>
      </w:r>
    </w:p>
    <w:p w14:paraId="672ADF75" w14:textId="77777777"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Education professional;</w:t>
      </w:r>
    </w:p>
    <w:p w14:paraId="72CB7A8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d. Social worker with a bachelor's degree or higher with a specialization in the individual child's needs; or</w:t>
      </w:r>
    </w:p>
    <w:p w14:paraId="03292E0C"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e.   Registered nurse or advanced registered nurse practitioner.</w:t>
      </w:r>
    </w:p>
    <w:p w14:paraId="5DD8261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11.  If the child has one of the following it must accompany the child’s service plan.</w:t>
      </w:r>
    </w:p>
    <w:p w14:paraId="483A7F93"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Individual education plan (IEP);</w:t>
      </w:r>
    </w:p>
    <w:p w14:paraId="073D09DD"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Individual health plan (IHP);</w:t>
      </w:r>
    </w:p>
    <w:p w14:paraId="4BB0267F"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504 Plan; or</w:t>
      </w:r>
    </w:p>
    <w:p w14:paraId="3FC1AD5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(d) Individualized family service plan (IFSP).</w:t>
      </w:r>
    </w:p>
    <w:p w14:paraId="36100463" w14:textId="77777777" w:rsidR="00BD7FF1" w:rsidRDefault="00BD7FF1">
      <w:pPr>
        <w:rPr>
          <w:rFonts w:ascii="Calibri" w:hAnsi="Calibri" w:cs="Calibri"/>
          <w:sz w:val="28"/>
          <w:szCs w:val="28"/>
        </w:rPr>
      </w:pPr>
    </w:p>
    <w:p w14:paraId="1F851DF6" w14:textId="77777777" w:rsidR="00BD7FF1" w:rsidRDefault="0067089A">
      <w:pPr>
        <w:pStyle w:val="Heading1"/>
      </w:pPr>
      <w:bookmarkStart w:id="44" w:name="_Toc414879582"/>
      <w:r>
        <w:t>Religious and Cultural Activities</w:t>
      </w:r>
      <w:bookmarkEnd w:id="44"/>
      <w:r>
        <w:t xml:space="preserve"> </w:t>
      </w:r>
    </w:p>
    <w:p w14:paraId="5661F5FA" w14:textId="6F6DD843" w:rsidR="005014D0" w:rsidRDefault="005014D0">
      <w:pPr>
        <w:widowControl w:val="0"/>
        <w:tabs>
          <w:tab w:val="left" w:pos="1440"/>
        </w:tabs>
        <w:autoSpaceDE w:val="0"/>
        <w:ind w:right="-720"/>
        <w:rPr>
          <w:rFonts w:ascii="Calibri" w:hAnsi="Calibri" w:cs="Calibri"/>
          <w:sz w:val="28"/>
          <w:szCs w:val="28"/>
        </w:rPr>
      </w:pPr>
    </w:p>
    <w:p w14:paraId="640E761A" w14:textId="6B168B93" w:rsidR="005014D0" w:rsidRDefault="005014D0">
      <w:pPr>
        <w:widowControl w:val="0"/>
        <w:tabs>
          <w:tab w:val="left" w:pos="1440"/>
        </w:tabs>
        <w:autoSpaceDE w:val="0"/>
        <w:ind w:right="-720"/>
        <w:rPr>
          <w:rFonts w:ascii="Calibri" w:hAnsi="Calibri" w:cs="Calibri"/>
          <w:sz w:val="28"/>
          <w:szCs w:val="28"/>
        </w:rPr>
      </w:pPr>
      <w:r>
        <w:rPr>
          <w:rFonts w:ascii="Calibri" w:hAnsi="Calibri" w:cs="Calibri"/>
          <w:sz w:val="28"/>
          <w:szCs w:val="28"/>
        </w:rPr>
        <w:t>No religious activit</w:t>
      </w:r>
      <w:r w:rsidR="00D46983">
        <w:rPr>
          <w:rFonts w:ascii="Calibri" w:hAnsi="Calibri" w:cs="Calibri"/>
          <w:sz w:val="28"/>
          <w:szCs w:val="28"/>
        </w:rPr>
        <w:t>i</w:t>
      </w:r>
      <w:r>
        <w:rPr>
          <w:rFonts w:ascii="Calibri" w:hAnsi="Calibri" w:cs="Calibri"/>
          <w:sz w:val="28"/>
          <w:szCs w:val="28"/>
        </w:rPr>
        <w:t>es will be done in my FCC.</w:t>
      </w:r>
    </w:p>
    <w:p w14:paraId="21496ECF" w14:textId="77777777" w:rsidR="00BD7FF1" w:rsidRDefault="0067089A">
      <w:pPr>
        <w:pStyle w:val="Heading1"/>
      </w:pPr>
      <w:bookmarkStart w:id="45" w:name="_Toc414879585"/>
      <w:r>
        <w:t>Child Guidance plan, Physical Restraint policy and Corporal punishment</w:t>
      </w:r>
      <w:r>
        <w:rPr>
          <w:rFonts w:ascii="Calibri" w:hAnsi="Calibri" w:cs="Calibri"/>
          <w:szCs w:val="28"/>
        </w:rPr>
        <w:t xml:space="preserve"> </w:t>
      </w:r>
      <w:r>
        <w:rPr>
          <w:rFonts w:ascii="Calibri" w:hAnsi="Calibri" w:cs="Calibri"/>
          <w:szCs w:val="28"/>
          <w:shd w:val="clear" w:color="auto" w:fill="00FF00"/>
        </w:rPr>
        <w:t>(WAC 110-300-</w:t>
      </w:r>
      <w:bookmarkEnd w:id="45"/>
      <w:r>
        <w:rPr>
          <w:rFonts w:ascii="Calibri" w:hAnsi="Calibri" w:cs="Calibri"/>
          <w:szCs w:val="28"/>
          <w:shd w:val="clear" w:color="auto" w:fill="00FF00"/>
        </w:rPr>
        <w:t>0331, 0335, 0490)</w:t>
      </w:r>
    </w:p>
    <w:p w14:paraId="192CCD19" w14:textId="77777777" w:rsidR="00BD7FF1" w:rsidRDefault="00BD7FF1">
      <w:pPr>
        <w:rPr>
          <w:rFonts w:ascii="Calibri" w:hAnsi="Calibri" w:cs="Calibri"/>
          <w:sz w:val="28"/>
          <w:szCs w:val="28"/>
        </w:rPr>
      </w:pPr>
    </w:p>
    <w:p w14:paraId="66C5000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We will use consistent, fair, positive methods of managing children’s behavior. Methods used will be appropriate to the child’s abilities, developmental level, and culture.</w:t>
      </w:r>
    </w:p>
    <w:p w14:paraId="0C21FF4E" w14:textId="77777777" w:rsidR="00BD7FF1" w:rsidRDefault="00BD7FF1">
      <w:pPr>
        <w:widowControl w:val="0"/>
        <w:autoSpaceDE w:val="0"/>
        <w:ind w:left="720" w:right="-720"/>
        <w:rPr>
          <w:rFonts w:ascii="Calibri" w:hAnsi="Calibri" w:cs="Calibri"/>
          <w:sz w:val="28"/>
          <w:szCs w:val="28"/>
        </w:rPr>
      </w:pPr>
    </w:p>
    <w:p w14:paraId="74C4D32D" w14:textId="54D77C66" w:rsidR="00BD7FF1" w:rsidRDefault="0067089A" w:rsidP="005014D0">
      <w:pPr>
        <w:widowControl w:val="0"/>
        <w:autoSpaceDE w:val="0"/>
        <w:ind w:right="-720"/>
      </w:pPr>
      <w:r>
        <w:rPr>
          <w:rFonts w:ascii="Calibri" w:hAnsi="Calibri" w:cs="Calibri"/>
          <w:sz w:val="28"/>
          <w:szCs w:val="28"/>
        </w:rPr>
        <w:lastRenderedPageBreak/>
        <w:t xml:space="preserve">Spanking or any form of corporal punishment, physical or mechanical restraint, the withholding of food, or any form of emotional abuse is prohibited by anyone on the premises including parents.  No corporal punishment will be used in our program.  This includes biting, jerking, shaking, slapping, spanking, hitting, kicking or any other means of inflicting physical pain. </w:t>
      </w:r>
    </w:p>
    <w:p w14:paraId="3DE665DA"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All staff and volunteers will be trained on the guidance and discipline policy and practices.</w:t>
      </w:r>
    </w:p>
    <w:p w14:paraId="4ADE2374" w14:textId="77777777" w:rsidR="00BD7FF1" w:rsidRDefault="00BD7FF1">
      <w:pPr>
        <w:pStyle w:val="Heading1"/>
      </w:pPr>
      <w:bookmarkStart w:id="46" w:name="_Toc414879586"/>
    </w:p>
    <w:p w14:paraId="4702E904" w14:textId="77777777" w:rsidR="00BD7FF1" w:rsidRDefault="0067089A">
      <w:pPr>
        <w:pStyle w:val="Heading1"/>
      </w:pPr>
      <w:r>
        <w:t>Specialized Care for Infants &amp; Toddlers:</w:t>
      </w:r>
      <w:bookmarkEnd w:id="46"/>
      <w:r>
        <w:t xml:space="preserve"> </w:t>
      </w:r>
    </w:p>
    <w:p w14:paraId="2A389F7E" w14:textId="77777777" w:rsidR="00BD7FF1" w:rsidRDefault="0067089A">
      <w:pPr>
        <w:pStyle w:val="Heading1"/>
      </w:pPr>
      <w:bookmarkStart w:id="47" w:name="_Toc414879587"/>
      <w:r>
        <w:t xml:space="preserve">Diapering Procedure </w:t>
      </w:r>
      <w:r>
        <w:rPr>
          <w:shd w:val="clear" w:color="auto" w:fill="00FF00"/>
        </w:rPr>
        <w:t>(WAC 110-300-0221)</w:t>
      </w:r>
      <w:bookmarkEnd w:id="47"/>
    </w:p>
    <w:p w14:paraId="594B6789" w14:textId="77777777" w:rsidR="00BD7FF1" w:rsidRDefault="00BD7FF1">
      <w:pPr>
        <w:rPr>
          <w:rFonts w:ascii="Calibri" w:hAnsi="Calibri" w:cs="Calibri"/>
          <w:sz w:val="28"/>
          <w:szCs w:val="28"/>
        </w:rPr>
      </w:pPr>
    </w:p>
    <w:p w14:paraId="3CCFC68A"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Children will be attended to at all times during the diapering procedure. Diapers will be checked every two hours and changed when necessary and not less than every four hours. The parents or guardians will need to supply appropriate diapers include disposable or cloth diapers and diaper wipes. All staff, parents or guardians will wash their hands immediately before and after diapering. The child’s hands will also be washed immediately after diapering. </w:t>
      </w:r>
    </w:p>
    <w:p w14:paraId="0A0078D3" w14:textId="77777777" w:rsidR="00BD7FF1" w:rsidRDefault="00BD7FF1">
      <w:pPr>
        <w:widowControl w:val="0"/>
        <w:autoSpaceDE w:val="0"/>
        <w:ind w:right="-720"/>
        <w:rPr>
          <w:rFonts w:ascii="Calibri" w:hAnsi="Calibri" w:cs="Calibri"/>
          <w:sz w:val="28"/>
          <w:szCs w:val="28"/>
        </w:rPr>
      </w:pPr>
    </w:p>
    <w:p w14:paraId="4F27DE3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4784BA39" w14:textId="77777777" w:rsidR="00BD7FF1" w:rsidRDefault="0067089A">
      <w:pPr>
        <w:pStyle w:val="Heading1"/>
      </w:pPr>
      <w:bookmarkStart w:id="48" w:name="_Toc414879588"/>
      <w:r>
        <w:t xml:space="preserve">Toilet Learning </w:t>
      </w:r>
      <w:r>
        <w:rPr>
          <w:shd w:val="clear" w:color="auto" w:fill="00FF00"/>
        </w:rPr>
        <w:t>(WAC 110-300-0220)</w:t>
      </w:r>
      <w:bookmarkEnd w:id="48"/>
    </w:p>
    <w:p w14:paraId="49E8F92B" w14:textId="77777777" w:rsidR="00BD7FF1" w:rsidRDefault="00BD7FF1">
      <w:pPr>
        <w:rPr>
          <w:rFonts w:ascii="Calibri" w:hAnsi="Calibri" w:cs="Calibri"/>
          <w:sz w:val="28"/>
          <w:szCs w:val="28"/>
        </w:rPr>
      </w:pPr>
    </w:p>
    <w:p w14:paraId="09ABC60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Before a child is ready to start toilet training, I will discuss with the parent or guardian their views on toilet training. For toilet training I use positive reinforcement, culturally sensitive and developmentally appropriate methods, as well as a routine developed in agreement with the parents or guardians. </w:t>
      </w:r>
    </w:p>
    <w:p w14:paraId="52355CE9" w14:textId="77777777" w:rsidR="00BD7FF1" w:rsidRDefault="0067089A">
      <w:pPr>
        <w:pStyle w:val="Heading1"/>
      </w:pPr>
      <w:bookmarkStart w:id="49" w:name="_Toc414879589"/>
      <w:r>
        <w:t xml:space="preserve">Infant and Toddler nutrition and Feeding </w:t>
      </w:r>
      <w:r>
        <w:rPr>
          <w:shd w:val="clear" w:color="auto" w:fill="00FF00"/>
        </w:rPr>
        <w:t>(WAC 110-300-0285)</w:t>
      </w:r>
    </w:p>
    <w:p w14:paraId="643A2A57" w14:textId="77777777" w:rsidR="00BD7FF1" w:rsidRDefault="0067089A">
      <w:pPr>
        <w:shd w:val="clear" w:color="auto" w:fill="FFFFFF"/>
      </w:pPr>
      <w:r>
        <w:rPr>
          <w:rFonts w:ascii="Calibri" w:hAnsi="Calibri" w:cs="Calibri"/>
          <w:color w:val="000000"/>
          <w:sz w:val="28"/>
          <w:szCs w:val="28"/>
        </w:rPr>
        <w:t xml:space="preserve">We support families as their children transition from formula and breast milk to eating solid foods at the table. We will consult with the parent or guardian to implement a feeding plan for infants and toddlers at each step of this process. We will provide educational materials and resources to support breastfeeding mothers and nutritional information on infant formulas. We will have a designated area for nursing and bottle-feeding mothers. All infants and toddlers will eat when hungry according to their nutritional and developmental needs, unless medically directed. We will serve only breast milk or infant formula to an </w:t>
      </w:r>
      <w:r>
        <w:rPr>
          <w:rFonts w:ascii="Calibri" w:hAnsi="Calibri" w:cs="Calibri"/>
          <w:color w:val="000000"/>
          <w:sz w:val="28"/>
          <w:szCs w:val="28"/>
        </w:rPr>
        <w:lastRenderedPageBreak/>
        <w:t>infant, unless the child's health care provider offers a written order stating otherwise. We will hold infants and toddlers while making eye contact with them. We will stop feeding the infant or toddler when he or she shows signs of fullness. We will not allow infants or toddlers to have propped bottles or given a bottle or cup when lying down. We will transition a child to a cup only when developmentally appropriate and with the permission of the parent or guardian. In consultation with the parent or guardian we will begin introducing solid foods. We will not Introducing solid foods sooner than four months of age, and it will be based on an infant's ability to sit with support, hold his or her head steady, close his or her lips over a spoon, and show signs of hunger and being full, unless identified in written food plan pursuant to WAC </w:t>
      </w:r>
      <w:hyperlink r:id="rId16" w:anchor="110-300-0190" w:history="1">
        <w:r>
          <w:rPr>
            <w:rFonts w:ascii="Calibri" w:hAnsi="Calibri" w:cs="Calibri"/>
            <w:b/>
            <w:bCs/>
            <w:color w:val="7DAB8A"/>
            <w:sz w:val="28"/>
            <w:szCs w:val="28"/>
            <w:u w:val="single"/>
          </w:rPr>
          <w:t>110-300-0190</w:t>
        </w:r>
      </w:hyperlink>
      <w:r>
        <w:rPr>
          <w:rFonts w:ascii="Calibri" w:hAnsi="Calibri" w:cs="Calibri"/>
          <w:color w:val="000000"/>
          <w:sz w:val="28"/>
          <w:szCs w:val="28"/>
        </w:rPr>
        <w:t xml:space="preserve"> or written medical approval. We will not add food, medication, or sweeteners to the contents of a bottle unless a health care provider gives written consent. We will not serve juice or any sweetened beverages (for example, juice drinks, sports drinks, or tea) to infants less than twelve months old, unless a health care provider gives written consent, and to help prevent tooth decay we will only offer juice to children older than twelve months from a cup. In consultation with the parents or guardians we will increase the texture of the food from strained, to mashed, to soft table foods as a child's development and skills progress between six and twelve months of age. Soft foods offered to older infants will be cut into pieces one-quarter inch or smaller to prevent choking.   We will allow older infants or toddlers to self-feed soft foods from developmentally appropriate eating equipment.  Placing infants or toddlers who can sit up on their own in high chairs or at an appropriate child-size table and chairs when feeding solid foods or liquids from a cup, and having an early learning provider sit with and observe each child eating. See policy for storing and serving breast milk. </w:t>
      </w:r>
      <w:r>
        <w:rPr>
          <w:rFonts w:ascii="Calibri" w:hAnsi="Calibri" w:cs="Calibri"/>
          <w:sz w:val="28"/>
          <w:szCs w:val="28"/>
        </w:rPr>
        <w:t>Infants and toddlers will not be served food from polystyrene (Styrofoam) cups, bowls, and/or plates.</w:t>
      </w:r>
    </w:p>
    <w:p w14:paraId="44FE0B69" w14:textId="77777777" w:rsidR="00BD7FF1" w:rsidRDefault="00BD7FF1">
      <w:pPr>
        <w:rPr>
          <w:rFonts w:ascii="Calibri" w:hAnsi="Calibri" w:cs="Calibri"/>
          <w:sz w:val="28"/>
          <w:szCs w:val="28"/>
        </w:rPr>
      </w:pPr>
    </w:p>
    <w:p w14:paraId="6108A6AA" w14:textId="77777777" w:rsidR="00BD7FF1" w:rsidRDefault="0067089A">
      <w:pPr>
        <w:pStyle w:val="Heading1"/>
      </w:pPr>
      <w:r>
        <w:t xml:space="preserve">Bottle preparation </w:t>
      </w:r>
      <w:r>
        <w:rPr>
          <w:shd w:val="clear" w:color="auto" w:fill="00FF00"/>
        </w:rPr>
        <w:t>(WAC 110-300-0280)</w:t>
      </w:r>
      <w:bookmarkEnd w:id="49"/>
    </w:p>
    <w:p w14:paraId="23EEBAB3" w14:textId="77777777" w:rsidR="00BD7FF1" w:rsidRDefault="00BD7FF1">
      <w:pPr>
        <w:rPr>
          <w:rFonts w:ascii="Calibri" w:hAnsi="Calibri" w:cs="Calibri"/>
          <w:sz w:val="28"/>
          <w:szCs w:val="28"/>
        </w:rPr>
      </w:pPr>
    </w:p>
    <w:p w14:paraId="15CAF461" w14:textId="5AF585DB" w:rsidR="00BD7FF1" w:rsidRDefault="0067089A" w:rsidP="005014D0">
      <w:pPr>
        <w:widowControl w:val="0"/>
        <w:autoSpaceDE w:val="0"/>
        <w:ind w:right="-720"/>
      </w:pPr>
      <w:r>
        <w:rPr>
          <w:rFonts w:ascii="Calibri" w:hAnsi="Calibri" w:cs="Calibri"/>
          <w:sz w:val="28"/>
          <w:szCs w:val="28"/>
        </w:rPr>
        <w:t>Parents or guardians who bring bottles must label the bottle with the child first and last name and the date. The bottles and nipples must be in good repair be</w:t>
      </w:r>
      <w:r>
        <w:rPr>
          <w:rFonts w:ascii="Calibri" w:hAnsi="Calibri" w:cs="Calibri"/>
          <w:color w:val="000000"/>
          <w:sz w:val="28"/>
          <w:szCs w:val="28"/>
          <w:shd w:val="clear" w:color="auto" w:fill="FFFFFF"/>
        </w:rPr>
        <w:t xml:space="preserve"> glass or stainless-steel bottles, or use plastic bottles labeled with "1," "2," "4," or "5" on the bottle. A plastic bottle must not contain the chemical bisphenol-A or phthalates.</w:t>
      </w:r>
      <w:r>
        <w:rPr>
          <w:rFonts w:ascii="Calibri" w:hAnsi="Calibri" w:cs="Calibri"/>
          <w:sz w:val="28"/>
          <w:szCs w:val="28"/>
        </w:rPr>
        <w:t xml:space="preserve"> Infants are fed on demand or based on parents/guardians recommended feeding schedule. Infants will stop being fed when the child shows signs of fullness.  Bottles will be emptied when a child is done feeding. </w:t>
      </w:r>
      <w:r>
        <w:rPr>
          <w:rFonts w:ascii="Calibri" w:hAnsi="Calibri" w:cs="Calibri"/>
          <w:color w:val="000000"/>
          <w:sz w:val="28"/>
          <w:szCs w:val="28"/>
          <w:shd w:val="clear" w:color="auto" w:fill="FFFFFF"/>
        </w:rPr>
        <w:t xml:space="preserve">We will throw away contents of any formula bottle not fully </w:t>
      </w:r>
      <w:r>
        <w:rPr>
          <w:rFonts w:ascii="Calibri" w:hAnsi="Calibri" w:cs="Calibri"/>
          <w:color w:val="000000"/>
          <w:sz w:val="28"/>
          <w:szCs w:val="28"/>
          <w:shd w:val="clear" w:color="auto" w:fill="FFFFFF"/>
        </w:rPr>
        <w:lastRenderedPageBreak/>
        <w:t xml:space="preserve">consumed within one hour (partially consumed bottles will not be put back into the refrigerator). </w:t>
      </w:r>
      <w:r>
        <w:rPr>
          <w:rFonts w:ascii="Calibri" w:hAnsi="Calibri" w:cs="Calibri"/>
          <w:sz w:val="28"/>
          <w:szCs w:val="28"/>
        </w:rPr>
        <w:t>Infants and toddlers will be held at all times when bottle feeding, I do not prop bottles up or let children feed themselves while lying down, children sitting up in a high chair or at a table may feed themselves their bottles if that is their preference. Bottles will be checked to ensure temperature is safe before</w:t>
      </w:r>
      <w:r w:rsidR="005014D0">
        <w:rPr>
          <w:rFonts w:ascii="Calibri" w:hAnsi="Calibri" w:cs="Calibri"/>
          <w:sz w:val="28"/>
          <w:szCs w:val="28"/>
        </w:rPr>
        <w:t xml:space="preserve"> </w:t>
      </w:r>
      <w:r>
        <w:rPr>
          <w:rFonts w:ascii="Calibri" w:hAnsi="Calibri" w:cs="Calibri"/>
          <w:sz w:val="28"/>
          <w:szCs w:val="28"/>
        </w:rPr>
        <w:t xml:space="preserve">feeding. Medications, cereal supplements, or sweeteners will not be added to the contents of bottles unless prescribed by a health care professional and the medication management procedure has been followed. </w:t>
      </w:r>
      <w:r w:rsidR="00492A40">
        <w:rPr>
          <w:rFonts w:ascii="Calibri" w:hAnsi="Calibri" w:cs="Calibri"/>
          <w:sz w:val="28"/>
          <w:szCs w:val="28"/>
        </w:rPr>
        <w:t>Parents have to bring fresh, clean bottles daily. If you bring any dirty bottles for the day, we can call you to bring new ones, or charge you a $5 cleaning fee to clean and sanitize the bottle.</w:t>
      </w:r>
    </w:p>
    <w:p w14:paraId="260DDF84" w14:textId="77777777" w:rsidR="00BD7FF1" w:rsidRDefault="00BD7FF1">
      <w:pPr>
        <w:widowControl w:val="0"/>
        <w:autoSpaceDE w:val="0"/>
        <w:ind w:right="-720"/>
        <w:rPr>
          <w:rFonts w:ascii="Calibri" w:hAnsi="Calibri" w:cs="Calibri"/>
          <w:sz w:val="28"/>
          <w:szCs w:val="28"/>
        </w:rPr>
      </w:pPr>
    </w:p>
    <w:p w14:paraId="7D44A03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4CC3794E" w14:textId="77777777" w:rsidR="00BD7FF1" w:rsidRDefault="0067089A">
      <w:pPr>
        <w:pStyle w:val="Heading1"/>
      </w:pPr>
      <w:bookmarkStart w:id="50" w:name="_Toc414879590"/>
      <w:r>
        <w:t xml:space="preserve">Breast Milk </w:t>
      </w:r>
      <w:r>
        <w:rPr>
          <w:shd w:val="clear" w:color="auto" w:fill="00FF00"/>
        </w:rPr>
        <w:t>(WAC 110-300-0281)</w:t>
      </w:r>
    </w:p>
    <w:p w14:paraId="7767CF10" w14:textId="5E51CADB" w:rsidR="00BD7FF1" w:rsidRDefault="0067089A" w:rsidP="00492A40">
      <w:pPr>
        <w:shd w:val="clear" w:color="auto" w:fill="FFFFFF"/>
      </w:pPr>
      <w:r>
        <w:rPr>
          <w:rFonts w:ascii="Calibri" w:hAnsi="Calibri" w:cs="Calibri"/>
          <w:color w:val="000000"/>
          <w:sz w:val="28"/>
          <w:szCs w:val="28"/>
        </w:rPr>
        <w:t xml:space="preserve">We encourage families to breast feed their children. We welcome parents to come in to nurse their child or bring breast milk.  When a parent or guardian provides breast milk, we will Immediately refrigerate or freeze the breast milk. The breast milk must be in a closed container, labeled with the child's first and last name and the date received. We will keep frozen breast milk for no more than thirty days upon receipt and then any unused frozen breast milk will be returned to the parent after thirty days. We will keep unfrozen breast milk for up to twenty-four hours. Thawed breast milk or breast milk that has not been previously frozen and has not been served within twenty-four hours will be returned to the parent or guardian at the end of each day. </w:t>
      </w:r>
      <w:r>
        <w:rPr>
          <w:rFonts w:ascii="Calibri" w:hAnsi="Calibri" w:cs="Calibri"/>
          <w:color w:val="000000"/>
          <w:sz w:val="28"/>
          <w:szCs w:val="28"/>
          <w:shd w:val="clear" w:color="auto" w:fill="FFFFFF"/>
        </w:rPr>
        <w:t xml:space="preserve">We will throw away contents of any bottle not fully consumed within one hour. </w:t>
      </w:r>
      <w:r>
        <w:rPr>
          <w:rFonts w:ascii="Calibri" w:hAnsi="Calibri" w:cs="Calibri"/>
          <w:color w:val="000000"/>
          <w:sz w:val="28"/>
          <w:szCs w:val="28"/>
        </w:rPr>
        <w:t>We will obtain parental consent prior to feeding infant formula or solid foods to an otherwise breastfed infant.</w:t>
      </w:r>
      <w:r>
        <w:rPr>
          <w:rFonts w:ascii="Calibri" w:hAnsi="Calibri" w:cs="Calibri"/>
          <w:sz w:val="28"/>
          <w:szCs w:val="28"/>
        </w:rPr>
        <w:t xml:space="preserve"> </w:t>
      </w:r>
    </w:p>
    <w:p w14:paraId="647F9DD0" w14:textId="77777777" w:rsidR="00BD7FF1" w:rsidRDefault="00BD7FF1">
      <w:pPr>
        <w:rPr>
          <w:rFonts w:ascii="Calibri" w:hAnsi="Calibri" w:cs="Calibri"/>
          <w:sz w:val="28"/>
          <w:szCs w:val="28"/>
        </w:rPr>
      </w:pPr>
    </w:p>
    <w:p w14:paraId="0ED60EDB" w14:textId="77777777" w:rsidR="00BD7FF1" w:rsidRDefault="0067089A">
      <w:pPr>
        <w:pStyle w:val="Heading1"/>
      </w:pPr>
      <w:r>
        <w:t xml:space="preserve">Naps, Rest Periods and Infant Sleep Patterns </w:t>
      </w:r>
      <w:r>
        <w:rPr>
          <w:shd w:val="clear" w:color="auto" w:fill="00FF00"/>
        </w:rPr>
        <w:t>(WAC 110-300-0290)</w:t>
      </w:r>
      <w:bookmarkEnd w:id="50"/>
    </w:p>
    <w:p w14:paraId="45049650" w14:textId="77777777" w:rsidR="00BD7FF1" w:rsidRDefault="00BD7FF1">
      <w:pPr>
        <w:rPr>
          <w:rFonts w:ascii="Calibri" w:hAnsi="Calibri" w:cs="Calibri"/>
          <w:sz w:val="28"/>
          <w:szCs w:val="28"/>
        </w:rPr>
      </w:pPr>
    </w:p>
    <w:p w14:paraId="224ADCD5" w14:textId="02E02C1F" w:rsidR="00BD7FF1" w:rsidRDefault="0067089A" w:rsidP="00492A40">
      <w:pPr>
        <w:widowControl w:val="0"/>
        <w:autoSpaceDE w:val="0"/>
        <w:ind w:right="-720"/>
      </w:pPr>
      <w:r>
        <w:rPr>
          <w:rFonts w:ascii="Calibri" w:hAnsi="Calibri" w:cs="Calibri"/>
          <w:sz w:val="28"/>
          <w:szCs w:val="28"/>
        </w:rPr>
        <w:t xml:space="preserve">Infant and toddlers will follow their own individual sleep patterns and never be forced to sleep. Infants and toddlers will use napping equipment approved by the U.S. Consumer Products Safety Commission or ASTM international Safety Standards. Napping equipment will be clean and firm with a snug-fitting mattress that does not have tears or holes. Children will be removed from car seats, swings, rockers, or other similar equipment if they have fallen asleep. When children are able to climb out of a crib or it is no longer developmentally appropriate for the child to sleep in an infant crib </w:t>
      </w:r>
      <w:r>
        <w:rPr>
          <w:rFonts w:ascii="Calibri" w:hAnsi="Calibri" w:cs="Calibri"/>
          <w:sz w:val="28"/>
          <w:szCs w:val="28"/>
        </w:rPr>
        <w:lastRenderedPageBreak/>
        <w:t xml:space="preserve">we will consult with the parent and develop a transition plan to a mat or other approved sleeping equipment. </w:t>
      </w:r>
    </w:p>
    <w:p w14:paraId="2D068E01" w14:textId="77777777" w:rsidR="00BD7FF1" w:rsidRDefault="00BD7FF1">
      <w:pPr>
        <w:widowControl w:val="0"/>
        <w:autoSpaceDE w:val="0"/>
        <w:ind w:right="-720"/>
        <w:rPr>
          <w:rFonts w:ascii="Calibri" w:hAnsi="Calibri" w:cs="Calibri"/>
          <w:sz w:val="28"/>
          <w:szCs w:val="28"/>
        </w:rPr>
      </w:pPr>
    </w:p>
    <w:p w14:paraId="6F827FCC" w14:textId="77777777" w:rsidR="00BD7FF1" w:rsidRDefault="0067089A">
      <w:pPr>
        <w:pStyle w:val="Heading1"/>
      </w:pPr>
      <w:bookmarkStart w:id="51" w:name="_Toc414879591"/>
      <w:r>
        <w:t xml:space="preserve">Infant and toddler safe sleep practices. </w:t>
      </w:r>
      <w:r>
        <w:rPr>
          <w:shd w:val="clear" w:color="auto" w:fill="00FF00"/>
        </w:rPr>
        <w:t>(WAC 110-300-0291)</w:t>
      </w:r>
      <w:bookmarkEnd w:id="51"/>
    </w:p>
    <w:p w14:paraId="7C6DA13A" w14:textId="77777777" w:rsidR="00BD7FF1" w:rsidRDefault="00BD7FF1">
      <w:pPr>
        <w:rPr>
          <w:rFonts w:ascii="Calibri" w:hAnsi="Calibri" w:cs="Calibri"/>
          <w:sz w:val="28"/>
          <w:szCs w:val="28"/>
        </w:rPr>
      </w:pPr>
    </w:p>
    <w:p w14:paraId="14CF3279" w14:textId="77777777" w:rsidR="00BD7FF1" w:rsidRDefault="0067089A">
      <w:pPr>
        <w:widowControl w:val="0"/>
        <w:autoSpaceDE w:val="0"/>
        <w:ind w:right="-720"/>
      </w:pPr>
      <w:r>
        <w:rPr>
          <w:rFonts w:ascii="Calibri" w:hAnsi="Calibri" w:cs="Calibri"/>
          <w:sz w:val="28"/>
          <w:szCs w:val="28"/>
        </w:rPr>
        <w:t>To reduce the risk of Sudden Infant Death Syndrome (SIDS) I and all my staff have completed yearly safe sleep training.  I will a</w:t>
      </w:r>
      <w:r>
        <w:rPr>
          <w:rFonts w:ascii="Calibri" w:hAnsi="Calibri" w:cs="Calibri"/>
          <w:color w:val="000000"/>
          <w:sz w:val="28"/>
          <w:szCs w:val="28"/>
        </w:rPr>
        <w:t>ctively supervise infants and toddlers by visibly checking often and being within sight and hearing range, including when an infant or toddler goes to sleep, is sleeping, or is waking up. I will follow the current standard of American Academy of Pediatrics concerning safe sleep practices including SIDS/SUIDS risk reduction. I will place an infant to sleep on his or her back or follow the current standard of American Academy of Pediatrics. If an infant turns over while sleeping, I will return the infant to his or her back until the infant is able to independently roll from back to front and front to back. I will not use a sleep positioning device unless directed to do so by an infant's or toddler's health care provider. The directive must be in writing and kept in the infant's or toddler's file. I will have sufficient lighting in the room in which an infant or toddler is sleeping to observe skin color. I will monitor breathing patterns of an infant or toddler and allow infants and toddlers to follow their own sleep patterns;</w:t>
      </w:r>
    </w:p>
    <w:p w14:paraId="254D9996" w14:textId="56F4BE8E" w:rsidR="00BD7FF1" w:rsidRDefault="0067089A" w:rsidP="00492A40">
      <w:pPr>
        <w:widowControl w:val="0"/>
        <w:autoSpaceDE w:val="0"/>
        <w:ind w:right="-720"/>
        <w:rPr>
          <w:rFonts w:ascii="Calibri" w:hAnsi="Calibri" w:cs="Calibri"/>
          <w:color w:val="000000"/>
          <w:sz w:val="28"/>
          <w:szCs w:val="28"/>
        </w:rPr>
      </w:pPr>
      <w:r>
        <w:rPr>
          <w:rFonts w:ascii="Calibri" w:hAnsi="Calibri" w:cs="Calibri"/>
          <w:color w:val="000000"/>
          <w:sz w:val="28"/>
          <w:szCs w:val="28"/>
        </w:rPr>
        <w:t xml:space="preserve">I will not allow loose blankets, stuffed toys, pillows, crib bumpers, and similar items inside an occupied crib, bassinet, or other equipment where infants commonly sleep. I will not allow a blanket or any other item to cover or drape over an occupied crib, bassinet, or other equipment where infants commonly sleep. I will not allow a blanket, bedding, or clothing to cover any portion of an infant's or toddler's head or face while sleeping, and will readjust these items when necessary. I will prevent infants or toddlers from getting too warm while sleeping, which may be exhibited by indicators that include, but are not limited to, sweating; flushed, pale, or hot and dry skin, warm to the touch; a sudden rise in temperature; vomiting; refusing to drink, a depressed fontanelle; or irritability. </w:t>
      </w:r>
    </w:p>
    <w:p w14:paraId="063F35D1" w14:textId="42003970" w:rsidR="00492A40" w:rsidRDefault="00492A40" w:rsidP="00492A40">
      <w:pPr>
        <w:widowControl w:val="0"/>
        <w:autoSpaceDE w:val="0"/>
        <w:ind w:right="-720"/>
        <w:rPr>
          <w:rFonts w:ascii="Calibri" w:hAnsi="Calibri" w:cs="Calibri"/>
          <w:color w:val="000000"/>
          <w:sz w:val="28"/>
          <w:szCs w:val="28"/>
        </w:rPr>
      </w:pPr>
    </w:p>
    <w:p w14:paraId="1DA86577" w14:textId="4C8FAEF3" w:rsidR="00492A40" w:rsidRDefault="00492A40" w:rsidP="00492A40">
      <w:pPr>
        <w:widowControl w:val="0"/>
        <w:autoSpaceDE w:val="0"/>
        <w:ind w:right="-720"/>
        <w:rPr>
          <w:rFonts w:ascii="Calibri" w:hAnsi="Calibri" w:cs="Calibri"/>
          <w:color w:val="000000"/>
          <w:sz w:val="28"/>
          <w:szCs w:val="28"/>
        </w:rPr>
      </w:pPr>
    </w:p>
    <w:p w14:paraId="3F378FB2" w14:textId="2E3E4896" w:rsidR="00492A40" w:rsidRDefault="00492A40" w:rsidP="00492A40">
      <w:pPr>
        <w:widowControl w:val="0"/>
        <w:autoSpaceDE w:val="0"/>
        <w:ind w:right="-720"/>
        <w:rPr>
          <w:rFonts w:ascii="Calibri" w:hAnsi="Calibri" w:cs="Calibri"/>
          <w:color w:val="000000"/>
          <w:sz w:val="28"/>
          <w:szCs w:val="28"/>
        </w:rPr>
      </w:pPr>
    </w:p>
    <w:p w14:paraId="26735D76" w14:textId="76CEFDB8" w:rsidR="00492A40" w:rsidRDefault="00492A40" w:rsidP="00492A40">
      <w:pPr>
        <w:widowControl w:val="0"/>
        <w:autoSpaceDE w:val="0"/>
        <w:ind w:right="-720"/>
        <w:rPr>
          <w:rFonts w:ascii="Calibri" w:hAnsi="Calibri" w:cs="Calibri"/>
          <w:color w:val="000000"/>
          <w:sz w:val="28"/>
          <w:szCs w:val="28"/>
        </w:rPr>
      </w:pPr>
    </w:p>
    <w:p w14:paraId="7DE86710" w14:textId="77777777" w:rsidR="00492A40" w:rsidRDefault="00492A40" w:rsidP="00492A40">
      <w:pPr>
        <w:widowControl w:val="0"/>
        <w:autoSpaceDE w:val="0"/>
        <w:ind w:right="-720"/>
        <w:rPr>
          <w:rFonts w:ascii="Calibri" w:hAnsi="Calibri" w:cs="Calibri"/>
          <w:color w:val="00B0F0"/>
          <w:sz w:val="28"/>
          <w:szCs w:val="28"/>
        </w:rPr>
      </w:pPr>
    </w:p>
    <w:p w14:paraId="2D09C85D" w14:textId="77777777" w:rsidR="00BD7FF1" w:rsidRDefault="0067089A">
      <w:pPr>
        <w:pStyle w:val="Heading1"/>
      </w:pPr>
      <w:bookmarkStart w:id="52" w:name="_Toc414879592"/>
      <w:r>
        <w:lastRenderedPageBreak/>
        <w:t xml:space="preserve">Special Care </w:t>
      </w:r>
      <w:proofErr w:type="gramStart"/>
      <w:r>
        <w:t>For</w:t>
      </w:r>
      <w:proofErr w:type="gramEnd"/>
      <w:r>
        <w:t xml:space="preserve"> Children Entering Kindergarten transition plan</w:t>
      </w:r>
      <w:r>
        <w:rPr>
          <w:rFonts w:ascii="Calibri" w:hAnsi="Calibri" w:cs="Calibri"/>
          <w:szCs w:val="28"/>
        </w:rPr>
        <w:t xml:space="preserve"> </w:t>
      </w:r>
      <w:r>
        <w:rPr>
          <w:rFonts w:ascii="Calibri" w:hAnsi="Calibri" w:cs="Calibri"/>
          <w:szCs w:val="28"/>
          <w:shd w:val="clear" w:color="auto" w:fill="00FF00"/>
        </w:rPr>
        <w:t>(WAC 110-300-0065)</w:t>
      </w:r>
    </w:p>
    <w:p w14:paraId="3A4581B9" w14:textId="555A0FDB" w:rsidR="00BD7FF1" w:rsidRDefault="0067089A" w:rsidP="00492A40">
      <w:pPr>
        <w:rPr>
          <w:rFonts w:ascii="Calibri" w:hAnsi="Calibri" w:cs="Calibri"/>
          <w:szCs w:val="28"/>
        </w:rPr>
      </w:pPr>
      <w:r>
        <w:rPr>
          <w:rFonts w:ascii="Calibri" w:hAnsi="Calibri" w:cs="Calibri"/>
          <w:sz w:val="28"/>
          <w:szCs w:val="28"/>
        </w:rPr>
        <w:t xml:space="preserve">Children turning five years old or six months before the child is ready to attend a Kindergarten program, we will meet with the family to provider resources and write a transition plan with the </w:t>
      </w:r>
      <w:r w:rsidR="00492A40">
        <w:rPr>
          <w:rFonts w:ascii="Calibri" w:hAnsi="Calibri" w:cs="Calibri"/>
          <w:sz w:val="28"/>
          <w:szCs w:val="28"/>
        </w:rPr>
        <w:t>parents.</w:t>
      </w:r>
    </w:p>
    <w:p w14:paraId="178E591F" w14:textId="77777777" w:rsidR="00BD7FF1" w:rsidRDefault="0067089A">
      <w:pPr>
        <w:pStyle w:val="Heading1"/>
      </w:pPr>
      <w:r>
        <w:t xml:space="preserve">Meal and snack schedule </w:t>
      </w:r>
      <w:r>
        <w:rPr>
          <w:shd w:val="clear" w:color="auto" w:fill="00FF00"/>
        </w:rPr>
        <w:t xml:space="preserve">(WAC 110-300-0180)  </w:t>
      </w:r>
      <w:bookmarkEnd w:id="52"/>
    </w:p>
    <w:p w14:paraId="4AFDB59B" w14:textId="77777777" w:rsidR="00BD7FF1" w:rsidRDefault="00BD7FF1">
      <w:pPr>
        <w:widowControl w:val="0"/>
        <w:autoSpaceDE w:val="0"/>
        <w:ind w:left="720" w:right="-720"/>
        <w:rPr>
          <w:rFonts w:ascii="Calibri" w:hAnsi="Calibri" w:cs="Calibri"/>
          <w:sz w:val="28"/>
          <w:szCs w:val="28"/>
        </w:rPr>
      </w:pPr>
    </w:p>
    <w:p w14:paraId="022CCFC2" w14:textId="77B5147E" w:rsidR="00BD7FF1" w:rsidRDefault="0067089A" w:rsidP="00492A40">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91008" behindDoc="0" locked="0" layoutInCell="1" allowOverlap="1" wp14:anchorId="5D0540FB" wp14:editId="2D9ABB98">
                <wp:simplePos x="0" y="0"/>
                <wp:positionH relativeFrom="column">
                  <wp:posOffset>77467</wp:posOffset>
                </wp:positionH>
                <wp:positionV relativeFrom="paragraph">
                  <wp:posOffset>19687</wp:posOffset>
                </wp:positionV>
                <wp:extent cx="225427" cy="225427"/>
                <wp:effectExtent l="0" t="0" r="22223" b="60323"/>
                <wp:wrapNone/>
                <wp:docPr id="15"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1A6F2C81" id="Rectangle 10" o:spid="_x0000_s1026" style="position:absolute;margin-left:6.1pt;margin-top:1.55pt;width:17.75pt;height:17.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cC+QEAACIEAAAOAAAAZHJzL2Uyb0RvYy54bWysU01v2zAMvQ/YfxB0X5x49bYYcXpYkGHA&#10;sBXN9gMYSbYF6AuSGif/fpQcJ+nWU1EfZFKi3iMfqdX9UStyED5Iaxq6mM0pEYZZLk3X0D+/tx++&#10;UBIiGA7KGtHQkwj0fv3+3WpwtShtbxUXniCICfXgGtrH6OqiCKwXGsLMOmHwsLVeQ0TXdwX3MCC6&#10;VkU5n38qBuu585aJEHB3Mx7SdcZvW8Hir7YNIhLVUMwt5tXndZ/WYr2CuvPgesnOacArstAgDZJe&#10;oDYQgTx5+R+UlszbYNs4Y1YXtm0lE7kGrGYx/6eaXQ9O5FpQnOAuMoW3g2U/Dw+eSI69qygxoLFH&#10;j6gamE4JssgCDS7UGLdzDx7lSl5AM1V7bL1Of6yDHLOop4uo4hgJw82yrO7Kz5QwPDrbiFJcLzsf&#10;4jdhNUlGQz2yZynh8CPEMXQKSVzBKsm3Uqns+G7/VXlyAOzvNn+ppYj+LEwZMjR0WZU4jQxwzFoF&#10;I8mzsHCLNs/fS2gpmw2EfmTNCOMcaRlFkgjplUnpiTyBWEYW6QlPdz0fCJep0LJcLlEXLnEcq7uR&#10;jYDq8B1FlRV4KZ+EBMr1MLJ/rPDilOSYfua3E1n2bvIorv1L1t7yEw6A+m5wqNIDmQw/GfuzkepK&#10;N3AQM+b50aRJv/Vz1PVpr/8C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R2tnAv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p>
    <w:p w14:paraId="0C2AEDCB" w14:textId="77777777" w:rsidR="00BD7FF1" w:rsidRDefault="00BD7FF1">
      <w:pPr>
        <w:widowControl w:val="0"/>
        <w:autoSpaceDE w:val="0"/>
        <w:ind w:left="720" w:right="-720"/>
        <w:rPr>
          <w:rFonts w:ascii="Calibri" w:hAnsi="Calibri" w:cs="Calibri"/>
          <w:sz w:val="28"/>
          <w:szCs w:val="28"/>
        </w:rPr>
      </w:pPr>
    </w:p>
    <w:p w14:paraId="65F12D95"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692032" behindDoc="0" locked="0" layoutInCell="1" allowOverlap="1" wp14:anchorId="241B8AF7" wp14:editId="4FAEE9EA">
                <wp:simplePos x="0" y="0"/>
                <wp:positionH relativeFrom="column">
                  <wp:posOffset>102870</wp:posOffset>
                </wp:positionH>
                <wp:positionV relativeFrom="paragraph">
                  <wp:posOffset>33018</wp:posOffset>
                </wp:positionV>
                <wp:extent cx="225427" cy="225427"/>
                <wp:effectExtent l="0" t="0" r="22223" b="60323"/>
                <wp:wrapNone/>
                <wp:docPr id="16"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D7AADCE" id="Rectangle 10" o:spid="_x0000_s1026" style="position:absolute;margin-left:8.1pt;margin-top:2.6pt;width:17.75pt;height:17.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W+QEAACIEAAAOAAAAZHJzL2Uyb0RvYy54bWysU01v2zAMvQ/YfxB0X+x4TbcYcXpYkGHA&#10;sBXL+gMYSbYF6AuSGif/fpQcJ+nWUzEfZFKi3iMfqdXDUStyED5Iaxo6n5WUCMMsl6Zr6NPv7YfP&#10;lIQIhoOyRjT0JAJ9WL9/txpcLSrbW8WFJwhiQj24hvYxurooAuuFhjCzThg8bK3XENH1XcE9DIiu&#10;VVGV5X0xWM+dt0yEgLub8ZCuM37bChZ/tm0QkaiGYm4xrz6v+7QW6xXUnQfXS3ZOA96QhQZpkPQC&#10;tYEI5NnLf6C0ZN4G28YZs7qwbSuZyDVgNfPyr2p2PTiRa0FxgrvIFP4fLPtxePREcuzdPSUGNPbo&#10;F6oGplOCzLNAgws1xu3co0e5khfQTNUeW6/TH+sgxyzq6SKqOEbCcLOqFnfVJ0oYHp1tRCmul50P&#10;8auwmiSjoR7Zs5Rw+B7iGDqFJK5gleRbqVR2fLf/ojw5APZ3m7/UUkR/EaYMGRq6XFQ4jQxwzFoF&#10;I8mLsHCLVubvNbSUzQZCP7JmhHGOtIwiSYT0yqT0RJ5ALCOL9Iynu54PhMtUaFUtl6gLlziOi7uR&#10;jYDq8B1FlRV4LZ+EBMr1MLJ/XODFKckx/cxvJ7Ls3eRRXPuXrL3lJxwA9c3gUKUHMhl+MvZnI9WV&#10;buAgZszzo0mTfuvnqOvTXv8BAAD//wMAUEsDBBQABgAIAAAAIQCqIfjY3AAAAAYBAAAPAAAAZHJz&#10;L2Rvd25yZXYueG1sTI5BSwMxFITvgv8hPMFLsUmL3cq62SIF8aTg6sFjunlutk1elk3arv56nyc9&#10;DcMMM1+1mYIXJxxTH0nDYq5AILXR9tRpeH97vLkDkbIha3wk1PCFCTb15UVlShvP9IqnJneCRyiV&#10;RoPLeSilTK3DYNI8DkicfcYxmMx27KQdzZnHg5dLpQoZTE/84MyAW4ftoTkGDfsX9934fbHtn+XH&#10;0yEWM6XyTOvrq+nhHkTGKf+V4Ref0aFmpl08kk3Csy+W3NSwYuF4tViD2Gm4VWuQdSX/49c/AAAA&#10;//8DAFBLAQItABQABgAIAAAAIQC2gziS/gAAAOEBAAATAAAAAAAAAAAAAAAAAAAAAABbQ29udGVu&#10;dF9UeXBlc10ueG1sUEsBAi0AFAAGAAgAAAAhADj9If/WAAAAlAEAAAsAAAAAAAAAAAAAAAAALwEA&#10;AF9yZWxzLy5yZWxzUEsBAi0AFAAGAAgAAAAhAP56xVb5AQAAIgQAAA4AAAAAAAAAAAAAAAAALgIA&#10;AGRycy9lMm9Eb2MueG1sUEsBAi0AFAAGAAgAAAAhAKoh+NjcAAAABg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w:t>
      </w:r>
      <w:r>
        <w:rPr>
          <w:rFonts w:ascii="Calibri" w:hAnsi="Calibri" w:cs="Calibri"/>
          <w:sz w:val="28"/>
          <w:szCs w:val="28"/>
        </w:rPr>
        <w:t xml:space="preserve"> participate in the USDA Food Program. </w:t>
      </w:r>
    </w:p>
    <w:p w14:paraId="706E9DBC" w14:textId="77777777" w:rsidR="00BD7FF1" w:rsidRDefault="00BD7FF1">
      <w:pPr>
        <w:widowControl w:val="0"/>
        <w:autoSpaceDE w:val="0"/>
        <w:ind w:right="-720"/>
        <w:rPr>
          <w:rFonts w:ascii="Calibri" w:hAnsi="Calibri" w:cs="Calibri"/>
          <w:sz w:val="28"/>
          <w:szCs w:val="28"/>
        </w:rPr>
      </w:pPr>
    </w:p>
    <w:p w14:paraId="5EA6267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All meals and snacks are prepared and served in accordance with the most current edition of the USDA Child and Adult Care Food Program (CACFP) standards or the USDA National School Lunch and School Breakfast Program standards.  It is your responsibility to notify me of any allergies or adverse reactions your child may have with certain foods or beverages. </w:t>
      </w:r>
    </w:p>
    <w:p w14:paraId="271D7B51" w14:textId="77777777" w:rsidR="00BD7FF1" w:rsidRDefault="00BD7FF1">
      <w:pPr>
        <w:widowControl w:val="0"/>
        <w:autoSpaceDE w:val="0"/>
        <w:ind w:right="-720"/>
        <w:rPr>
          <w:rFonts w:ascii="Calibri" w:hAnsi="Calibri" w:cs="Calibri"/>
          <w:sz w:val="28"/>
          <w:szCs w:val="28"/>
        </w:rPr>
      </w:pPr>
    </w:p>
    <w:p w14:paraId="3110AA18" w14:textId="77777777" w:rsidR="00BD7FF1" w:rsidRDefault="0067089A">
      <w:pPr>
        <w:widowControl w:val="0"/>
        <w:autoSpaceDE w:val="0"/>
        <w:ind w:right="-720"/>
      </w:pPr>
      <w:r>
        <w:rPr>
          <w:rFonts w:ascii="Calibri" w:hAnsi="Calibri" w:cs="Calibri"/>
          <w:sz w:val="28"/>
          <w:szCs w:val="28"/>
        </w:rPr>
        <w:t>Home canned foods are not allowed to be served</w:t>
      </w:r>
      <w:r>
        <w:rPr>
          <w:rFonts w:ascii="Calibri" w:hAnsi="Calibri" w:cs="Calibri"/>
          <w:i/>
          <w:iCs/>
          <w:sz w:val="28"/>
          <w:szCs w:val="28"/>
        </w:rPr>
        <w:t>.</w:t>
      </w:r>
      <w:r>
        <w:rPr>
          <w:rFonts w:ascii="Calibri" w:hAnsi="Calibri" w:cs="Calibri"/>
          <w:sz w:val="28"/>
          <w:szCs w:val="28"/>
        </w:rPr>
        <w:t xml:space="preserve">  </w:t>
      </w:r>
    </w:p>
    <w:p w14:paraId="675A222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Safe drinking water will be served.  </w:t>
      </w:r>
    </w:p>
    <w:p w14:paraId="07DC037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Whole milk will be served to children 12-24 months.</w:t>
      </w:r>
    </w:p>
    <w:p w14:paraId="1E7CA30D" w14:textId="77777777" w:rsidR="00BD7FF1" w:rsidRDefault="00BD7FF1">
      <w:pPr>
        <w:widowControl w:val="0"/>
        <w:autoSpaceDE w:val="0"/>
        <w:ind w:right="-720"/>
        <w:rPr>
          <w:rFonts w:ascii="Calibri" w:hAnsi="Calibri" w:cs="Calibri"/>
          <w:sz w:val="28"/>
          <w:szCs w:val="28"/>
        </w:rPr>
      </w:pPr>
    </w:p>
    <w:p w14:paraId="2E87E884" w14:textId="77777777" w:rsidR="00BD7FF1" w:rsidRDefault="0067089A">
      <w:pPr>
        <w:widowControl w:val="0"/>
        <w:autoSpaceDE w:val="0"/>
        <w:ind w:right="-720"/>
      </w:pPr>
      <w:r>
        <w:rPr>
          <w:rFonts w:ascii="Calibri" w:hAnsi="Calibri" w:cs="Calibri"/>
          <w:i/>
          <w:iCs/>
          <w:sz w:val="28"/>
          <w:szCs w:val="28"/>
        </w:rPr>
        <w:t xml:space="preserve">See information about infant feeding, bottles and breast milk in the </w:t>
      </w:r>
      <w:r>
        <w:rPr>
          <w:rFonts w:ascii="Calibri" w:hAnsi="Calibri" w:cs="Calibri"/>
          <w:i/>
          <w:iCs/>
          <w:color w:val="FF0000"/>
          <w:sz w:val="28"/>
          <w:szCs w:val="28"/>
        </w:rPr>
        <w:t xml:space="preserve">Infant and Toddler Nutrition and feeding </w:t>
      </w:r>
      <w:r>
        <w:rPr>
          <w:rFonts w:ascii="Calibri" w:hAnsi="Calibri" w:cs="Calibri"/>
          <w:i/>
          <w:iCs/>
          <w:sz w:val="28"/>
          <w:szCs w:val="28"/>
        </w:rPr>
        <w:t>section of this handbook.</w:t>
      </w:r>
    </w:p>
    <w:p w14:paraId="2EEFCBAC" w14:textId="77777777" w:rsidR="00BD7FF1" w:rsidRDefault="00BD7FF1">
      <w:pPr>
        <w:rPr>
          <w:rFonts w:ascii="Calibri" w:hAnsi="Calibri"/>
          <w:sz w:val="28"/>
          <w:szCs w:val="28"/>
        </w:rPr>
      </w:pPr>
    </w:p>
    <w:p w14:paraId="40655668" w14:textId="77777777" w:rsidR="00BD7FF1" w:rsidRDefault="0067089A">
      <w:pPr>
        <w:pStyle w:val="Heading1"/>
      </w:pPr>
      <w:bookmarkStart w:id="53" w:name="_Toc414879593"/>
      <w:r>
        <w:t>Sample Menu and Description of How Foods Are Served</w:t>
      </w:r>
      <w:bookmarkEnd w:id="53"/>
    </w:p>
    <w:p w14:paraId="0AB0B438" w14:textId="77777777" w:rsidR="00BD7FF1" w:rsidRDefault="00BD7FF1">
      <w:pPr>
        <w:widowControl w:val="0"/>
        <w:autoSpaceDE w:val="0"/>
        <w:ind w:right="-720"/>
        <w:rPr>
          <w:rFonts w:ascii="Calibri" w:hAnsi="Calibri" w:cs="Calibri"/>
          <w:sz w:val="28"/>
          <w:szCs w:val="28"/>
        </w:rPr>
      </w:pPr>
    </w:p>
    <w:p w14:paraId="37FE730E" w14:textId="77777777" w:rsidR="00BD7FF1" w:rsidRDefault="0067089A">
      <w:pPr>
        <w:widowControl w:val="0"/>
        <w:autoSpaceDE w:val="0"/>
        <w:ind w:right="-720"/>
        <w:rPr>
          <w:rFonts w:ascii="Calibri" w:hAnsi="Calibri" w:cs="Calibri"/>
          <w:i/>
          <w:iCs/>
          <w:sz w:val="28"/>
          <w:szCs w:val="28"/>
          <w:u w:val="single"/>
        </w:rPr>
      </w:pPr>
      <w:r>
        <w:rPr>
          <w:rFonts w:ascii="Calibri" w:hAnsi="Calibri" w:cs="Calibri"/>
          <w:i/>
          <w:iCs/>
          <w:sz w:val="28"/>
          <w:szCs w:val="28"/>
          <w:u w:val="single"/>
        </w:rPr>
        <w:t>Breakfast</w:t>
      </w:r>
    </w:p>
    <w:p w14:paraId="034D1A52" w14:textId="77777777" w:rsidR="00492A40" w:rsidRDefault="00492A40">
      <w:pPr>
        <w:widowControl w:val="0"/>
        <w:autoSpaceDE w:val="0"/>
        <w:ind w:right="-720"/>
        <w:rPr>
          <w:rFonts w:ascii="Calibri" w:hAnsi="Calibri" w:cs="Calibri"/>
          <w:sz w:val="28"/>
          <w:szCs w:val="28"/>
        </w:rPr>
      </w:pPr>
      <w:r>
        <w:rPr>
          <w:rFonts w:ascii="Calibri" w:hAnsi="Calibri" w:cs="Calibri"/>
          <w:sz w:val="28"/>
          <w:szCs w:val="28"/>
        </w:rPr>
        <w:t>Cereal, Fruit, Milk</w:t>
      </w:r>
    </w:p>
    <w:p w14:paraId="438D698D" w14:textId="77777777" w:rsidR="00BD7FF1" w:rsidRDefault="00BD7FF1">
      <w:pPr>
        <w:widowControl w:val="0"/>
        <w:autoSpaceDE w:val="0"/>
        <w:ind w:left="720" w:right="-720"/>
        <w:rPr>
          <w:rFonts w:ascii="Calibri" w:hAnsi="Calibri" w:cs="Calibri"/>
          <w:b/>
          <w:bCs/>
          <w:i/>
          <w:iCs/>
          <w:sz w:val="28"/>
          <w:szCs w:val="28"/>
        </w:rPr>
      </w:pPr>
    </w:p>
    <w:p w14:paraId="23170EFB" w14:textId="3FF76CCB" w:rsidR="00BD7FF1" w:rsidRDefault="0067089A">
      <w:pPr>
        <w:widowControl w:val="0"/>
        <w:autoSpaceDE w:val="0"/>
        <w:ind w:right="-720"/>
        <w:rPr>
          <w:rFonts w:ascii="Calibri" w:hAnsi="Calibri" w:cs="Calibri"/>
          <w:i/>
          <w:iCs/>
          <w:sz w:val="28"/>
          <w:szCs w:val="28"/>
          <w:u w:val="single"/>
        </w:rPr>
      </w:pPr>
      <w:r>
        <w:rPr>
          <w:rFonts w:ascii="Calibri" w:hAnsi="Calibri" w:cs="Calibri"/>
          <w:i/>
          <w:iCs/>
          <w:sz w:val="28"/>
          <w:szCs w:val="28"/>
          <w:u w:val="single"/>
        </w:rPr>
        <w:t>Lunch</w:t>
      </w:r>
    </w:p>
    <w:p w14:paraId="121579A6" w14:textId="5CE88DE0" w:rsidR="00492A40" w:rsidRDefault="00492A40">
      <w:pPr>
        <w:widowControl w:val="0"/>
        <w:autoSpaceDE w:val="0"/>
        <w:ind w:right="-720"/>
        <w:rPr>
          <w:rFonts w:ascii="Calibri" w:hAnsi="Calibri" w:cs="Calibri"/>
          <w:i/>
          <w:iCs/>
          <w:sz w:val="28"/>
          <w:szCs w:val="28"/>
          <w:u w:val="single"/>
        </w:rPr>
      </w:pPr>
    </w:p>
    <w:p w14:paraId="46A674F8" w14:textId="29DE26B1" w:rsidR="00BD7FF1" w:rsidRDefault="00492A40" w:rsidP="00492A40">
      <w:pPr>
        <w:widowControl w:val="0"/>
        <w:autoSpaceDE w:val="0"/>
        <w:ind w:right="-720"/>
        <w:rPr>
          <w:rFonts w:ascii="Calibri" w:hAnsi="Calibri" w:cs="Calibri"/>
          <w:sz w:val="28"/>
          <w:szCs w:val="28"/>
        </w:rPr>
      </w:pPr>
      <w:r>
        <w:rPr>
          <w:rFonts w:ascii="Calibri" w:hAnsi="Calibri" w:cs="Calibri"/>
          <w:i/>
          <w:iCs/>
          <w:sz w:val="28"/>
          <w:szCs w:val="28"/>
          <w:u w:val="single"/>
        </w:rPr>
        <w:t xml:space="preserve">Parents must bring lunch for all </w:t>
      </w:r>
      <w:proofErr w:type="gramStart"/>
      <w:r>
        <w:rPr>
          <w:rFonts w:ascii="Calibri" w:hAnsi="Calibri" w:cs="Calibri"/>
          <w:i/>
          <w:iCs/>
          <w:sz w:val="28"/>
          <w:szCs w:val="28"/>
          <w:u w:val="single"/>
        </w:rPr>
        <w:t>children,</w:t>
      </w:r>
      <w:proofErr w:type="gramEnd"/>
      <w:r>
        <w:rPr>
          <w:rFonts w:ascii="Calibri" w:hAnsi="Calibri" w:cs="Calibri"/>
          <w:i/>
          <w:iCs/>
          <w:sz w:val="28"/>
          <w:szCs w:val="28"/>
          <w:u w:val="single"/>
        </w:rPr>
        <w:t xml:space="preserve"> we will give lunches if you forgot.</w:t>
      </w:r>
    </w:p>
    <w:p w14:paraId="7AE23A5D" w14:textId="77777777" w:rsidR="00BD7FF1" w:rsidRDefault="00BD7FF1">
      <w:pPr>
        <w:widowControl w:val="0"/>
        <w:autoSpaceDE w:val="0"/>
        <w:ind w:right="-720"/>
        <w:rPr>
          <w:rFonts w:ascii="Calibri" w:hAnsi="Calibri" w:cs="Calibri"/>
          <w:i/>
          <w:iCs/>
          <w:sz w:val="28"/>
          <w:szCs w:val="28"/>
          <w:u w:val="single"/>
        </w:rPr>
      </w:pPr>
    </w:p>
    <w:p w14:paraId="53E5EDAE" w14:textId="77777777" w:rsidR="00BD7FF1" w:rsidRDefault="0067089A">
      <w:pPr>
        <w:widowControl w:val="0"/>
        <w:autoSpaceDE w:val="0"/>
        <w:ind w:right="-720"/>
        <w:rPr>
          <w:rFonts w:ascii="Calibri" w:hAnsi="Calibri" w:cs="Calibri"/>
          <w:i/>
          <w:iCs/>
          <w:sz w:val="28"/>
          <w:szCs w:val="28"/>
          <w:u w:val="single"/>
        </w:rPr>
      </w:pPr>
      <w:r>
        <w:rPr>
          <w:rFonts w:ascii="Calibri" w:hAnsi="Calibri" w:cs="Calibri"/>
          <w:i/>
          <w:iCs/>
          <w:sz w:val="28"/>
          <w:szCs w:val="28"/>
          <w:u w:val="single"/>
        </w:rPr>
        <w:t>Snacks</w:t>
      </w:r>
    </w:p>
    <w:p w14:paraId="36DC1BA1" w14:textId="63534A09" w:rsidR="00BD7FF1" w:rsidRDefault="00492A40">
      <w:pPr>
        <w:widowControl w:val="0"/>
        <w:autoSpaceDE w:val="0"/>
        <w:ind w:right="-720"/>
        <w:rPr>
          <w:rFonts w:ascii="Calibri" w:hAnsi="Calibri" w:cs="Calibri"/>
          <w:sz w:val="28"/>
          <w:szCs w:val="28"/>
        </w:rPr>
      </w:pPr>
      <w:r>
        <w:rPr>
          <w:rFonts w:ascii="Calibri" w:hAnsi="Calibri" w:cs="Calibri"/>
          <w:sz w:val="28"/>
          <w:szCs w:val="28"/>
        </w:rPr>
        <w:t>Grain, Fruit, Water.</w:t>
      </w:r>
    </w:p>
    <w:p w14:paraId="351CCD26" w14:textId="77777777" w:rsidR="00BD7FF1" w:rsidRDefault="0067089A">
      <w:pPr>
        <w:pStyle w:val="Heading3"/>
        <w:shd w:val="clear" w:color="auto" w:fill="FFFFFF"/>
        <w:spacing w:before="75" w:after="150"/>
      </w:pPr>
      <w:r>
        <w:rPr>
          <w:rFonts w:ascii="Calibri" w:hAnsi="Calibri" w:cs="Calibri"/>
          <w:color w:val="000000"/>
          <w:szCs w:val="28"/>
        </w:rPr>
        <w:lastRenderedPageBreak/>
        <w:t xml:space="preserve">Food allergies and special dietary needs </w:t>
      </w:r>
      <w:r>
        <w:rPr>
          <w:rFonts w:ascii="Calibri" w:hAnsi="Calibri" w:cs="Calibri"/>
          <w:szCs w:val="28"/>
          <w:shd w:val="clear" w:color="auto" w:fill="00FF00"/>
        </w:rPr>
        <w:t>(WAC 110-300-0186)</w:t>
      </w:r>
      <w:r>
        <w:rPr>
          <w:rFonts w:ascii="Calibri" w:hAnsi="Calibri" w:cs="Calibri"/>
          <w:szCs w:val="28"/>
        </w:rPr>
        <w:t xml:space="preserve"> </w:t>
      </w:r>
    </w:p>
    <w:p w14:paraId="2CF70698" w14:textId="77777777" w:rsidR="00BD7FF1" w:rsidRDefault="0067089A">
      <w:pPr>
        <w:shd w:val="clear" w:color="auto" w:fill="FFFFFF"/>
      </w:pPr>
      <w:r>
        <w:rPr>
          <w:rFonts w:ascii="Calibri" w:hAnsi="Calibri" w:cs="Calibri"/>
          <w:color w:val="000000"/>
          <w:sz w:val="28"/>
          <w:szCs w:val="28"/>
        </w:rPr>
        <w:t>We must obtain written instructions (individual care plan) from the child's health care provider and parent or guardian when caring for a child with a known food allergy or special dietary requirement due to a health condition. The individual care plan pursuant to WAC </w:t>
      </w:r>
      <w:hyperlink r:id="rId17" w:anchor="110-300-0300" w:history="1">
        <w:r>
          <w:rPr>
            <w:rFonts w:ascii="Calibri" w:hAnsi="Calibri" w:cs="Calibri"/>
            <w:b/>
            <w:bCs/>
            <w:color w:val="7DAB8A"/>
            <w:sz w:val="28"/>
            <w:szCs w:val="28"/>
            <w:u w:val="single"/>
          </w:rPr>
          <w:t>110-300-0300</w:t>
        </w:r>
      </w:hyperlink>
      <w:r>
        <w:rPr>
          <w:rFonts w:ascii="Calibri" w:hAnsi="Calibri" w:cs="Calibri"/>
          <w:color w:val="000000"/>
          <w:sz w:val="28"/>
          <w:szCs w:val="28"/>
        </w:rPr>
        <w:t> must include the following:</w:t>
      </w:r>
    </w:p>
    <w:p w14:paraId="1BC4BC4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Identify foods that must not be consumed by the child and steps to take in the case of an unintended allergic reaction;</w:t>
      </w:r>
    </w:p>
    <w:p w14:paraId="6576C49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Identify foods that can be substitute for allergenic foods; and</w:t>
      </w:r>
    </w:p>
    <w:p w14:paraId="1860601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Provide a specific treatment plan for the early learning provider to follow in response to an allergic reaction. The specific treatment plan must include the:</w:t>
      </w:r>
    </w:p>
    <w:p w14:paraId="44535C0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w:t>
      </w:r>
      <w:proofErr w:type="spellStart"/>
      <w:r>
        <w:rPr>
          <w:rFonts w:ascii="Calibri" w:hAnsi="Calibri" w:cs="Calibri"/>
          <w:color w:val="000000"/>
          <w:sz w:val="28"/>
          <w:szCs w:val="28"/>
        </w:rPr>
        <w:t>i</w:t>
      </w:r>
      <w:proofErr w:type="spellEnd"/>
      <w:r>
        <w:rPr>
          <w:rFonts w:ascii="Calibri" w:hAnsi="Calibri" w:cs="Calibri"/>
          <w:color w:val="000000"/>
          <w:sz w:val="28"/>
          <w:szCs w:val="28"/>
        </w:rPr>
        <w:t>) Names of all medication to be administered;</w:t>
      </w:r>
    </w:p>
    <w:p w14:paraId="4CFD3953"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 Directions for how to administer the medication;</w:t>
      </w:r>
    </w:p>
    <w:p w14:paraId="298D106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(iii) Directions related to medication dosage amounts; and</w:t>
      </w:r>
    </w:p>
    <w:p w14:paraId="23BA09F2"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(iv) Description of allergic reactions and symptoms associated with the child's particular allergies.</w:t>
      </w:r>
    </w:p>
    <w:p w14:paraId="331C3EF0"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We require that the parents or guardians of a child in care ensure that the program has the necessary medication, training, and equipment to properly manage your child's food allergies.</w:t>
      </w:r>
    </w:p>
    <w:p w14:paraId="5DA7559A"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If your child suffers from an allergic reaction, we must immediately:</w:t>
      </w:r>
    </w:p>
    <w:p w14:paraId="778BDBA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Administer medication pursuant to the instructions in that child's individual care plan;</w:t>
      </w:r>
    </w:p>
    <w:p w14:paraId="4B773072"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Contact 911 whenever epinephrine or another lifesaving medication has been administered; and</w:t>
      </w:r>
    </w:p>
    <w:p w14:paraId="368A7309"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Notify the parents or guardians of a child if it is suspected or appears that any of the following occurred, or is occurring:</w:t>
      </w:r>
    </w:p>
    <w:p w14:paraId="786BF02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w:t>
      </w:r>
      <w:proofErr w:type="spellStart"/>
      <w:r>
        <w:rPr>
          <w:rFonts w:ascii="Calibri" w:hAnsi="Calibri" w:cs="Calibri"/>
          <w:color w:val="000000"/>
          <w:sz w:val="28"/>
          <w:szCs w:val="28"/>
        </w:rPr>
        <w:t>i</w:t>
      </w:r>
      <w:proofErr w:type="spellEnd"/>
      <w:r>
        <w:rPr>
          <w:rFonts w:ascii="Calibri" w:hAnsi="Calibri" w:cs="Calibri"/>
          <w:color w:val="000000"/>
          <w:sz w:val="28"/>
          <w:szCs w:val="28"/>
        </w:rPr>
        <w:t>) The child is having an allergic reaction; or</w:t>
      </w:r>
    </w:p>
    <w:p w14:paraId="5FE8870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 The child consumed or came in contact with a food identified by the parents or guardians that must not be consumed by the child, even if the child is not having or did not have an allergic reaction.</w:t>
      </w:r>
    </w:p>
    <w:p w14:paraId="5053495F" w14:textId="77777777" w:rsidR="00BD7FF1" w:rsidRDefault="00BD7FF1"/>
    <w:p w14:paraId="26329E93" w14:textId="77777777" w:rsidR="00BD7FF1" w:rsidRDefault="0067089A">
      <w:pPr>
        <w:pStyle w:val="Heading1"/>
      </w:pPr>
      <w:bookmarkStart w:id="54" w:name="_Toc414879594"/>
      <w:r>
        <w:t xml:space="preserve">Food Handling </w:t>
      </w:r>
      <w:bookmarkEnd w:id="54"/>
      <w:r>
        <w:t>Practices</w:t>
      </w:r>
      <w:r>
        <w:rPr>
          <w:shd w:val="clear" w:color="auto" w:fill="00FF00"/>
        </w:rPr>
        <w:t xml:space="preserve"> (WAC 110-300-0195)</w:t>
      </w:r>
      <w:r>
        <w:t xml:space="preserve"> </w:t>
      </w:r>
    </w:p>
    <w:p w14:paraId="7EFA37CD" w14:textId="77777777" w:rsidR="00BD7FF1" w:rsidRDefault="00BD7FF1">
      <w:pPr>
        <w:rPr>
          <w:rFonts w:ascii="Calibri" w:hAnsi="Calibri" w:cs="Calibri"/>
          <w:sz w:val="28"/>
          <w:szCs w:val="28"/>
        </w:rPr>
      </w:pPr>
    </w:p>
    <w:p w14:paraId="603BC1D6" w14:textId="77777777" w:rsidR="00BD7FF1" w:rsidRDefault="0067089A">
      <w:pPr>
        <w:rPr>
          <w:rFonts w:ascii="Calibri" w:hAnsi="Calibri" w:cs="Calibri"/>
          <w:sz w:val="28"/>
          <w:szCs w:val="28"/>
        </w:rPr>
      </w:pPr>
      <w:r>
        <w:rPr>
          <w:rFonts w:ascii="Calibri" w:hAnsi="Calibri" w:cs="Calibri"/>
          <w:sz w:val="28"/>
          <w:szCs w:val="28"/>
        </w:rPr>
        <w:t>Anyone preparing food for the children will be required to maintain a current and valid Food Handlers Permit and will follow all procedures. Proper hand washing procedures will be followed during food handling.</w:t>
      </w:r>
    </w:p>
    <w:p w14:paraId="516A860A" w14:textId="0D4C1902" w:rsidR="00BD7FF1" w:rsidRDefault="0067089A" w:rsidP="00492A40">
      <w:pPr>
        <w:rPr>
          <w:rFonts w:ascii="Calibri" w:hAnsi="Calibri" w:cs="Calibri"/>
          <w:color w:val="00B0F0"/>
          <w:sz w:val="28"/>
          <w:szCs w:val="28"/>
        </w:rPr>
      </w:pPr>
      <w:r>
        <w:rPr>
          <w:rFonts w:ascii="Calibri" w:hAnsi="Calibri" w:cs="Calibri"/>
          <w:sz w:val="28"/>
          <w:szCs w:val="28"/>
        </w:rPr>
        <w:lastRenderedPageBreak/>
        <w:t xml:space="preserve">Safe food, bottle and formula storage, preparation, cooking, proper holding temperature, and serving guidelines will be consistent with current department of health Washington State Food and Beverage Workers’ manual and current foundational Quality Standards WAC 110-300. </w:t>
      </w:r>
    </w:p>
    <w:p w14:paraId="7EA51C73" w14:textId="77777777" w:rsidR="00BD7FF1" w:rsidRDefault="0067089A">
      <w:pPr>
        <w:pStyle w:val="Heading1"/>
      </w:pPr>
      <w:bookmarkStart w:id="55" w:name="_Toc414879595"/>
      <w:r>
        <w:t>Dishwashing Practices</w:t>
      </w:r>
      <w:bookmarkEnd w:id="55"/>
      <w:r>
        <w:t xml:space="preserve"> </w:t>
      </w:r>
      <w:r>
        <w:rPr>
          <w:shd w:val="clear" w:color="auto" w:fill="00FF00"/>
        </w:rPr>
        <w:t>(WAC110-300-0198)</w:t>
      </w:r>
    </w:p>
    <w:p w14:paraId="1F415A6C" w14:textId="77777777" w:rsidR="00BD7FF1" w:rsidRDefault="00BD7FF1">
      <w:pPr>
        <w:widowControl w:val="0"/>
        <w:autoSpaceDE w:val="0"/>
        <w:ind w:right="-720"/>
        <w:rPr>
          <w:rFonts w:ascii="Calibri" w:hAnsi="Calibri" w:cs="Calibri"/>
          <w:sz w:val="28"/>
          <w:szCs w:val="28"/>
        </w:rPr>
      </w:pPr>
    </w:p>
    <w:p w14:paraId="2D75617B" w14:textId="77777777" w:rsidR="00BD7FF1" w:rsidRDefault="00BD7FF1">
      <w:pPr>
        <w:widowControl w:val="0"/>
        <w:autoSpaceDE w:val="0"/>
        <w:ind w:left="720" w:right="-720"/>
        <w:rPr>
          <w:rFonts w:ascii="Calibri" w:hAnsi="Calibri" w:cs="Calibri"/>
          <w:sz w:val="28"/>
          <w:szCs w:val="28"/>
        </w:rPr>
      </w:pPr>
    </w:p>
    <w:p w14:paraId="0B297A96"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04320" behindDoc="0" locked="0" layoutInCell="1" allowOverlap="1" wp14:anchorId="6071BEDA" wp14:editId="06B39142">
                <wp:simplePos x="0" y="0"/>
                <wp:positionH relativeFrom="column">
                  <wp:posOffset>102870</wp:posOffset>
                </wp:positionH>
                <wp:positionV relativeFrom="paragraph">
                  <wp:posOffset>33018</wp:posOffset>
                </wp:positionV>
                <wp:extent cx="225427" cy="225427"/>
                <wp:effectExtent l="0" t="0" r="22223" b="60323"/>
                <wp:wrapNone/>
                <wp:docPr id="18"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31A084BE" id="Rectangle 10" o:spid="_x0000_s1026" style="position:absolute;margin-left:8.1pt;margin-top:2.6pt;width:17.75pt;height:1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AO+QEAACIEAAAOAAAAZHJzL2Uyb0RvYy54bWysU01v2zAMvQ/YfxB0X+x4zbYYcXpYkGHA&#10;sBXN9gMYSbYF6AuSGif/fpQcJ+nWU1EfZFKiHvkeqdX9UStyED5Iaxo6n5WUCMMsl6Zr6J/f2w9f&#10;KAkRDAdljWjoSQR6v37/bjW4WlS2t4oLTxDEhHpwDe1jdHVRBNYLDWFmnTB42FqvIaLru4J7GBBd&#10;q6Iqy0/FYD133jIRAu5uxkO6zvhtK1j81bZBRKIairXFvPq87tNarFdQdx5cL9m5DHhFFRqkwaQX&#10;qA1EIE9e/gelJfM22DbOmNWFbVvJROaAbOblP2x2PTiRuaA4wV1kCm8Hy34eHjyRHHuHnTKgsUeP&#10;qBqYTgkyzwINLtQYt3MPHuVKXkAzsT22Xqc/8iDHLOrpIqo4RsJws6oWd9VnShgenW1EKa6XnQ/x&#10;m7CaJKOhHrNnKeHwI8QxdApJuYJVkm+lUtnx3f6r8uQA2N9t/lJLEf1ZmDJkaOhyUSFHBjhmrYIx&#10;ybOwcItW5u8ltFTNBkI/Zs0I4xxpGUWSCNMrk8oTeQKRRhbpCU93PR8Il4loVS2XqAuXOI6LuzEb&#10;AdXhO4oqK/BSPQkJlOthzP5xgRenIsfyc347JcveTR3FtX/J2lt+wgFQ3w0OVXogk+EnY382Eq90&#10;AwcxY54fTZr0Wz9HXZ/2+i8AAAD//wMAUEsDBBQABgAIAAAAIQCqIfjY3AAAAAYBAAAPAAAAZHJz&#10;L2Rvd25yZXYueG1sTI5BSwMxFITvgv8hPMFLsUmL3cq62SIF8aTg6sFjunlutk1elk3arv56nyc9&#10;DcMMM1+1mYIXJxxTH0nDYq5AILXR9tRpeH97vLkDkbIha3wk1PCFCTb15UVlShvP9IqnJneCRyiV&#10;RoPLeSilTK3DYNI8DkicfcYxmMx27KQdzZnHg5dLpQoZTE/84MyAW4ftoTkGDfsX9934fbHtn+XH&#10;0yEWM6XyTOvrq+nhHkTGKf+V4Ref0aFmpl08kk3Csy+W3NSwYuF4tViD2Gm4VWuQdSX/49c/AAAA&#10;//8DAFBLAQItABQABgAIAAAAIQC2gziS/gAAAOEBAAATAAAAAAAAAAAAAAAAAAAAAABbQ29udGVu&#10;dF9UeXBlc10ueG1sUEsBAi0AFAAGAAgAAAAhADj9If/WAAAAlAEAAAsAAAAAAAAAAAAAAAAALwEA&#10;AF9yZWxzLy5yZWxzUEsBAi0AFAAGAAgAAAAhAErZ0A75AQAAIgQAAA4AAAAAAAAAAAAAAAAALgIA&#10;AGRycy9lMm9Eb2MueG1sUEsBAi0AFAAGAAgAAAAhAKoh+NjcAAAABg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sz w:val="28"/>
          <w:szCs w:val="28"/>
        </w:rPr>
        <w:t xml:space="preserve">Dishes are hand washed by immersion in hot soapy water, rinsed, sanitized, and air dried. </w:t>
      </w:r>
    </w:p>
    <w:p w14:paraId="51508A3B" w14:textId="77777777" w:rsidR="00BD7FF1" w:rsidRDefault="0067089A">
      <w:pPr>
        <w:pStyle w:val="Heading1"/>
      </w:pPr>
      <w:bookmarkStart w:id="56" w:name="_Toc414879596"/>
      <w:r>
        <w:t>Safety of Food Containers and Preparation Area</w:t>
      </w:r>
      <w:bookmarkEnd w:id="56"/>
      <w:r>
        <w:t xml:space="preserve"> </w:t>
      </w:r>
      <w:r>
        <w:rPr>
          <w:shd w:val="clear" w:color="auto" w:fill="00FF00"/>
        </w:rPr>
        <w:t>(WAC 110-300-0197)</w:t>
      </w:r>
    </w:p>
    <w:p w14:paraId="19D3ED0D" w14:textId="77777777" w:rsidR="00BD7FF1" w:rsidRDefault="00BD7FF1">
      <w:pPr>
        <w:rPr>
          <w:rFonts w:ascii="Calibri" w:hAnsi="Calibri" w:cs="Calibri"/>
          <w:sz w:val="28"/>
          <w:szCs w:val="28"/>
        </w:rPr>
      </w:pPr>
    </w:p>
    <w:p w14:paraId="7239C99C"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Food preparation and eating surfaces will be cleaned and sanitized before and after use. Food preparation surfaces must be free of cracks and crevices with a floor area that is resistant to moisture. Pets are not allowed in the food preparation area while food is being prepared or served. </w:t>
      </w:r>
    </w:p>
    <w:p w14:paraId="2DF86739" w14:textId="77777777" w:rsidR="00BD7FF1" w:rsidRDefault="00BD7FF1">
      <w:pPr>
        <w:widowControl w:val="0"/>
        <w:autoSpaceDE w:val="0"/>
        <w:ind w:right="-720"/>
        <w:rPr>
          <w:rFonts w:ascii="Calibri" w:hAnsi="Calibri" w:cs="Calibri"/>
          <w:sz w:val="28"/>
          <w:szCs w:val="28"/>
        </w:rPr>
      </w:pPr>
    </w:p>
    <w:p w14:paraId="2D9CD1CC"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Food will not be cooked or reheated in a microwave unless the container is labeled by the manufacturer as “microwave use”, “microwave safe”, or other similar labeling. Disposable serving containers may be used if they are sturdy and thrown away after one use. All sharp utensils that may cause serious injury or pose a choking hazard will be kept inaccessible to children at all times. </w:t>
      </w:r>
    </w:p>
    <w:p w14:paraId="74293BA6" w14:textId="77777777" w:rsidR="00BD7FF1" w:rsidRDefault="0067089A">
      <w:pPr>
        <w:pStyle w:val="Heading1"/>
      </w:pPr>
      <w:bookmarkStart w:id="57" w:name="_Toc414879597"/>
      <w:r>
        <w:t xml:space="preserve">Policies for Food Brought from Home </w:t>
      </w:r>
      <w:r>
        <w:rPr>
          <w:shd w:val="clear" w:color="auto" w:fill="00FF00"/>
        </w:rPr>
        <w:t>(WAC 110-300-0190)</w:t>
      </w:r>
      <w:bookmarkEnd w:id="57"/>
    </w:p>
    <w:p w14:paraId="6CE24683" w14:textId="77777777" w:rsidR="00BD7FF1" w:rsidRDefault="00BD7FF1">
      <w:pPr>
        <w:widowControl w:val="0"/>
        <w:autoSpaceDE w:val="0"/>
        <w:ind w:right="-720"/>
        <w:rPr>
          <w:rFonts w:ascii="Calibri" w:hAnsi="Calibri" w:cs="Calibri"/>
          <w:sz w:val="28"/>
          <w:szCs w:val="28"/>
        </w:rPr>
      </w:pPr>
    </w:p>
    <w:p w14:paraId="3FB80F7E"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 parent or guardian may provide alternative food for their child if a written food plan is completed and signed by the parent or guardian and the licensee. All food and drink items brought from home must be labeled with child’s first and last name and the date it was prepared. If you choose to provide alternative food for your child, I will need a written plan. Any meal or snack brought from home that does not meet USDA CACFP requirements will not be served to your child. If items are brought from home to share such as birthday cakes or cupcakes a written permission must be obtained by all parents of children who will consume the item. </w:t>
      </w:r>
    </w:p>
    <w:p w14:paraId="13373103" w14:textId="77777777" w:rsidR="00BD7FF1" w:rsidRDefault="00BD7FF1">
      <w:pPr>
        <w:widowControl w:val="0"/>
        <w:autoSpaceDE w:val="0"/>
        <w:ind w:right="-720"/>
        <w:rPr>
          <w:rFonts w:ascii="Calibri" w:hAnsi="Calibri" w:cs="Calibri"/>
          <w:sz w:val="28"/>
          <w:szCs w:val="28"/>
        </w:rPr>
      </w:pPr>
    </w:p>
    <w:p w14:paraId="6EEC0C9E" w14:textId="77777777" w:rsidR="00492A40" w:rsidRDefault="0067089A" w:rsidP="00492A40">
      <w:pPr>
        <w:pStyle w:val="Heading1"/>
        <w:rPr>
          <w:rFonts w:ascii="Calibri" w:hAnsi="Calibri" w:cs="Calibri"/>
          <w:szCs w:val="28"/>
          <w:shd w:val="clear" w:color="auto" w:fill="00FF00"/>
        </w:rPr>
      </w:pPr>
      <w:bookmarkStart w:id="58" w:name="_Toc414879598"/>
      <w:r>
        <w:lastRenderedPageBreak/>
        <w:t>Water activities</w:t>
      </w:r>
      <w:r>
        <w:rPr>
          <w:rFonts w:ascii="Calibri" w:hAnsi="Calibri" w:cs="Calibri"/>
          <w:szCs w:val="28"/>
        </w:rPr>
        <w:t xml:space="preserve"> </w:t>
      </w:r>
      <w:r>
        <w:rPr>
          <w:rFonts w:ascii="Calibri" w:hAnsi="Calibri" w:cs="Calibri"/>
          <w:szCs w:val="28"/>
          <w:shd w:val="clear" w:color="auto" w:fill="00FF00"/>
        </w:rPr>
        <w:t>(WAC 110-300-0175)</w:t>
      </w:r>
      <w:r w:rsidR="00492A40">
        <w:rPr>
          <w:rFonts w:ascii="Calibri" w:hAnsi="Calibri" w:cs="Calibri"/>
          <w:szCs w:val="28"/>
          <w:shd w:val="clear" w:color="auto" w:fill="00FF00"/>
        </w:rPr>
        <w:t xml:space="preserve">  </w:t>
      </w:r>
    </w:p>
    <w:p w14:paraId="4A824BA5" w14:textId="71058C67" w:rsidR="00BD7FF1" w:rsidRPr="00492A40" w:rsidRDefault="00492A40" w:rsidP="00492A40">
      <w:pPr>
        <w:pStyle w:val="Heading1"/>
        <w:rPr>
          <w:rFonts w:ascii="Calibri" w:hAnsi="Calibri" w:cs="Calibri"/>
          <w:szCs w:val="28"/>
          <w:shd w:val="clear" w:color="auto" w:fill="00FF00"/>
        </w:rPr>
      </w:pPr>
      <w:r w:rsidRPr="00492A40">
        <w:rPr>
          <w:rFonts w:ascii="Calibri" w:hAnsi="Calibri" w:cs="Calibri"/>
          <w:szCs w:val="28"/>
          <w:highlight w:val="lightGray"/>
          <w:shd w:val="clear" w:color="auto" w:fill="00FF00"/>
        </w:rPr>
        <w:t>We might have a splash pad for children or a sprinkler</w:t>
      </w:r>
      <w:r w:rsidR="0067089A">
        <w:rPr>
          <w:rFonts w:ascii="Calibri" w:hAnsi="Calibri" w:cs="Calibri"/>
          <w:szCs w:val="28"/>
        </w:rPr>
        <w:t xml:space="preserve"> </w:t>
      </w:r>
    </w:p>
    <w:p w14:paraId="039CD329" w14:textId="77777777" w:rsidR="00BD7FF1" w:rsidRDefault="0067089A">
      <w:pPr>
        <w:pStyle w:val="Heading1"/>
      </w:pPr>
      <w:r>
        <w:t xml:space="preserve">Transportation and Off-Site Field Trips </w:t>
      </w:r>
      <w:bookmarkEnd w:id="58"/>
      <w:r>
        <w:rPr>
          <w:rFonts w:ascii="Calibri" w:hAnsi="Calibri" w:cs="Calibri"/>
          <w:szCs w:val="28"/>
          <w:shd w:val="clear" w:color="auto" w:fill="00FF00"/>
        </w:rPr>
        <w:t>(WAC 110-300-0480)</w:t>
      </w:r>
    </w:p>
    <w:p w14:paraId="325D73AF" w14:textId="77777777" w:rsidR="00BD7FF1" w:rsidRDefault="00BD7FF1">
      <w:pPr>
        <w:widowControl w:val="0"/>
        <w:autoSpaceDE w:val="0"/>
        <w:ind w:left="1440" w:right="-720" w:hanging="720"/>
        <w:rPr>
          <w:rFonts w:ascii="Calibri" w:hAnsi="Calibri" w:cs="Calibri"/>
          <w:sz w:val="28"/>
          <w:szCs w:val="28"/>
        </w:rPr>
      </w:pPr>
    </w:p>
    <w:p w14:paraId="462BC55C"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Parents are responsible for transportation to and from my home.</w:t>
      </w:r>
    </w:p>
    <w:p w14:paraId="4A4F10D3" w14:textId="181CFB5A"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Transportation will be provided by private car</w:t>
      </w:r>
      <w:r w:rsidR="00492A40">
        <w:rPr>
          <w:rFonts w:ascii="Calibri" w:hAnsi="Calibri" w:cs="Calibri"/>
          <w:sz w:val="28"/>
          <w:szCs w:val="28"/>
        </w:rPr>
        <w:t xml:space="preserve"> from the bus stop to the house in case of bad weather.</w:t>
      </w:r>
    </w:p>
    <w:p w14:paraId="564546B1" w14:textId="01A6463C" w:rsidR="00BD7FF1" w:rsidRDefault="0067089A">
      <w:pPr>
        <w:widowControl w:val="0"/>
        <w:numPr>
          <w:ilvl w:val="0"/>
          <w:numId w:val="8"/>
        </w:numPr>
        <w:tabs>
          <w:tab w:val="left" w:pos="1440"/>
        </w:tabs>
        <w:autoSpaceDE w:val="0"/>
        <w:spacing w:after="120"/>
        <w:ind w:left="1440" w:right="-720" w:hanging="720"/>
      </w:pPr>
      <w:r>
        <w:rPr>
          <w:rFonts w:ascii="Calibri" w:hAnsi="Calibri" w:cs="Calibri"/>
          <w:sz w:val="28"/>
          <w:szCs w:val="28"/>
        </w:rPr>
        <w:t>I have</w:t>
      </w:r>
      <w:r w:rsidR="00492A40">
        <w:rPr>
          <w:rFonts w:ascii="Calibri" w:hAnsi="Calibri" w:cs="Calibri"/>
          <w:sz w:val="28"/>
          <w:szCs w:val="28"/>
        </w:rPr>
        <w:t xml:space="preserve"> 3</w:t>
      </w:r>
      <w:r>
        <w:rPr>
          <w:rFonts w:ascii="Calibri" w:hAnsi="Calibri" w:cs="Calibri"/>
          <w:sz w:val="28"/>
          <w:szCs w:val="28"/>
        </w:rPr>
        <w:t xml:space="preserve"> seat belts in the back seat(s) of my car.  Everyone over 8 years old is buckled at all times.  </w:t>
      </w:r>
    </w:p>
    <w:p w14:paraId="3AB5DE8D"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Children’s emergency contact and medical release forms and medical/immunization records, a first aid kit my first aid/CPR certification, and any medications needed by individual children will be taken on all field trips. Any medication administered will be recorded.</w:t>
      </w:r>
    </w:p>
    <w:p w14:paraId="6B0458C9" w14:textId="1A4E0B34" w:rsidR="00BD7FF1" w:rsidRDefault="0067089A" w:rsidP="00492A40">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Parents who volunteer on field trips will not have unsupervised access to the children (excluding their own child) unless they have been pre-qualified with a criminal background check.</w:t>
      </w:r>
      <w:r w:rsidR="00492A40">
        <w:rPr>
          <w:rFonts w:ascii="Calibri" w:hAnsi="Calibri" w:cs="Calibri"/>
          <w:sz w:val="28"/>
          <w:szCs w:val="28"/>
        </w:rPr>
        <w:t xml:space="preserve"> </w:t>
      </w:r>
    </w:p>
    <w:p w14:paraId="444D5010" w14:textId="77777777" w:rsidR="00BD7FF1" w:rsidRDefault="00BD7FF1">
      <w:pPr>
        <w:widowControl w:val="0"/>
        <w:autoSpaceDE w:val="0"/>
        <w:ind w:right="-720"/>
        <w:rPr>
          <w:rFonts w:ascii="Calibri" w:hAnsi="Calibri" w:cs="Calibri"/>
          <w:sz w:val="28"/>
          <w:szCs w:val="28"/>
        </w:rPr>
      </w:pPr>
    </w:p>
    <w:p w14:paraId="120867CC" w14:textId="77777777" w:rsidR="00BD7FF1" w:rsidRDefault="00BD7FF1">
      <w:pPr>
        <w:widowControl w:val="0"/>
        <w:autoSpaceDE w:val="0"/>
        <w:ind w:right="-720"/>
        <w:rPr>
          <w:rFonts w:ascii="Calibri" w:hAnsi="Calibri" w:cs="Calibri"/>
          <w:sz w:val="28"/>
          <w:szCs w:val="28"/>
        </w:rPr>
      </w:pPr>
    </w:p>
    <w:p w14:paraId="6782C111" w14:textId="77777777" w:rsidR="00BD7FF1" w:rsidRDefault="0067089A">
      <w:pPr>
        <w:pStyle w:val="Heading1"/>
      </w:pPr>
      <w:bookmarkStart w:id="59" w:name="_Toc414879602"/>
      <w:r>
        <w:t>Dental hygiene practices and education</w:t>
      </w:r>
      <w:r>
        <w:rPr>
          <w:rFonts w:ascii="Calibri" w:hAnsi="Calibri" w:cs="Calibri"/>
          <w:szCs w:val="28"/>
        </w:rPr>
        <w:t xml:space="preserve"> </w:t>
      </w:r>
      <w:r>
        <w:rPr>
          <w:rFonts w:ascii="Calibri" w:hAnsi="Calibri" w:cs="Calibri"/>
          <w:szCs w:val="28"/>
          <w:shd w:val="clear" w:color="auto" w:fill="00FF00"/>
        </w:rPr>
        <w:t>(WAC 110-300-0180(2))</w:t>
      </w:r>
    </w:p>
    <w:p w14:paraId="0A3CF099" w14:textId="7FA4A000" w:rsidR="00BD7FF1" w:rsidRDefault="00492A40">
      <w:pPr>
        <w:pStyle w:val="Heading1"/>
        <w:rPr>
          <w:rFonts w:ascii="Calibri" w:hAnsi="Calibri" w:cs="Calibri"/>
          <w:szCs w:val="28"/>
        </w:rPr>
      </w:pPr>
      <w:r>
        <w:rPr>
          <w:rFonts w:ascii="Calibri" w:hAnsi="Calibri" w:cs="Calibri"/>
          <w:szCs w:val="28"/>
        </w:rPr>
        <w:t>Parents must provide toothbrush and toothpaste and bring daily in child’s backpack. We have an opt out form for those parents not wanting to brush teeth at my facility.</w:t>
      </w:r>
    </w:p>
    <w:p w14:paraId="5EE6CB23" w14:textId="77777777" w:rsidR="00BD7FF1" w:rsidRDefault="0067089A">
      <w:pPr>
        <w:pStyle w:val="Heading1"/>
      </w:pPr>
      <w:r>
        <w:t>Health Care Practices</w:t>
      </w:r>
      <w:bookmarkEnd w:id="59"/>
      <w:r>
        <w:t xml:space="preserve"> </w:t>
      </w:r>
      <w:r>
        <w:rPr>
          <w:shd w:val="clear" w:color="auto" w:fill="00FF00"/>
        </w:rPr>
        <w:t>(WAC 110-300-0500)</w:t>
      </w:r>
    </w:p>
    <w:p w14:paraId="570BE856"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 xml:space="preserve">The health of our children and staff is of utmost importance to us. We have established policies for caring for children with special needs or health needs, including allergies, food brought from home, dental hygiene practices and education. We have written policies that cover contagious disease notification, medical emergencies, injury treatment and reporting as well as Immunization tracking, and medication management, storage, administration and documentation. We have established handwashing and hand sanitizer use, the observation of children and staff for signs of illness daily, an exclusion and return policy for both children and staff. We have established plans for the prevention of exposure to blood and </w:t>
      </w:r>
      <w:r>
        <w:rPr>
          <w:rFonts w:ascii="Calibri" w:hAnsi="Calibri"/>
          <w:color w:val="000000"/>
          <w:sz w:val="28"/>
          <w:szCs w:val="28"/>
        </w:rPr>
        <w:lastRenderedPageBreak/>
        <w:t xml:space="preserve">body fluids. Our health policy includes general cleaning guidelines and how areas such as food contact surfaces, kitchen equipment, toys, toileting equipment, and laundry will be cleaned, sanitized and disinfected. Our policy includes hand washing and hand sanitizers. We have a pest control policy, the care for pets and animals that have access to licensed space policy and the health risks of interacting with pets and animals documented.  </w:t>
      </w:r>
    </w:p>
    <w:p w14:paraId="7EDD1749" w14:textId="7B5DF1FB" w:rsidR="00BD7FF1" w:rsidRDefault="0067089A">
      <w:pPr>
        <w:shd w:val="clear" w:color="auto" w:fill="FFFFFF"/>
        <w:suppressAutoHyphens w:val="0"/>
        <w:ind w:firstLine="720"/>
        <w:textAlignment w:val="auto"/>
      </w:pPr>
      <w:r>
        <w:rPr>
          <w:rFonts w:ascii="Calibri" w:hAnsi="Calibri"/>
          <w:color w:val="000000"/>
          <w:sz w:val="28"/>
          <w:szCs w:val="28"/>
        </w:rPr>
        <w:t>Our health policy is reviewed and approved by the department and can be found</w:t>
      </w:r>
      <w:r w:rsidR="00492A40">
        <w:rPr>
          <w:rFonts w:ascii="Calibri" w:hAnsi="Calibri"/>
          <w:color w:val="000000"/>
          <w:sz w:val="28"/>
          <w:szCs w:val="28"/>
        </w:rPr>
        <w:t>.</w:t>
      </w:r>
    </w:p>
    <w:p w14:paraId="02D348E1" w14:textId="77777777" w:rsidR="00BD7FF1" w:rsidRDefault="00BD7FF1">
      <w:pPr>
        <w:rPr>
          <w:rFonts w:ascii="Calibri" w:hAnsi="Calibri"/>
          <w:sz w:val="28"/>
          <w:szCs w:val="28"/>
        </w:rPr>
      </w:pPr>
    </w:p>
    <w:p w14:paraId="7E9F8EDD" w14:textId="77777777" w:rsidR="00BD7FF1" w:rsidRDefault="00BD7FF1">
      <w:pPr>
        <w:widowControl w:val="0"/>
        <w:autoSpaceDE w:val="0"/>
        <w:ind w:right="-720"/>
        <w:rPr>
          <w:rFonts w:ascii="Calibri" w:hAnsi="Calibri" w:cs="Calibri"/>
          <w:b/>
          <w:bCs/>
          <w:i/>
          <w:iCs/>
          <w:sz w:val="28"/>
          <w:szCs w:val="28"/>
        </w:rPr>
      </w:pPr>
    </w:p>
    <w:p w14:paraId="4A38BE28" w14:textId="77777777" w:rsidR="00BD7FF1" w:rsidRDefault="0067089A">
      <w:pPr>
        <w:pStyle w:val="Heading1"/>
      </w:pPr>
      <w:bookmarkStart w:id="60" w:name="_Toc414879603"/>
      <w:r>
        <w:t xml:space="preserve">Emergency preparedness and Evacuation Plan </w:t>
      </w:r>
      <w:r>
        <w:rPr>
          <w:shd w:val="clear" w:color="auto" w:fill="00FF00"/>
        </w:rPr>
        <w:t>(WAC 110-300-0470, 0166)</w:t>
      </w:r>
      <w:bookmarkEnd w:id="60"/>
    </w:p>
    <w:p w14:paraId="7DE3D779" w14:textId="77777777" w:rsidR="00BD7FF1" w:rsidRDefault="00BD7FF1">
      <w:pPr>
        <w:rPr>
          <w:rFonts w:ascii="Calibri" w:hAnsi="Calibri" w:cs="Calibri"/>
          <w:sz w:val="28"/>
          <w:szCs w:val="28"/>
        </w:rPr>
      </w:pPr>
    </w:p>
    <w:p w14:paraId="28CE4015" w14:textId="14AA83F0"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716608" behindDoc="0" locked="0" layoutInCell="1" allowOverlap="1" wp14:anchorId="31D83F35" wp14:editId="4FFDB0DD">
                <wp:simplePos x="0" y="0"/>
                <wp:positionH relativeFrom="column">
                  <wp:posOffset>3657600</wp:posOffset>
                </wp:positionH>
                <wp:positionV relativeFrom="paragraph">
                  <wp:posOffset>208282</wp:posOffset>
                </wp:positionV>
                <wp:extent cx="1524003" cy="0"/>
                <wp:effectExtent l="0" t="0" r="19047" b="57150"/>
                <wp:wrapNone/>
                <wp:docPr id="19" name="Straight Connector 18"/>
                <wp:cNvGraphicFramePr/>
                <a:graphic xmlns:a="http://schemas.openxmlformats.org/drawingml/2006/main">
                  <a:graphicData uri="http://schemas.microsoft.com/office/word/2010/wordprocessingShape">
                    <wps:wsp>
                      <wps:cNvCnPr/>
                      <wps:spPr>
                        <a:xfrm>
                          <a:off x="0" y="0"/>
                          <a:ext cx="1524003"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E02B441" id="Straight Connector 18" o:spid="_x0000_s1026" type="#_x0000_t32" style="position:absolute;margin-left:4in;margin-top:16.4pt;width:120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As7wEAAOgDAAAOAAAAZHJzL2Uyb0RvYy54bWysU8lu2zAQvRfoPxC811pSt7FgOQcb6aVo&#10;Dbj9gDFJSQS4gWQs++87pGTXXU5BdKA45Cxv3jyun85akZPwQVrT0mpRUiIMs1yavqU/fzx/eKQk&#10;RDAclDWipRcR6NPm/bv16BpR28EqLjzBJCY0o2vpEKNriiKwQWgIC+uEwcvOeg0RTd8X3MOI2bUq&#10;6rL8VIzWc+ctEyHg6W66pJucv+sEi9+7LohIVEsRW8yrz+sxrcVmDU3vwQ2SzTDgFSg0SINFb6l2&#10;EIG8ePlPKi2Zt8F2ccGsLmzXSSZyD9hNVf7VzWEAJ3IvSE5wN5rC26Vl3057TyTH2a0oMaBxRofo&#10;QfZDJFtrDDJoPakeE1OjCw0GbM3ez1Zwe5/aPndepz82RM6Z3cuNXXGOhOFhtaw/luUDJex6V/wO&#10;dD7EL8JqkjYtDTOEG4IqswunryFiaQy8BqSqxj5LpfIolSFjS1fLGnXHAAXVKYg5NlglefJLEcH3&#10;x63y5ARJF/lLDWLeP9xSkR2EYfLLV5NitIwicYAByqSEImsN0WUWXvD2MPCRcJm6qevV6jNFA4W3&#10;RA7wowRUjy8mqgncf/CkTKDcAFP1h2UKm0FO7rm+vRbL1h2OIo1rGlDaHS2/5Lnlc5RT9p+ln/R6&#10;b+P+/oFufgEAAP//AwBQSwMEFAAGAAgAAAAhAN4xBUrgAAAACQEAAA8AAABkcnMvZG93bnJldi54&#10;bWxMj0FLw0AQhe+C/2EZwYu0m0aMNWZTRCrooYptsXjbZqfZYHY2ZLdt/PdO8aDHefN4733FbHCt&#10;OGAfGk8KJuMEBFLlTUO1gvXqaTQFEaImo1tPqOAbA8zK87NC58Yf6R0Py1gLDqGQawU2xi6XMlQW&#10;nQ5j3yHxb+d7pyOffS1Nr48c7lqZJkkmnW6IG6zu8NFi9bXcOwVpVn/Ou9V8YV+udq/d890mfrxt&#10;lLq8GB7uQUQc4p8ZTvN5OpS8aev3ZIJoFdzcZswSFVynjMCG6eQkbH8FWRbyP0H5AwAA//8DAFBL&#10;AQItABQABgAIAAAAIQC2gziS/gAAAOEBAAATAAAAAAAAAAAAAAAAAAAAAABbQ29udGVudF9UeXBl&#10;c10ueG1sUEsBAi0AFAAGAAgAAAAhADj9If/WAAAAlAEAAAsAAAAAAAAAAAAAAAAALwEAAF9yZWxz&#10;Ly5yZWxzUEsBAi0AFAAGAAgAAAAhANfqgCzvAQAA6AMAAA4AAAAAAAAAAAAAAAAALgIAAGRycy9l&#10;Mm9Eb2MueG1sUEsBAi0AFAAGAAgAAAAhAN4xBUrgAAAACQEAAA8AAAAAAAAAAAAAAAAASQQAAGRy&#10;cy9kb3ducmV2LnhtbFBLBQYAAAAABAAEAPMAAABWBQAAAAA=&#10;" strokeweight=".26467mm">
                <v:stroke joinstyle="miter"/>
                <v:shadow on="t" color="black" opacity="22937f" origin="-.5,-.5" offset="0,.63881mm"/>
              </v:shape>
            </w:pict>
          </mc:Fallback>
        </mc:AlternateContent>
      </w:r>
      <w:r>
        <w:rPr>
          <w:rFonts w:ascii="Calibri" w:hAnsi="Calibri" w:cs="Calibri"/>
          <w:sz w:val="28"/>
          <w:szCs w:val="28"/>
        </w:rPr>
        <w:t>You will find our programs evacuation plan posted</w:t>
      </w:r>
      <w:r w:rsidR="00492A40">
        <w:rPr>
          <w:rFonts w:ascii="Calibri" w:hAnsi="Calibri" w:cs="Calibri"/>
          <w:sz w:val="28"/>
          <w:szCs w:val="28"/>
        </w:rPr>
        <w:t xml:space="preserve"> Parent Board</w:t>
      </w:r>
      <w:r w:rsidR="00D46983">
        <w:rPr>
          <w:rFonts w:ascii="Calibri" w:hAnsi="Calibri" w:cs="Calibri"/>
          <w:sz w:val="28"/>
          <w:szCs w:val="28"/>
        </w:rPr>
        <w:t>.</w:t>
      </w:r>
      <w:r>
        <w:rPr>
          <w:rFonts w:ascii="Calibri" w:hAnsi="Calibri" w:cs="Calibri"/>
          <w:sz w:val="28"/>
          <w:szCs w:val="28"/>
        </w:rPr>
        <w:t xml:space="preserve"> We will practice and document monthly fire drills, quarterly emergency/disaster drills, and an annual lock down drill.  Please refer to my posted evacuation plan for a full list of details, floor plan, and gathering place outside of my home so you are aware of our emergency and natural and unnatural disasters /evacuation procedures.</w:t>
      </w:r>
    </w:p>
    <w:p w14:paraId="0B7D3AAD" w14:textId="77777777" w:rsidR="00BD7FF1" w:rsidRDefault="00BD7FF1">
      <w:pPr>
        <w:widowControl w:val="0"/>
        <w:tabs>
          <w:tab w:val="left" w:pos="1230"/>
        </w:tabs>
        <w:autoSpaceDE w:val="0"/>
        <w:ind w:right="-720"/>
        <w:rPr>
          <w:rFonts w:ascii="Calibri" w:hAnsi="Calibri" w:cs="Calibri"/>
          <w:sz w:val="28"/>
          <w:szCs w:val="28"/>
        </w:rPr>
      </w:pPr>
    </w:p>
    <w:p w14:paraId="5E40B88A" w14:textId="77777777" w:rsidR="00BD7FF1" w:rsidRDefault="0067089A">
      <w:pPr>
        <w:widowControl w:val="0"/>
        <w:tabs>
          <w:tab w:val="left" w:pos="1230"/>
        </w:tabs>
        <w:autoSpaceDE w:val="0"/>
        <w:ind w:right="-720"/>
        <w:rPr>
          <w:rFonts w:ascii="Calibri" w:hAnsi="Calibri" w:cs="Calibri"/>
          <w:sz w:val="28"/>
          <w:szCs w:val="28"/>
        </w:rPr>
      </w:pPr>
      <w:r>
        <w:rPr>
          <w:rFonts w:ascii="Calibri" w:hAnsi="Calibri" w:cs="Calibri"/>
          <w:sz w:val="28"/>
          <w:szCs w:val="28"/>
        </w:rPr>
        <w:t xml:space="preserve">I have practiced turning off water, power and gas.  Shelving, furniture and heavy objects on high shelves have been secured to protect against falling. I continually check my home for potential hazards on a regular basis. </w:t>
      </w:r>
    </w:p>
    <w:p w14:paraId="73F48116" w14:textId="77777777" w:rsidR="00BD7FF1" w:rsidRDefault="00BD7FF1">
      <w:pPr>
        <w:widowControl w:val="0"/>
        <w:autoSpaceDE w:val="0"/>
        <w:ind w:right="-720"/>
        <w:rPr>
          <w:rFonts w:ascii="Calibri" w:hAnsi="Calibri" w:cs="Calibri"/>
          <w:sz w:val="28"/>
          <w:szCs w:val="28"/>
        </w:rPr>
      </w:pPr>
    </w:p>
    <w:p w14:paraId="06092BF8" w14:textId="6C9443D5"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Should my home become inhabitable in a disaster, the children and I will be located at </w:t>
      </w:r>
      <w:r w:rsidR="00492A40">
        <w:rPr>
          <w:rFonts w:ascii="Calibri" w:hAnsi="Calibri" w:cs="Calibri"/>
          <w:sz w:val="28"/>
          <w:szCs w:val="28"/>
        </w:rPr>
        <w:t xml:space="preserve">Burien Library </w:t>
      </w:r>
      <w:r>
        <w:rPr>
          <w:rFonts w:ascii="Calibri" w:hAnsi="Calibri" w:cs="Calibri"/>
          <w:sz w:val="28"/>
          <w:szCs w:val="28"/>
        </w:rPr>
        <w:t xml:space="preserve">if possible. </w:t>
      </w:r>
    </w:p>
    <w:p w14:paraId="28E8900D" w14:textId="77777777" w:rsidR="00BD7FF1" w:rsidRDefault="00BD7FF1">
      <w:pPr>
        <w:widowControl w:val="0"/>
        <w:autoSpaceDE w:val="0"/>
        <w:ind w:right="-720"/>
        <w:rPr>
          <w:rFonts w:ascii="Calibri" w:hAnsi="Calibri" w:cs="Calibri"/>
          <w:sz w:val="28"/>
          <w:szCs w:val="28"/>
        </w:rPr>
      </w:pPr>
    </w:p>
    <w:p w14:paraId="62C7B114" w14:textId="3F655385" w:rsidR="00BD7FF1" w:rsidRDefault="0067089A" w:rsidP="00492A40">
      <w:pPr>
        <w:widowControl w:val="0"/>
        <w:autoSpaceDE w:val="0"/>
        <w:ind w:right="-720"/>
      </w:pPr>
      <w:r>
        <w:rPr>
          <w:rFonts w:ascii="Calibri" w:hAnsi="Calibri" w:cs="Calibri"/>
          <w:sz w:val="28"/>
          <w:szCs w:val="28"/>
        </w:rPr>
        <w:t xml:space="preserve">My emergency preparedness includes developmentally appropriate training with the children on how to respond in an emergency such as calling 911 and when it is appropriate to evacuate </w:t>
      </w:r>
      <w:r>
        <w:rPr>
          <w:rFonts w:ascii="Calibri" w:hAnsi="Calibri" w:cs="Calibri"/>
          <w:sz w:val="28"/>
          <w:szCs w:val="28"/>
          <w:shd w:val="clear" w:color="auto" w:fill="00FF00"/>
        </w:rPr>
        <w:t>WAC 110-300-0470(1)(c).</w:t>
      </w:r>
      <w:r>
        <w:rPr>
          <w:rFonts w:ascii="Calibri" w:hAnsi="Calibri" w:cs="Calibri"/>
          <w:sz w:val="28"/>
          <w:szCs w:val="28"/>
        </w:rPr>
        <w:t xml:space="preserve">  </w:t>
      </w:r>
    </w:p>
    <w:p w14:paraId="21E12F40" w14:textId="77777777" w:rsidR="00BD7FF1" w:rsidRDefault="0067089A">
      <w:pPr>
        <w:pStyle w:val="Heading1"/>
      </w:pPr>
      <w:bookmarkStart w:id="61" w:name="_Toc414879604"/>
      <w:r>
        <w:t>Earthquake Plan</w:t>
      </w:r>
      <w:bookmarkEnd w:id="61"/>
      <w:r>
        <w:t xml:space="preserve"> </w:t>
      </w:r>
      <w:r>
        <w:rPr>
          <w:rFonts w:ascii="Calibri" w:hAnsi="Calibri" w:cs="Calibri"/>
          <w:szCs w:val="28"/>
          <w:shd w:val="clear" w:color="auto" w:fill="00FF00"/>
        </w:rPr>
        <w:t>(WAC 110-300-0470)</w:t>
      </w:r>
      <w:r>
        <w:t xml:space="preserve"> </w:t>
      </w:r>
    </w:p>
    <w:p w14:paraId="56DE5BB4" w14:textId="77777777" w:rsidR="00BD7FF1" w:rsidRDefault="00BD7FF1">
      <w:pPr>
        <w:tabs>
          <w:tab w:val="left" w:pos="1800"/>
          <w:tab w:val="left" w:pos="2160"/>
        </w:tabs>
        <w:autoSpaceDE w:val="0"/>
        <w:ind w:left="2160" w:hanging="2160"/>
        <w:rPr>
          <w:rFonts w:ascii="Calibri" w:hAnsi="Calibri" w:cs="Calibri"/>
          <w:b/>
          <w:bCs/>
          <w:sz w:val="28"/>
          <w:szCs w:val="28"/>
        </w:rPr>
      </w:pPr>
    </w:p>
    <w:p w14:paraId="2B70DDBC" w14:textId="77777777" w:rsidR="00BD7FF1" w:rsidRDefault="0067089A">
      <w:pPr>
        <w:tabs>
          <w:tab w:val="left" w:pos="1800"/>
          <w:tab w:val="left" w:pos="2160"/>
        </w:tabs>
        <w:autoSpaceDE w:val="0"/>
        <w:ind w:left="2160" w:right="-540" w:hanging="2160"/>
        <w:rPr>
          <w:rFonts w:ascii="Calibri" w:hAnsi="Calibri" w:cs="Calibri"/>
          <w:b/>
          <w:bCs/>
          <w:sz w:val="28"/>
          <w:szCs w:val="28"/>
        </w:rPr>
      </w:pPr>
      <w:r>
        <w:rPr>
          <w:rFonts w:ascii="Calibri" w:hAnsi="Calibri" w:cs="Calibri"/>
          <w:b/>
          <w:bCs/>
          <w:sz w:val="28"/>
          <w:szCs w:val="28"/>
        </w:rPr>
        <w:t>When Indoors:</w:t>
      </w:r>
      <w:r>
        <w:rPr>
          <w:rFonts w:ascii="Calibri" w:hAnsi="Calibri" w:cs="Calibri"/>
          <w:b/>
          <w:bCs/>
          <w:sz w:val="28"/>
          <w:szCs w:val="28"/>
        </w:rPr>
        <w:tab/>
      </w:r>
    </w:p>
    <w:p w14:paraId="23F74ADE" w14:textId="77777777" w:rsidR="00BD7FF1" w:rsidRDefault="0067089A">
      <w:pPr>
        <w:pStyle w:val="ListParagraph"/>
        <w:numPr>
          <w:ilvl w:val="0"/>
          <w:numId w:val="9"/>
        </w:numPr>
        <w:tabs>
          <w:tab w:val="left" w:pos="1800"/>
          <w:tab w:val="left" w:pos="2160"/>
        </w:tabs>
        <w:autoSpaceDE w:val="0"/>
        <w:ind w:right="-540"/>
        <w:rPr>
          <w:rFonts w:ascii="Calibri" w:hAnsi="Calibri" w:cs="Calibri"/>
          <w:sz w:val="28"/>
          <w:szCs w:val="28"/>
        </w:rPr>
      </w:pPr>
      <w:r>
        <w:rPr>
          <w:rFonts w:ascii="Calibri" w:hAnsi="Calibri" w:cs="Calibri"/>
          <w:sz w:val="28"/>
          <w:szCs w:val="28"/>
        </w:rPr>
        <w:t>Move away from windows, tall furniture, and heavy appliances</w:t>
      </w:r>
    </w:p>
    <w:p w14:paraId="60FFEAC2" w14:textId="77777777" w:rsidR="00BD7FF1" w:rsidRDefault="0067089A">
      <w:pPr>
        <w:pStyle w:val="ListParagraph"/>
        <w:numPr>
          <w:ilvl w:val="0"/>
          <w:numId w:val="9"/>
        </w:numPr>
        <w:tabs>
          <w:tab w:val="left" w:pos="1800"/>
          <w:tab w:val="left" w:pos="2160"/>
        </w:tabs>
        <w:autoSpaceDE w:val="0"/>
        <w:rPr>
          <w:rFonts w:ascii="Calibri" w:hAnsi="Calibri" w:cs="Calibri"/>
          <w:sz w:val="28"/>
          <w:szCs w:val="28"/>
        </w:rPr>
      </w:pPr>
      <w:r>
        <w:rPr>
          <w:rFonts w:ascii="Calibri" w:hAnsi="Calibri" w:cs="Calibri"/>
          <w:sz w:val="28"/>
          <w:szCs w:val="28"/>
        </w:rPr>
        <w:t>Everyone in the program will be instructed to:</w:t>
      </w:r>
    </w:p>
    <w:p w14:paraId="54DDF296"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DROP </w:t>
      </w:r>
      <w:r>
        <w:rPr>
          <w:rFonts w:ascii="Calibri" w:hAnsi="Calibri" w:cs="Calibri"/>
          <w:sz w:val="28"/>
          <w:szCs w:val="28"/>
        </w:rPr>
        <w:t>to floor</w:t>
      </w:r>
    </w:p>
    <w:p w14:paraId="61B043B9"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lastRenderedPageBreak/>
        <w:t xml:space="preserve">COVER </w:t>
      </w:r>
      <w:r>
        <w:rPr>
          <w:rFonts w:ascii="Calibri" w:hAnsi="Calibri" w:cs="Calibri"/>
          <w:sz w:val="28"/>
          <w:szCs w:val="28"/>
        </w:rPr>
        <w:t>head and neck with arms and take cover under heavy      furniture or against internal wall</w:t>
      </w:r>
    </w:p>
    <w:p w14:paraId="42230B3D"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HOLD ON </w:t>
      </w:r>
      <w:r>
        <w:rPr>
          <w:rFonts w:ascii="Calibri" w:hAnsi="Calibri" w:cs="Calibri"/>
          <w:sz w:val="28"/>
          <w:szCs w:val="28"/>
        </w:rPr>
        <w:t>to furniture if under it until shaking stops</w:t>
      </w:r>
    </w:p>
    <w:p w14:paraId="557306BD"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until it is safe and the earthquake is over </w:t>
      </w:r>
    </w:p>
    <w:p w14:paraId="38D669DC" w14:textId="77777777" w:rsidR="00BD7FF1" w:rsidRDefault="00BD7FF1">
      <w:pPr>
        <w:tabs>
          <w:tab w:val="left" w:pos="1800"/>
          <w:tab w:val="left" w:pos="2160"/>
        </w:tabs>
        <w:autoSpaceDE w:val="0"/>
        <w:ind w:left="2160" w:hanging="2160"/>
        <w:rPr>
          <w:rFonts w:ascii="Calibri" w:hAnsi="Calibri" w:cs="Calibri"/>
          <w:b/>
          <w:bCs/>
          <w:sz w:val="28"/>
          <w:szCs w:val="28"/>
        </w:rPr>
      </w:pPr>
    </w:p>
    <w:p w14:paraId="14A7F7AA" w14:textId="77777777" w:rsidR="00BD7FF1" w:rsidRDefault="00BD7FF1">
      <w:pPr>
        <w:tabs>
          <w:tab w:val="left" w:pos="1800"/>
          <w:tab w:val="left" w:pos="2160"/>
        </w:tabs>
        <w:autoSpaceDE w:val="0"/>
        <w:ind w:left="2160" w:hanging="2160"/>
        <w:rPr>
          <w:rFonts w:ascii="Calibri" w:hAnsi="Calibri" w:cs="Calibri"/>
          <w:b/>
          <w:bCs/>
          <w:sz w:val="28"/>
          <w:szCs w:val="28"/>
        </w:rPr>
      </w:pPr>
    </w:p>
    <w:p w14:paraId="0AD4E6F7" w14:textId="77777777" w:rsidR="00BD7FF1" w:rsidRDefault="0067089A">
      <w:pPr>
        <w:tabs>
          <w:tab w:val="left" w:pos="1800"/>
          <w:tab w:val="left" w:pos="2160"/>
        </w:tabs>
        <w:autoSpaceDE w:val="0"/>
        <w:ind w:left="2160" w:hanging="2160"/>
      </w:pPr>
      <w:r>
        <w:rPr>
          <w:rFonts w:ascii="Calibri" w:hAnsi="Calibri" w:cs="Calibri"/>
          <w:b/>
          <w:bCs/>
          <w:sz w:val="28"/>
          <w:szCs w:val="28"/>
        </w:rPr>
        <w:t>When Outside:</w:t>
      </w:r>
      <w:r>
        <w:rPr>
          <w:rFonts w:ascii="Calibri" w:hAnsi="Calibri" w:cs="Calibri"/>
          <w:b/>
          <w:bCs/>
          <w:sz w:val="28"/>
          <w:szCs w:val="28"/>
        </w:rPr>
        <w:tab/>
      </w:r>
    </w:p>
    <w:p w14:paraId="24AD39AB" w14:textId="77777777" w:rsidR="00BD7FF1" w:rsidRDefault="0067089A">
      <w:pPr>
        <w:pStyle w:val="ListParagraph"/>
        <w:numPr>
          <w:ilvl w:val="0"/>
          <w:numId w:val="10"/>
        </w:numPr>
        <w:tabs>
          <w:tab w:val="left" w:pos="1800"/>
          <w:tab w:val="left" w:pos="2160"/>
        </w:tabs>
        <w:autoSpaceDE w:val="0"/>
        <w:rPr>
          <w:rFonts w:ascii="Calibri" w:hAnsi="Calibri" w:cs="Calibri"/>
          <w:sz w:val="28"/>
          <w:szCs w:val="28"/>
        </w:rPr>
      </w:pPr>
      <w:r>
        <w:rPr>
          <w:rFonts w:ascii="Calibri" w:hAnsi="Calibri" w:cs="Calibri"/>
          <w:sz w:val="28"/>
          <w:szCs w:val="28"/>
        </w:rPr>
        <w:t>Move to clear area, as far as possible from glass, brick, and power lines.</w:t>
      </w:r>
    </w:p>
    <w:p w14:paraId="248A27D8" w14:textId="77777777" w:rsidR="00BD7FF1" w:rsidRDefault="0067089A">
      <w:pPr>
        <w:pStyle w:val="ListParagraph"/>
        <w:numPr>
          <w:ilvl w:val="0"/>
          <w:numId w:val="10"/>
        </w:numPr>
        <w:tabs>
          <w:tab w:val="left" w:pos="1800"/>
          <w:tab w:val="left" w:pos="2160"/>
        </w:tabs>
        <w:autoSpaceDE w:val="0"/>
        <w:rPr>
          <w:rFonts w:ascii="Calibri" w:hAnsi="Calibri" w:cs="Calibri"/>
          <w:b/>
          <w:bCs/>
          <w:sz w:val="28"/>
          <w:szCs w:val="28"/>
        </w:rPr>
      </w:pPr>
      <w:r>
        <w:rPr>
          <w:rFonts w:ascii="Calibri" w:hAnsi="Calibri" w:cs="Calibri"/>
          <w:b/>
          <w:bCs/>
          <w:sz w:val="28"/>
          <w:szCs w:val="28"/>
        </w:rPr>
        <w:t>DROP &amp; COVER.</w:t>
      </w:r>
    </w:p>
    <w:p w14:paraId="63275153"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Adults will talk to children in a calm reassuring tone until it is safe and the earthquake is over</w:t>
      </w:r>
    </w:p>
    <w:p w14:paraId="7667BE68"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w:t>
      </w:r>
    </w:p>
    <w:p w14:paraId="05009325" w14:textId="77777777" w:rsidR="00BD7FF1" w:rsidRDefault="00BD7FF1">
      <w:pPr>
        <w:tabs>
          <w:tab w:val="left" w:pos="1800"/>
          <w:tab w:val="left" w:pos="2160"/>
        </w:tabs>
        <w:autoSpaceDE w:val="0"/>
        <w:rPr>
          <w:rFonts w:ascii="Calibri" w:hAnsi="Calibri" w:cs="Calibri"/>
          <w:b/>
          <w:bCs/>
          <w:sz w:val="28"/>
          <w:szCs w:val="28"/>
        </w:rPr>
      </w:pPr>
    </w:p>
    <w:p w14:paraId="0219B38F" w14:textId="77777777" w:rsidR="00BD7FF1" w:rsidRDefault="0067089A">
      <w:pPr>
        <w:tabs>
          <w:tab w:val="left" w:pos="1800"/>
          <w:tab w:val="left" w:pos="2160"/>
        </w:tabs>
        <w:autoSpaceDE w:val="0"/>
        <w:spacing w:after="20"/>
        <w:ind w:left="2160" w:hanging="2160"/>
      </w:pPr>
      <w:r>
        <w:rPr>
          <w:rFonts w:ascii="Calibri" w:hAnsi="Calibri" w:cs="Calibri"/>
          <w:b/>
          <w:bCs/>
          <w:sz w:val="28"/>
          <w:szCs w:val="28"/>
        </w:rPr>
        <w:t>After earthquake:</w:t>
      </w:r>
    </w:p>
    <w:p w14:paraId="2F0A2282" w14:textId="77777777" w:rsidR="00BD7FF1" w:rsidRDefault="0067089A">
      <w:pPr>
        <w:pStyle w:val="ListParagraph"/>
        <w:numPr>
          <w:ilvl w:val="0"/>
          <w:numId w:val="11"/>
        </w:numPr>
        <w:tabs>
          <w:tab w:val="left" w:pos="1800"/>
          <w:tab w:val="left" w:pos="2160"/>
        </w:tabs>
        <w:autoSpaceDE w:val="0"/>
        <w:spacing w:after="20"/>
        <w:rPr>
          <w:rFonts w:ascii="Calibri" w:hAnsi="Calibri" w:cs="Calibri"/>
          <w:sz w:val="28"/>
          <w:szCs w:val="28"/>
        </w:rPr>
      </w:pPr>
      <w:r>
        <w:rPr>
          <w:rFonts w:ascii="Calibri" w:hAnsi="Calibri" w:cs="Calibri"/>
          <w:sz w:val="28"/>
          <w:szCs w:val="28"/>
        </w:rPr>
        <w:t>Account for all children, staff, and visitors</w:t>
      </w:r>
    </w:p>
    <w:p w14:paraId="32DA997D" w14:textId="77777777" w:rsidR="00BD7FF1" w:rsidRDefault="0067089A">
      <w:pPr>
        <w:pStyle w:val="ListParagraph"/>
        <w:numPr>
          <w:ilvl w:val="0"/>
          <w:numId w:val="11"/>
        </w:numPr>
        <w:tabs>
          <w:tab w:val="left" w:pos="2160"/>
        </w:tabs>
        <w:autoSpaceDE w:val="0"/>
        <w:spacing w:after="20"/>
        <w:rPr>
          <w:rFonts w:ascii="Calibri" w:hAnsi="Calibri" w:cs="Calibri"/>
          <w:sz w:val="28"/>
          <w:szCs w:val="28"/>
        </w:rPr>
      </w:pPr>
      <w:r>
        <w:rPr>
          <w:rFonts w:ascii="Calibri" w:hAnsi="Calibri" w:cs="Calibri"/>
          <w:sz w:val="28"/>
          <w:szCs w:val="28"/>
        </w:rPr>
        <w:t>Check for injuries and administer first aid as necessary. Call 911 for life-threatening emergency</w:t>
      </w:r>
    </w:p>
    <w:p w14:paraId="073F2D1A" w14:textId="77777777" w:rsidR="00BD7FF1" w:rsidRDefault="0067089A">
      <w:pPr>
        <w:pStyle w:val="ListParagraph"/>
        <w:numPr>
          <w:ilvl w:val="0"/>
          <w:numId w:val="11"/>
        </w:numPr>
        <w:tabs>
          <w:tab w:val="left" w:pos="2160"/>
        </w:tabs>
        <w:autoSpaceDE w:val="0"/>
        <w:spacing w:after="20"/>
        <w:rPr>
          <w:rFonts w:ascii="Calibri" w:hAnsi="Calibri" w:cs="Calibri"/>
          <w:sz w:val="28"/>
          <w:szCs w:val="28"/>
        </w:rPr>
      </w:pPr>
      <w:r>
        <w:rPr>
          <w:rFonts w:ascii="Calibri" w:hAnsi="Calibri" w:cs="Calibri"/>
          <w:sz w:val="28"/>
          <w:szCs w:val="28"/>
        </w:rPr>
        <w:t>Determine if evacuation is necessary and if outside areas are safe. If so, we will evacuate building calmly and quickly to our designated meeting spot located:</w:t>
      </w:r>
    </w:p>
    <w:p w14:paraId="1DB1E603" w14:textId="77777777" w:rsidR="00BD7FF1" w:rsidRDefault="00BD7FF1">
      <w:pPr>
        <w:tabs>
          <w:tab w:val="left" w:pos="2160"/>
        </w:tabs>
        <w:autoSpaceDE w:val="0"/>
        <w:spacing w:after="20"/>
        <w:ind w:right="-360"/>
        <w:rPr>
          <w:rFonts w:ascii="Calibri" w:hAnsi="Calibri" w:cs="Calibri"/>
          <w:sz w:val="28"/>
          <w:szCs w:val="28"/>
        </w:rPr>
      </w:pPr>
    </w:p>
    <w:p w14:paraId="4CD1B0F8" w14:textId="77777777" w:rsidR="00BD7FF1" w:rsidRDefault="0067089A">
      <w:pPr>
        <w:tabs>
          <w:tab w:val="left" w:pos="2160"/>
        </w:tabs>
        <w:autoSpaceDE w:val="0"/>
        <w:spacing w:after="20"/>
        <w:ind w:right="-360"/>
        <w:rPr>
          <w:rFonts w:ascii="Calibri" w:hAnsi="Calibri" w:cs="Calibri"/>
          <w:sz w:val="28"/>
          <w:szCs w:val="28"/>
        </w:rPr>
      </w:pPr>
      <w:r>
        <w:rPr>
          <w:rFonts w:ascii="Calibri" w:hAnsi="Calibri" w:cs="Calibri"/>
          <w:sz w:val="28"/>
          <w:szCs w:val="28"/>
        </w:rPr>
        <w:t xml:space="preserve">If gas is smelled; the main gas valve will be immediately turned off </w:t>
      </w:r>
    </w:p>
    <w:p w14:paraId="237EF68F" w14:textId="77777777" w:rsidR="00BD7FF1" w:rsidRDefault="0067089A">
      <w:pPr>
        <w:pStyle w:val="ListParagraph"/>
        <w:numPr>
          <w:ilvl w:val="0"/>
          <w:numId w:val="11"/>
        </w:numPr>
        <w:tabs>
          <w:tab w:val="left" w:pos="2160"/>
        </w:tabs>
        <w:autoSpaceDE w:val="0"/>
        <w:spacing w:after="20"/>
        <w:ind w:right="-360"/>
        <w:rPr>
          <w:rFonts w:ascii="Calibri" w:hAnsi="Calibri" w:cs="Calibri"/>
          <w:sz w:val="28"/>
          <w:szCs w:val="28"/>
        </w:rPr>
      </w:pPr>
      <w:r>
        <w:rPr>
          <w:rFonts w:ascii="Calibri" w:hAnsi="Calibri" w:cs="Calibri"/>
          <w:sz w:val="28"/>
          <w:szCs w:val="28"/>
        </w:rPr>
        <w:t>We will monitor our portable radio or cell phone for information and emergency instructions</w:t>
      </w:r>
    </w:p>
    <w:p w14:paraId="58C584F8" w14:textId="77777777" w:rsidR="00BD7FF1" w:rsidRDefault="0067089A">
      <w:pPr>
        <w:pStyle w:val="ListParagraph"/>
        <w:numPr>
          <w:ilvl w:val="0"/>
          <w:numId w:val="11"/>
        </w:numPr>
        <w:tabs>
          <w:tab w:val="left" w:pos="2520"/>
        </w:tabs>
        <w:autoSpaceDE w:val="0"/>
        <w:spacing w:after="20"/>
        <w:ind w:right="-360"/>
      </w:pPr>
      <w:r>
        <w:rPr>
          <w:rFonts w:ascii="Calibri" w:hAnsi="Calibri" w:cs="Calibri"/>
          <w:sz w:val="28"/>
          <w:szCs w:val="28"/>
        </w:rPr>
        <w:t>Our designated out-of-area contact will be notified of our status when possible and if needed.</w:t>
      </w:r>
    </w:p>
    <w:p w14:paraId="747C0FBB" w14:textId="2D41E8B7" w:rsidR="00BD7FF1" w:rsidRDefault="0067089A" w:rsidP="00492A40">
      <w:pPr>
        <w:pStyle w:val="ListParagraph"/>
        <w:numPr>
          <w:ilvl w:val="0"/>
          <w:numId w:val="11"/>
        </w:numPr>
        <w:tabs>
          <w:tab w:val="left" w:pos="1800"/>
          <w:tab w:val="left" w:pos="2160"/>
        </w:tabs>
        <w:autoSpaceDE w:val="0"/>
        <w:spacing w:after="20"/>
      </w:pPr>
      <w:r>
        <w:rPr>
          <w:rFonts w:ascii="Calibri" w:hAnsi="Calibri" w:cs="Calibri"/>
          <w:sz w:val="28"/>
          <w:szCs w:val="28"/>
        </w:rPr>
        <w:t xml:space="preserve">We will remain outside of building until it has been inspected for re-entry and determined safe.  </w:t>
      </w:r>
      <w:bookmarkStart w:id="62" w:name="_Toc414879605"/>
      <w:r>
        <w:t>Evacuation Plan:</w:t>
      </w:r>
      <w:bookmarkEnd w:id="62"/>
      <w:r>
        <w:rPr>
          <w:rFonts w:ascii="Calibri" w:hAnsi="Calibri" w:cs="Calibri"/>
          <w:szCs w:val="28"/>
          <w:shd w:val="clear" w:color="auto" w:fill="00FF00"/>
        </w:rPr>
        <w:t xml:space="preserve"> (WAC 110-300-0470)</w:t>
      </w:r>
    </w:p>
    <w:p w14:paraId="56747324" w14:textId="77777777" w:rsidR="00BD7FF1" w:rsidRDefault="00BD7FF1">
      <w:pPr>
        <w:autoSpaceDE w:val="0"/>
        <w:jc w:val="right"/>
        <w:rPr>
          <w:rFonts w:ascii="Calibri" w:hAnsi="Calibri" w:cs="Calibri"/>
          <w:b/>
          <w:bCs/>
          <w:sz w:val="28"/>
          <w:szCs w:val="28"/>
        </w:rPr>
      </w:pPr>
    </w:p>
    <w:p w14:paraId="4C720FCF" w14:textId="77777777" w:rsidR="00BD7FF1" w:rsidRDefault="0067089A">
      <w:pPr>
        <w:tabs>
          <w:tab w:val="left" w:pos="1260"/>
          <w:tab w:val="left" w:pos="1620"/>
        </w:tabs>
        <w:autoSpaceDE w:val="0"/>
        <w:spacing w:after="40"/>
        <w:ind w:left="1620" w:hanging="1620"/>
      </w:pPr>
      <w:r>
        <w:rPr>
          <w:rFonts w:ascii="Calibri" w:hAnsi="Calibri" w:cs="Calibri"/>
          <w:b/>
          <w:bCs/>
          <w:sz w:val="28"/>
          <w:szCs w:val="28"/>
        </w:rPr>
        <w:t>When On-site:</w:t>
      </w:r>
      <w:r>
        <w:rPr>
          <w:rFonts w:ascii="Calibri" w:hAnsi="Calibri" w:cs="Calibri"/>
          <w:b/>
          <w:bCs/>
          <w:sz w:val="28"/>
          <w:szCs w:val="28"/>
        </w:rPr>
        <w:tab/>
      </w:r>
    </w:p>
    <w:p w14:paraId="4ED548F9" w14:textId="116D1101" w:rsidR="00BD7FF1" w:rsidRDefault="0067089A">
      <w:pPr>
        <w:pStyle w:val="ListParagraph"/>
        <w:numPr>
          <w:ilvl w:val="0"/>
          <w:numId w:val="12"/>
        </w:numPr>
        <w:tabs>
          <w:tab w:val="left" w:pos="1260"/>
          <w:tab w:val="left" w:pos="1620"/>
        </w:tabs>
        <w:autoSpaceDE w:val="0"/>
        <w:spacing w:after="40"/>
      </w:pPr>
      <w:r>
        <w:rPr>
          <w:rFonts w:ascii="Calibri" w:hAnsi="Calibri" w:cs="Calibri"/>
          <w:sz w:val="28"/>
          <w:szCs w:val="28"/>
        </w:rPr>
        <w:t xml:space="preserve">All children will be gathered and escorted to the designated meeting spot located: </w:t>
      </w:r>
      <w:r w:rsidR="00492A40">
        <w:rPr>
          <w:rFonts w:ascii="Calibri" w:hAnsi="Calibri" w:cs="Calibri"/>
          <w:sz w:val="28"/>
          <w:szCs w:val="28"/>
        </w:rPr>
        <w:t xml:space="preserve">Burien Library </w:t>
      </w:r>
    </w:p>
    <w:p w14:paraId="675D4AF3" w14:textId="33298943" w:rsidR="00BD7FF1" w:rsidRDefault="0067089A">
      <w:pPr>
        <w:pStyle w:val="ListParagraph"/>
        <w:numPr>
          <w:ilvl w:val="0"/>
          <w:numId w:val="12"/>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w:t>
      </w:r>
    </w:p>
    <w:p w14:paraId="01114BF6" w14:textId="77777777" w:rsidR="00BD7FF1" w:rsidRDefault="0067089A">
      <w:pPr>
        <w:pStyle w:val="ListParagraph"/>
        <w:numPr>
          <w:ilvl w:val="0"/>
          <w:numId w:val="12"/>
        </w:numPr>
        <w:tabs>
          <w:tab w:val="left" w:pos="1260"/>
          <w:tab w:val="left" w:pos="1620"/>
        </w:tabs>
        <w:autoSpaceDE w:val="0"/>
        <w:spacing w:after="40"/>
        <w:rPr>
          <w:rFonts w:ascii="Calibri" w:hAnsi="Calibri" w:cs="Calibri"/>
          <w:sz w:val="28"/>
          <w:szCs w:val="28"/>
        </w:rPr>
      </w:pPr>
      <w:r>
        <w:rPr>
          <w:rFonts w:ascii="Calibri" w:hAnsi="Calibri" w:cs="Calibri"/>
          <w:sz w:val="28"/>
          <w:szCs w:val="28"/>
        </w:rPr>
        <w:lastRenderedPageBreak/>
        <w:t>If safe to do so, the whole home will be checked, to ensure that all children have left the building safely.</w:t>
      </w:r>
    </w:p>
    <w:p w14:paraId="0F9BBD44" w14:textId="77777777" w:rsidR="00BD7FF1" w:rsidRDefault="00BD7FF1">
      <w:pPr>
        <w:pStyle w:val="ListParagraph"/>
        <w:tabs>
          <w:tab w:val="left" w:pos="1260"/>
          <w:tab w:val="left" w:pos="1620"/>
        </w:tabs>
        <w:autoSpaceDE w:val="0"/>
        <w:spacing w:after="40"/>
        <w:rPr>
          <w:rFonts w:ascii="Calibri" w:hAnsi="Calibri" w:cs="Calibri"/>
          <w:sz w:val="28"/>
          <w:szCs w:val="28"/>
        </w:rPr>
      </w:pPr>
    </w:p>
    <w:p w14:paraId="64B88336" w14:textId="77777777" w:rsidR="00BD7FF1" w:rsidRDefault="0067089A">
      <w:pPr>
        <w:tabs>
          <w:tab w:val="left" w:pos="1260"/>
          <w:tab w:val="left" w:pos="1620"/>
        </w:tabs>
        <w:autoSpaceDE w:val="0"/>
        <w:spacing w:after="40"/>
        <w:ind w:left="1627" w:hanging="1627"/>
      </w:pPr>
      <w:r>
        <w:rPr>
          <w:rFonts w:ascii="Calibri" w:hAnsi="Calibri" w:cs="Calibri"/>
          <w:b/>
          <w:bCs/>
          <w:sz w:val="28"/>
          <w:szCs w:val="28"/>
        </w:rPr>
        <w:t>When Off-site:</w:t>
      </w:r>
      <w:r>
        <w:rPr>
          <w:rFonts w:ascii="Calibri" w:hAnsi="Calibri" w:cs="Calibri"/>
          <w:b/>
          <w:bCs/>
          <w:sz w:val="28"/>
          <w:szCs w:val="28"/>
        </w:rPr>
        <w:tab/>
      </w:r>
    </w:p>
    <w:p w14:paraId="158EAC16" w14:textId="77777777" w:rsidR="00BD7FF1" w:rsidRDefault="0067089A">
      <w:pPr>
        <w:pStyle w:val="ListParagraph"/>
        <w:numPr>
          <w:ilvl w:val="0"/>
          <w:numId w:val="13"/>
        </w:numPr>
        <w:tabs>
          <w:tab w:val="left" w:pos="1260"/>
          <w:tab w:val="left" w:pos="1620"/>
        </w:tabs>
        <w:autoSpaceDE w:val="0"/>
        <w:spacing w:after="40"/>
        <w:rPr>
          <w:rFonts w:ascii="Calibri" w:hAnsi="Calibri" w:cs="Calibri"/>
          <w:sz w:val="28"/>
          <w:szCs w:val="28"/>
        </w:rPr>
      </w:pPr>
      <w:r>
        <w:rPr>
          <w:rFonts w:ascii="Calibri" w:hAnsi="Calibri" w:cs="Calibri"/>
          <w:sz w:val="28"/>
          <w:szCs w:val="28"/>
        </w:rPr>
        <w:t>All children will be gathered and escorted to the designated meeting spot with the grab and go bag and our daily attendance log</w:t>
      </w:r>
    </w:p>
    <w:p w14:paraId="1D6C94B9" w14:textId="77777777" w:rsidR="00BD7FF1" w:rsidRDefault="0067089A">
      <w:pPr>
        <w:pStyle w:val="ListParagraph"/>
        <w:numPr>
          <w:ilvl w:val="0"/>
          <w:numId w:val="14"/>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w:t>
      </w:r>
    </w:p>
    <w:p w14:paraId="699230AE" w14:textId="77777777" w:rsidR="00BD7FF1" w:rsidRDefault="0067089A">
      <w:pPr>
        <w:pStyle w:val="ListParagraph"/>
        <w:numPr>
          <w:ilvl w:val="0"/>
          <w:numId w:val="15"/>
        </w:numPr>
        <w:tabs>
          <w:tab w:val="left" w:pos="1260"/>
          <w:tab w:val="left" w:pos="1620"/>
        </w:tabs>
        <w:autoSpaceDE w:val="0"/>
        <w:spacing w:after="40"/>
        <w:rPr>
          <w:rFonts w:ascii="Calibri" w:hAnsi="Calibri" w:cs="Calibri"/>
          <w:sz w:val="28"/>
          <w:szCs w:val="28"/>
        </w:rPr>
      </w:pPr>
      <w:r>
        <w:rPr>
          <w:rFonts w:ascii="Calibri" w:hAnsi="Calibri" w:cs="Calibri"/>
          <w:sz w:val="28"/>
          <w:szCs w:val="28"/>
        </w:rPr>
        <w:t>All areas will be searched (including bathrooms, playground structures, etc.), to ensure that all children are safe and accounted for</w:t>
      </w:r>
    </w:p>
    <w:p w14:paraId="28627B3F" w14:textId="77777777" w:rsidR="00BD7FF1" w:rsidRDefault="0067089A">
      <w:pPr>
        <w:pStyle w:val="ListParagraph"/>
        <w:numPr>
          <w:ilvl w:val="0"/>
          <w:numId w:val="16"/>
        </w:numPr>
        <w:tabs>
          <w:tab w:val="left" w:pos="630"/>
          <w:tab w:val="left" w:pos="1620"/>
        </w:tabs>
        <w:autoSpaceDE w:val="0"/>
        <w:spacing w:after="40"/>
        <w:ind w:right="720"/>
        <w:rPr>
          <w:rFonts w:ascii="Calibri" w:hAnsi="Calibri" w:cs="Calibri"/>
          <w:sz w:val="28"/>
          <w:szCs w:val="28"/>
        </w:rPr>
      </w:pPr>
      <w:r>
        <w:rPr>
          <w:rFonts w:ascii="Calibri" w:hAnsi="Calibri" w:cs="Calibri"/>
          <w:sz w:val="28"/>
          <w:szCs w:val="28"/>
        </w:rPr>
        <w:t xml:space="preserve"> Once out of danger, families will be contacted. If we are unable to make contact by phone, we will then call the identified out-of-area emergency contact or 911 to let them know of our location</w:t>
      </w:r>
    </w:p>
    <w:p w14:paraId="651EF946" w14:textId="77777777" w:rsidR="00BD7FF1" w:rsidRDefault="0067089A">
      <w:pPr>
        <w:pStyle w:val="ListParagraph"/>
        <w:numPr>
          <w:ilvl w:val="0"/>
          <w:numId w:val="16"/>
        </w:numPr>
        <w:tabs>
          <w:tab w:val="left" w:pos="630"/>
          <w:tab w:val="left" w:pos="1620"/>
        </w:tabs>
        <w:autoSpaceDE w:val="0"/>
        <w:spacing w:after="40"/>
        <w:ind w:right="720"/>
        <w:rPr>
          <w:rFonts w:ascii="Calibri" w:hAnsi="Calibri" w:cs="Calibri"/>
          <w:sz w:val="28"/>
          <w:szCs w:val="28"/>
        </w:rPr>
      </w:pPr>
      <w:r>
        <w:rPr>
          <w:rFonts w:ascii="Calibri" w:hAnsi="Calibri" w:cs="Calibri"/>
          <w:sz w:val="28"/>
          <w:szCs w:val="28"/>
        </w:rPr>
        <w:t>If an earthquake takes place while transporting children, we will remain in the car until it is deemed safe to get out.</w:t>
      </w:r>
    </w:p>
    <w:p w14:paraId="77A47691" w14:textId="77777777" w:rsidR="00BD7FF1" w:rsidRDefault="0067089A">
      <w:pPr>
        <w:pStyle w:val="Heading1"/>
      </w:pPr>
      <w:bookmarkStart w:id="63" w:name="_Toc414879606"/>
      <w:r>
        <w:t>Fire Evacuation Plan:</w:t>
      </w:r>
      <w:bookmarkEnd w:id="63"/>
      <w:r>
        <w:t xml:space="preserve"> </w:t>
      </w:r>
      <w:r>
        <w:rPr>
          <w:rFonts w:ascii="Calibri" w:hAnsi="Calibri" w:cs="Calibri"/>
          <w:szCs w:val="28"/>
          <w:shd w:val="clear" w:color="auto" w:fill="00FF00"/>
        </w:rPr>
        <w:t>(WAC 110-300-0470)</w:t>
      </w:r>
    </w:p>
    <w:p w14:paraId="7B658B17" w14:textId="77777777" w:rsidR="00BD7FF1" w:rsidRDefault="00BD7FF1">
      <w:pPr>
        <w:autoSpaceDE w:val="0"/>
        <w:spacing w:after="29"/>
        <w:rPr>
          <w:rFonts w:ascii="Calibri" w:hAnsi="Calibri" w:cs="Calibri"/>
          <w:b/>
          <w:bCs/>
          <w:sz w:val="28"/>
          <w:szCs w:val="28"/>
        </w:rPr>
      </w:pPr>
    </w:p>
    <w:p w14:paraId="0195D949" w14:textId="77777777" w:rsidR="00BD7FF1" w:rsidRDefault="0067089A">
      <w:pPr>
        <w:pStyle w:val="ListParagraph"/>
        <w:numPr>
          <w:ilvl w:val="0"/>
          <w:numId w:val="16"/>
        </w:numPr>
        <w:autoSpaceDE w:val="0"/>
        <w:spacing w:after="29"/>
        <w:rPr>
          <w:rFonts w:ascii="Calibri" w:hAnsi="Calibri" w:cs="Calibri"/>
          <w:sz w:val="28"/>
          <w:szCs w:val="28"/>
        </w:rPr>
      </w:pPr>
      <w:r>
        <w:rPr>
          <w:rFonts w:ascii="Calibri" w:hAnsi="Calibri" w:cs="Calibri"/>
          <w:sz w:val="28"/>
          <w:szCs w:val="28"/>
        </w:rPr>
        <w:t xml:space="preserve">We will activate our fire alarm or alert staff that there is a fire (yell, whistle, etc.). </w:t>
      </w:r>
    </w:p>
    <w:p w14:paraId="6CBD7698" w14:textId="77777777" w:rsidR="00BD7FF1" w:rsidRDefault="0067089A">
      <w:pPr>
        <w:pStyle w:val="ListParagraph"/>
        <w:numPr>
          <w:ilvl w:val="0"/>
          <w:numId w:val="16"/>
        </w:numPr>
        <w:autoSpaceDE w:val="0"/>
        <w:spacing w:after="29"/>
        <w:rPr>
          <w:rFonts w:ascii="Calibri" w:hAnsi="Calibri" w:cs="Calibri"/>
          <w:sz w:val="28"/>
          <w:szCs w:val="28"/>
        </w:rPr>
      </w:pPr>
      <w:r>
        <w:rPr>
          <w:rFonts w:ascii="Calibri" w:hAnsi="Calibri" w:cs="Calibri"/>
          <w:sz w:val="28"/>
          <w:szCs w:val="28"/>
        </w:rPr>
        <w:t>We will evacuate the building quickly and calmly:</w:t>
      </w:r>
    </w:p>
    <w:p w14:paraId="3B7BA473" w14:textId="77777777" w:rsidR="00BD7FF1" w:rsidRDefault="0067089A">
      <w:pPr>
        <w:pStyle w:val="ListParagraph"/>
        <w:numPr>
          <w:ilvl w:val="1"/>
          <w:numId w:val="16"/>
        </w:numPr>
        <w:autoSpaceDE w:val="0"/>
        <w:spacing w:after="29"/>
        <w:rPr>
          <w:rFonts w:ascii="Calibri" w:hAnsi="Calibri" w:cs="Calibri"/>
          <w:sz w:val="28"/>
          <w:szCs w:val="28"/>
        </w:rPr>
      </w:pPr>
      <w:r>
        <w:rPr>
          <w:rFonts w:ascii="Calibri" w:hAnsi="Calibri" w:cs="Calibri"/>
          <w:sz w:val="28"/>
          <w:szCs w:val="28"/>
        </w:rPr>
        <w:t>If anyone’s clothes catch on fire they will be instructed to STOP, DROP, &amp; ROLL until the fire is out</w:t>
      </w:r>
    </w:p>
    <w:p w14:paraId="11609F21" w14:textId="77777777" w:rsidR="00BD7FF1" w:rsidRDefault="0067089A">
      <w:pPr>
        <w:pStyle w:val="ListParagraph"/>
        <w:numPr>
          <w:ilvl w:val="0"/>
          <w:numId w:val="17"/>
        </w:numPr>
        <w:autoSpaceDE w:val="0"/>
        <w:spacing w:after="29"/>
        <w:rPr>
          <w:rFonts w:ascii="Calibri" w:hAnsi="Calibri" w:cs="Calibri"/>
          <w:sz w:val="28"/>
          <w:szCs w:val="28"/>
        </w:rPr>
      </w:pPr>
      <w:r>
        <w:rPr>
          <w:rFonts w:ascii="Calibri" w:hAnsi="Calibri" w:cs="Calibri"/>
          <w:sz w:val="28"/>
          <w:szCs w:val="28"/>
        </w:rPr>
        <w:t>We will take our grab and go bag including attendance sheets and emergency forms as we are exiting the building</w:t>
      </w:r>
    </w:p>
    <w:p w14:paraId="42C5762D" w14:textId="77777777" w:rsidR="00BD7FF1" w:rsidRDefault="0067089A">
      <w:pPr>
        <w:pStyle w:val="ListParagraph"/>
        <w:numPr>
          <w:ilvl w:val="0"/>
          <w:numId w:val="17"/>
        </w:numPr>
        <w:tabs>
          <w:tab w:val="left" w:pos="1080"/>
        </w:tabs>
        <w:autoSpaceDE w:val="0"/>
        <w:spacing w:after="29"/>
        <w:rPr>
          <w:rFonts w:ascii="Calibri" w:hAnsi="Calibri" w:cs="Calibri"/>
          <w:sz w:val="28"/>
          <w:szCs w:val="28"/>
        </w:rPr>
      </w:pPr>
      <w:r>
        <w:rPr>
          <w:rFonts w:ascii="Calibri" w:hAnsi="Calibri" w:cs="Calibri"/>
          <w:sz w:val="28"/>
          <w:szCs w:val="28"/>
        </w:rPr>
        <w:t xml:space="preserve">A designated staff member will check areas where children may be located </w:t>
      </w:r>
      <w:proofErr w:type="gramStart"/>
      <w:r>
        <w:rPr>
          <w:rFonts w:ascii="Calibri" w:hAnsi="Calibri" w:cs="Calibri"/>
          <w:sz w:val="28"/>
          <w:szCs w:val="28"/>
        </w:rPr>
        <w:t>before</w:t>
      </w:r>
      <w:proofErr w:type="gramEnd"/>
      <w:r>
        <w:rPr>
          <w:rFonts w:ascii="Calibri" w:hAnsi="Calibri" w:cs="Calibri"/>
          <w:sz w:val="28"/>
          <w:szCs w:val="28"/>
        </w:rPr>
        <w:t xml:space="preserve"> they leave the building</w:t>
      </w:r>
    </w:p>
    <w:p w14:paraId="2C53773D" w14:textId="77777777" w:rsidR="00BD7FF1" w:rsidRDefault="0067089A">
      <w:pPr>
        <w:pStyle w:val="ListParagraph"/>
        <w:numPr>
          <w:ilvl w:val="0"/>
          <w:numId w:val="17"/>
        </w:numPr>
        <w:tabs>
          <w:tab w:val="left" w:pos="2160"/>
          <w:tab w:val="left" w:pos="2520"/>
        </w:tabs>
        <w:autoSpaceDE w:val="0"/>
        <w:rPr>
          <w:rFonts w:ascii="Calibri" w:hAnsi="Calibri" w:cs="Calibri"/>
          <w:sz w:val="28"/>
          <w:szCs w:val="28"/>
        </w:rPr>
      </w:pPr>
      <w:r>
        <w:rPr>
          <w:rFonts w:ascii="Calibri" w:hAnsi="Calibri" w:cs="Calibri"/>
          <w:sz w:val="28"/>
          <w:szCs w:val="28"/>
        </w:rPr>
        <w:t xml:space="preserve">Once everyone has evacuated the building safely a head count of the children will be taken to ensure all children are present and adults will talk to children in a calm reassuring tone </w:t>
      </w:r>
    </w:p>
    <w:p w14:paraId="19121F4D" w14:textId="77777777" w:rsidR="00BD7FF1" w:rsidRDefault="0067089A">
      <w:pPr>
        <w:pStyle w:val="ListParagraph"/>
        <w:numPr>
          <w:ilvl w:val="0"/>
          <w:numId w:val="17"/>
        </w:numPr>
        <w:autoSpaceDE w:val="0"/>
        <w:spacing w:after="29"/>
        <w:rPr>
          <w:rFonts w:ascii="Calibri" w:hAnsi="Calibri" w:cs="Calibri"/>
          <w:sz w:val="28"/>
          <w:szCs w:val="28"/>
        </w:rPr>
      </w:pPr>
      <w:r>
        <w:rPr>
          <w:rFonts w:ascii="Calibri" w:hAnsi="Calibri" w:cs="Calibri"/>
          <w:sz w:val="28"/>
          <w:szCs w:val="28"/>
        </w:rPr>
        <w:t>We will call 911 from outside of the building and will not re-enter the building until it has been cleared by the fire department.</w:t>
      </w:r>
    </w:p>
    <w:p w14:paraId="3FE06D60" w14:textId="77777777" w:rsidR="00BD7FF1" w:rsidRDefault="0067089A">
      <w:pPr>
        <w:pStyle w:val="Heading1"/>
      </w:pPr>
      <w:bookmarkStart w:id="64" w:name="_Toc414879607"/>
      <w:r>
        <w:t>Lockdown Plan</w:t>
      </w:r>
      <w:r>
        <w:rPr>
          <w:bCs/>
          <w:i/>
        </w:rPr>
        <w:t>:</w:t>
      </w:r>
      <w:bookmarkEnd w:id="64"/>
      <w:r>
        <w:rPr>
          <w:bCs/>
          <w:i/>
        </w:rPr>
        <w:t xml:space="preserve"> </w:t>
      </w:r>
      <w:r>
        <w:rPr>
          <w:rFonts w:ascii="Calibri" w:hAnsi="Calibri" w:cs="Calibri"/>
          <w:szCs w:val="28"/>
          <w:shd w:val="clear" w:color="auto" w:fill="00FF00"/>
        </w:rPr>
        <w:t>(WAC 110-300-0470)</w:t>
      </w:r>
    </w:p>
    <w:p w14:paraId="1FD0E30E" w14:textId="77777777" w:rsidR="00BD7FF1" w:rsidRDefault="00BD7FF1">
      <w:pPr>
        <w:tabs>
          <w:tab w:val="left" w:pos="720"/>
        </w:tabs>
        <w:autoSpaceDE w:val="0"/>
        <w:spacing w:after="29"/>
        <w:rPr>
          <w:rFonts w:ascii="Calibri" w:hAnsi="Calibri" w:cs="Calibri"/>
          <w:b/>
          <w:bCs/>
          <w:sz w:val="28"/>
          <w:szCs w:val="28"/>
        </w:rPr>
      </w:pPr>
    </w:p>
    <w:p w14:paraId="2BA34822"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lastRenderedPageBreak/>
        <w:t xml:space="preserve">We will lock outside doors and windows, close and secure interior doors, all windows will be covered or made to not be able to be seen through, and all lights will be turned off; </w:t>
      </w:r>
    </w:p>
    <w:p w14:paraId="32131519"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We will keep everyone away from doors and windows. Stay out of sight, preferably sitting on floor;</w:t>
      </w:r>
    </w:p>
    <w:p w14:paraId="211D2445"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When possible, we will bring attendance sheets, first aid kits, pacifiers and other comforting items, and books to our safe lockdown area;</w:t>
      </w:r>
    </w:p>
    <w:p w14:paraId="760529C7"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To maintain a calm atmosphere in the room we will read or talk quietly to children;</w:t>
      </w:r>
    </w:p>
    <w:p w14:paraId="3F20B8C5"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If a phone is available, we will call 911 to ensure emergency personnel have been notified;</w:t>
      </w:r>
    </w:p>
    <w:p w14:paraId="655D329C"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We will remain under lockdown until the situation is resolved or we are notified that it is safe to resume the daily routine;</w:t>
      </w:r>
    </w:p>
    <w:p w14:paraId="436B6ABB" w14:textId="77777777" w:rsidR="00BD7FF1" w:rsidRDefault="0067089A">
      <w:pPr>
        <w:pStyle w:val="ListParagraph"/>
        <w:numPr>
          <w:ilvl w:val="0"/>
          <w:numId w:val="18"/>
        </w:numPr>
        <w:tabs>
          <w:tab w:val="left" w:pos="720"/>
        </w:tabs>
        <w:autoSpaceDE w:val="0"/>
        <w:spacing w:after="29"/>
        <w:jc w:val="both"/>
        <w:rPr>
          <w:rFonts w:ascii="Calibri" w:hAnsi="Calibri" w:cs="Calibri"/>
          <w:sz w:val="28"/>
          <w:szCs w:val="28"/>
        </w:rPr>
      </w:pPr>
      <w:r>
        <w:rPr>
          <w:rFonts w:ascii="Calibri" w:hAnsi="Calibri" w:cs="Calibri"/>
          <w:sz w:val="28"/>
          <w:szCs w:val="28"/>
        </w:rPr>
        <w:t xml:space="preserve">We will notify parents and guardians about any lockdown, whether practice or real. If real we will notify parents and guardians when it is safe to do so. </w:t>
      </w:r>
    </w:p>
    <w:p w14:paraId="0AEA5C88" w14:textId="77777777" w:rsidR="00BD7FF1" w:rsidRDefault="00BD7FF1">
      <w:pPr>
        <w:widowControl w:val="0"/>
        <w:autoSpaceDE w:val="0"/>
        <w:ind w:left="720" w:right="-720"/>
        <w:rPr>
          <w:rFonts w:ascii="Calibri" w:hAnsi="Calibri" w:cs="Calibri"/>
          <w:sz w:val="28"/>
          <w:szCs w:val="28"/>
        </w:rPr>
      </w:pPr>
    </w:p>
    <w:p w14:paraId="5BEC83A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In the case of a disaster of any kind, I have prepared my home for evacuating the children and have a three day/72-hour supply of food and water for each child and staff. Please bring a three-day supply of any required medications for your child/children. We will keep the children at our facility until the parents are able to safely arrive to pick up their children after a disaster, and will not leave your child unsupervised. </w:t>
      </w:r>
    </w:p>
    <w:p w14:paraId="1B838AFE" w14:textId="77777777" w:rsidR="00BD7FF1" w:rsidRDefault="00BD7FF1">
      <w:pPr>
        <w:widowControl w:val="0"/>
        <w:autoSpaceDE w:val="0"/>
        <w:ind w:right="-720"/>
        <w:rPr>
          <w:rFonts w:ascii="Calibri" w:hAnsi="Calibri" w:cs="Calibri"/>
          <w:sz w:val="28"/>
          <w:szCs w:val="28"/>
        </w:rPr>
      </w:pPr>
    </w:p>
    <w:p w14:paraId="32C9E785" w14:textId="77777777" w:rsidR="00BD7FF1" w:rsidRDefault="00BD7FF1">
      <w:pPr>
        <w:widowControl w:val="0"/>
        <w:autoSpaceDE w:val="0"/>
        <w:ind w:right="-720"/>
      </w:pPr>
    </w:p>
    <w:p w14:paraId="06C395DD" w14:textId="77777777" w:rsidR="00BD7FF1" w:rsidRDefault="0067089A">
      <w:pPr>
        <w:pStyle w:val="Heading1"/>
      </w:pPr>
      <w:bookmarkStart w:id="65" w:name="_Toc414879608"/>
      <w:r>
        <w:t xml:space="preserve">Injury or medical emergency response and reporting </w:t>
      </w:r>
      <w:r>
        <w:rPr>
          <w:shd w:val="clear" w:color="auto" w:fill="00FF00"/>
        </w:rPr>
        <w:t>(WAC 110-300-0475)</w:t>
      </w:r>
      <w:bookmarkEnd w:id="65"/>
    </w:p>
    <w:p w14:paraId="1858E9C6" w14:textId="77777777" w:rsidR="00BD7FF1" w:rsidRDefault="00BD7FF1">
      <w:pPr>
        <w:rPr>
          <w:rFonts w:ascii="Calibri" w:hAnsi="Calibri" w:cs="Calibri"/>
          <w:sz w:val="28"/>
          <w:szCs w:val="28"/>
        </w:rPr>
      </w:pPr>
    </w:p>
    <w:p w14:paraId="260D0408"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My staff and I have First Aid, Child CPR, and HIV/Aids/Blood Borne Pathogens Prevention training.</w:t>
      </w:r>
    </w:p>
    <w:p w14:paraId="5C607C19"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Minor cuts, bruises, and scrapes will be treated.  Parents will be notified with an injury report. With some minor injury’s parents may be called to help decide whether the child should go home.</w:t>
      </w:r>
    </w:p>
    <w:p w14:paraId="7C85B913"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 xml:space="preserve">3. </w:t>
      </w:r>
      <w:r>
        <w:rPr>
          <w:rFonts w:ascii="Calibri" w:hAnsi="Calibri" w:cs="Calibri"/>
          <w:sz w:val="28"/>
          <w:szCs w:val="28"/>
        </w:rPr>
        <w:tab/>
        <w:t xml:space="preserve">Head injuries, sever bleeding or other serious injuries we will contact the parent immediately and write an injury report. </w:t>
      </w:r>
    </w:p>
    <w:p w14:paraId="311A009E"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4.</w:t>
      </w:r>
      <w:r>
        <w:rPr>
          <w:rFonts w:ascii="Calibri" w:hAnsi="Calibri" w:cs="Calibri"/>
          <w:sz w:val="28"/>
          <w:szCs w:val="28"/>
        </w:rPr>
        <w:tab/>
        <w:t>In the event of a serious injury or emergency, I will call 911 and administer first aid or CPR if needed.  I will notify you as soon as safely possible.</w:t>
      </w:r>
    </w:p>
    <w:p w14:paraId="4D968AD5"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lastRenderedPageBreak/>
        <w:t>5.</w:t>
      </w:r>
      <w:r>
        <w:rPr>
          <w:rFonts w:ascii="Calibri" w:hAnsi="Calibri" w:cs="Calibri"/>
          <w:sz w:val="28"/>
          <w:szCs w:val="28"/>
        </w:rPr>
        <w:tab/>
        <w:t>If injury results in medical treatment or hospitalization, I am required to immediately call and submit an "Injury/Incident Report" to my Department’s Licensor and child’s social worker, if any.  You will be given a copy.</w:t>
      </w:r>
    </w:p>
    <w:p w14:paraId="2358FAA0"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 xml:space="preserve">6.   </w:t>
      </w:r>
      <w:r>
        <w:rPr>
          <w:rFonts w:ascii="Calibri" w:hAnsi="Calibri" w:cs="Calibri"/>
          <w:sz w:val="28"/>
          <w:szCs w:val="28"/>
        </w:rPr>
        <w:tab/>
        <w:t xml:space="preserve">All injuries that the child arrives with will be documented and an injury report will be written. </w:t>
      </w:r>
    </w:p>
    <w:p w14:paraId="27939F86" w14:textId="77777777" w:rsidR="00BD7FF1" w:rsidRDefault="0067089A">
      <w:pPr>
        <w:pStyle w:val="Heading1"/>
      </w:pPr>
      <w:bookmarkStart w:id="66" w:name="_Toc414879609"/>
      <w:r>
        <w:t xml:space="preserve">Medicine Management and policy </w:t>
      </w:r>
      <w:r>
        <w:rPr>
          <w:shd w:val="clear" w:color="auto" w:fill="00FF00"/>
        </w:rPr>
        <w:t>(WAC 110-300-0215)</w:t>
      </w:r>
      <w:bookmarkEnd w:id="66"/>
      <w:r>
        <w:t xml:space="preserve">  </w:t>
      </w:r>
    </w:p>
    <w:p w14:paraId="655B9186" w14:textId="77777777" w:rsidR="00BD7FF1" w:rsidRDefault="00BD7FF1">
      <w:pPr>
        <w:rPr>
          <w:rFonts w:ascii="Calibri" w:hAnsi="Calibri" w:cs="Calibri"/>
          <w:sz w:val="28"/>
          <w:szCs w:val="28"/>
        </w:rPr>
      </w:pPr>
    </w:p>
    <w:p w14:paraId="04EAA437" w14:textId="77777777" w:rsidR="00BD7FF1" w:rsidRDefault="0067089A">
      <w:pPr>
        <w:widowControl w:val="0"/>
        <w:numPr>
          <w:ilvl w:val="0"/>
          <w:numId w:val="19"/>
        </w:numPr>
        <w:tabs>
          <w:tab w:val="left" w:pos="1110"/>
        </w:tabs>
        <w:autoSpaceDE w:val="0"/>
        <w:spacing w:after="120"/>
        <w:ind w:left="1110" w:right="-720" w:hanging="390"/>
      </w:pPr>
      <w:r>
        <w:rPr>
          <w:rFonts w:ascii="Calibri" w:hAnsi="Calibri" w:cs="Calibri"/>
          <w:b/>
          <w:sz w:val="28"/>
          <w:szCs w:val="28"/>
        </w:rPr>
        <w:t xml:space="preserve">Reasonable accommodations: </w:t>
      </w:r>
      <w:r>
        <w:rPr>
          <w:rFonts w:ascii="Calibri" w:hAnsi="Calibri" w:cs="Calibri"/>
          <w:sz w:val="28"/>
          <w:szCs w:val="28"/>
        </w:rPr>
        <w:t xml:space="preserve"> We will make reasonable accommodations for children requiring medications for disabilities and other medical conditions. </w:t>
      </w:r>
    </w:p>
    <w:p w14:paraId="38AA7FFD" w14:textId="77777777" w:rsidR="00BD7FF1" w:rsidRDefault="0067089A">
      <w:pPr>
        <w:pStyle w:val="ListParagraph"/>
        <w:widowControl w:val="0"/>
        <w:numPr>
          <w:ilvl w:val="0"/>
          <w:numId w:val="19"/>
        </w:numPr>
        <w:shd w:val="clear" w:color="auto" w:fill="FFFFFF"/>
        <w:tabs>
          <w:tab w:val="left" w:pos="1110"/>
        </w:tabs>
        <w:suppressAutoHyphens w:val="0"/>
        <w:autoSpaceDE w:val="0"/>
        <w:spacing w:after="120"/>
        <w:ind w:left="1110" w:right="-720" w:hanging="390"/>
        <w:textAlignment w:val="auto"/>
      </w:pPr>
      <w:r>
        <w:rPr>
          <w:rFonts w:ascii="Calibri" w:hAnsi="Calibri" w:cs="Calibri"/>
          <w:b/>
          <w:color w:val="000000"/>
          <w:sz w:val="28"/>
          <w:szCs w:val="28"/>
        </w:rPr>
        <w:t>Nonprescription medication</w:t>
      </w:r>
      <w:r>
        <w:rPr>
          <w:rFonts w:ascii="Calibri" w:hAnsi="Calibri" w:cs="Calibri"/>
          <w:color w:val="000000"/>
          <w:sz w:val="28"/>
          <w:szCs w:val="28"/>
        </w:rPr>
        <w:t xml:space="preserve"> including over-the-counter oral medication, will be given to children on a case by case bases. If the medication, ointments or creams can be used or given at home we recommend doing this. If the medication has been approved by myself the parents or guardians must bring the medication in the original packaging. The medication will need to be labeled with child's first and last name and accompanied with a medication authorization form that has the start date, the expiration date, medical need, dosage amount, age, and length of time to give the medication. We will follow the instructions on the label or the parent must provide a medical professional's note. The </w:t>
      </w:r>
      <w:r>
        <w:rPr>
          <w:rFonts w:ascii="Calibri" w:hAnsi="Calibri" w:cs="Calibri"/>
          <w:sz w:val="28"/>
          <w:szCs w:val="28"/>
        </w:rPr>
        <w:t xml:space="preserve">Medication must be labeled by the manufacture for the use that it is intended for and will not be used for any other symptom or reason. </w:t>
      </w:r>
    </w:p>
    <w:p w14:paraId="7FFCD49D" w14:textId="77777777" w:rsidR="00BD7FF1" w:rsidRDefault="0067089A">
      <w:pPr>
        <w:pStyle w:val="ListParagraph"/>
        <w:numPr>
          <w:ilvl w:val="0"/>
          <w:numId w:val="19"/>
        </w:numPr>
        <w:shd w:val="clear" w:color="auto" w:fill="FFFFFF"/>
        <w:suppressAutoHyphens w:val="0"/>
        <w:textAlignment w:val="auto"/>
      </w:pPr>
      <w:r>
        <w:rPr>
          <w:rFonts w:ascii="Calibri" w:hAnsi="Calibri" w:cs="Calibri"/>
          <w:b/>
          <w:bCs/>
          <w:color w:val="000000"/>
          <w:sz w:val="28"/>
          <w:szCs w:val="28"/>
        </w:rPr>
        <w:t>Prescription medication.</w:t>
      </w:r>
      <w:r>
        <w:rPr>
          <w:rFonts w:ascii="Calibri" w:hAnsi="Calibri" w:cs="Calibri"/>
          <w:color w:val="000000"/>
          <w:sz w:val="28"/>
          <w:szCs w:val="28"/>
        </w:rPr>
        <w:t> Prescription medication must only be given to the child named on the prescription. Prescription medication must be prescribed by a health care professional with prescriptive authority for a specific child. Prescription medication must be accompanied with medication authorization form that has the medical need and the possible side effects of the medication. Prescription medication must be labeled with:</w:t>
      </w:r>
    </w:p>
    <w:p w14:paraId="217584B9" w14:textId="77777777" w:rsidR="00BD7FF1" w:rsidRDefault="0067089A">
      <w:pPr>
        <w:pStyle w:val="ListParagraph"/>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The child's first and last name; the date the prescription was filled; the name and contact information of the prescribing health professional; the expiration date, dosage amount, and length of time to give the medication; and instructions for administration and storage.</w:t>
      </w:r>
    </w:p>
    <w:p w14:paraId="34716016"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A detailed medication log</w:t>
      </w:r>
      <w:r>
        <w:rPr>
          <w:rFonts w:ascii="Calibri" w:hAnsi="Calibri" w:cs="Calibri"/>
          <w:sz w:val="28"/>
          <w:szCs w:val="28"/>
        </w:rPr>
        <w:t>, inclusive of documentation of when a medication is given or not given as prescribed, or as indicated on the permission form will be kept with all medicines given out at our child care facility.</w:t>
      </w:r>
    </w:p>
    <w:p w14:paraId="7C7FEC47"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Storage:</w:t>
      </w:r>
      <w:r>
        <w:rPr>
          <w:rFonts w:ascii="Calibri" w:hAnsi="Calibri" w:cs="Calibri"/>
          <w:sz w:val="28"/>
          <w:szCs w:val="28"/>
        </w:rPr>
        <w:t xml:space="preserve"> Medications must be stored in the original container.  The container must have the patient's name, instructions and date of expiration. It will be stored </w:t>
      </w:r>
      <w:r>
        <w:rPr>
          <w:rFonts w:ascii="Calibri" w:hAnsi="Calibri" w:cs="Calibri"/>
          <w:sz w:val="28"/>
          <w:szCs w:val="28"/>
        </w:rPr>
        <w:lastRenderedPageBreak/>
        <w:t xml:space="preserve">out of the reach of the children. Medication will be stored according to </w:t>
      </w:r>
      <w:proofErr w:type="spellStart"/>
      <w:r>
        <w:rPr>
          <w:rFonts w:ascii="Calibri" w:hAnsi="Calibri" w:cs="Calibri"/>
          <w:sz w:val="28"/>
          <w:szCs w:val="28"/>
        </w:rPr>
        <w:t>it’s</w:t>
      </w:r>
      <w:proofErr w:type="spellEnd"/>
      <w:r>
        <w:rPr>
          <w:rFonts w:ascii="Calibri" w:hAnsi="Calibri" w:cs="Calibri"/>
          <w:sz w:val="28"/>
          <w:szCs w:val="28"/>
        </w:rPr>
        <w:t xml:space="preserve"> label including medication that states it must be refrigerated. Controlled substances will be locked up.  </w:t>
      </w:r>
    </w:p>
    <w:p w14:paraId="52985A26"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Oral medication:</w:t>
      </w:r>
      <w:r>
        <w:rPr>
          <w:rFonts w:ascii="Calibri" w:hAnsi="Calibri" w:cs="Calibri"/>
          <w:sz w:val="28"/>
          <w:szCs w:val="28"/>
        </w:rPr>
        <w:t xml:space="preserve"> Any medicine taken by mouth for children under two will need written permission from your doctor and stored separate from topical medications.</w:t>
      </w:r>
    </w:p>
    <w:p w14:paraId="2F26CB7D" w14:textId="20320A70" w:rsidR="00BD7FF1" w:rsidRDefault="0067089A" w:rsidP="00492A40">
      <w:pPr>
        <w:pStyle w:val="ListParagraph"/>
        <w:widowControl w:val="0"/>
        <w:numPr>
          <w:ilvl w:val="0"/>
          <w:numId w:val="19"/>
        </w:numPr>
        <w:tabs>
          <w:tab w:val="left" w:pos="1110"/>
        </w:tabs>
        <w:autoSpaceDE w:val="0"/>
        <w:spacing w:after="120"/>
        <w:ind w:right="-720"/>
      </w:pPr>
      <w:r>
        <w:rPr>
          <w:rFonts w:ascii="Calibri" w:hAnsi="Calibri" w:cs="Calibri"/>
          <w:sz w:val="28"/>
          <w:szCs w:val="28"/>
        </w:rPr>
        <w:t xml:space="preserve"> </w:t>
      </w:r>
      <w:r>
        <w:rPr>
          <w:rFonts w:ascii="Calibri" w:hAnsi="Calibri" w:cs="Calibri"/>
          <w:b/>
          <w:sz w:val="28"/>
          <w:szCs w:val="28"/>
        </w:rPr>
        <w:t>Permissions</w:t>
      </w:r>
      <w:r>
        <w:rPr>
          <w:rFonts w:ascii="Calibri" w:hAnsi="Calibri" w:cs="Calibri"/>
          <w:sz w:val="28"/>
          <w:szCs w:val="28"/>
        </w:rPr>
        <w:t xml:space="preserve">: Doctor's permission is required for all prescription medication and is not required for non-prescription drugs (parent permission is required for </w:t>
      </w:r>
      <w:r>
        <w:rPr>
          <w:rFonts w:ascii="Calibri" w:hAnsi="Calibri" w:cs="Calibri"/>
          <w:i/>
          <w:sz w:val="28"/>
          <w:szCs w:val="28"/>
          <w:u w:val="single"/>
        </w:rPr>
        <w:t>all</w:t>
      </w:r>
      <w:r>
        <w:rPr>
          <w:rFonts w:ascii="Calibri" w:hAnsi="Calibri" w:cs="Calibri"/>
          <w:sz w:val="28"/>
          <w:szCs w:val="28"/>
        </w:rPr>
        <w:t xml:space="preserve"> medication, both prescription and non-prescription). </w:t>
      </w:r>
    </w:p>
    <w:p w14:paraId="7E594DA7"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color w:val="000000"/>
          <w:sz w:val="28"/>
          <w:szCs w:val="28"/>
          <w:shd w:val="clear" w:color="auto" w:fill="FFFFFF"/>
        </w:rPr>
        <w:t>Training:</w:t>
      </w:r>
      <w:r>
        <w:rPr>
          <w:rFonts w:ascii="Calibri" w:hAnsi="Calibri" w:cs="Calibri"/>
          <w:color w:val="000000"/>
          <w:sz w:val="28"/>
          <w:szCs w:val="28"/>
          <w:shd w:val="clear" w:color="auto" w:fill="FFFFFF"/>
        </w:rPr>
        <w:t xml:space="preserve"> a child's parents or guardian (or an appointed designee) will need to provide training for special medical procedures that are part of a child's individual care plan. This training must be documented and signed by the provider and the child's parent or guardian (or designee).</w:t>
      </w:r>
    </w:p>
    <w:p w14:paraId="4304F84D"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color w:val="000000"/>
          <w:sz w:val="28"/>
          <w:szCs w:val="28"/>
          <w:shd w:val="clear" w:color="auto" w:fill="FFFFFF"/>
        </w:rPr>
        <w:t xml:space="preserve">Unused medication: </w:t>
      </w:r>
      <w:r>
        <w:rPr>
          <w:rFonts w:ascii="Calibri" w:hAnsi="Calibri" w:cs="Calibri"/>
          <w:color w:val="000000"/>
          <w:sz w:val="28"/>
          <w:szCs w:val="28"/>
          <w:shd w:val="clear" w:color="auto" w:fill="FFFFFF"/>
        </w:rPr>
        <w:t>All unused medication must be taken home by the parent or guardian.</w:t>
      </w:r>
      <w:r>
        <w:rPr>
          <w:rFonts w:ascii="Calibri" w:hAnsi="Calibri" w:cs="Calibri"/>
          <w:sz w:val="28"/>
          <w:szCs w:val="28"/>
        </w:rPr>
        <w:t xml:space="preserve"> </w:t>
      </w:r>
    </w:p>
    <w:p w14:paraId="30B68CE6" w14:textId="77777777" w:rsidR="00BD7FF1" w:rsidRDefault="0067089A">
      <w:pPr>
        <w:pStyle w:val="Heading1"/>
      </w:pPr>
      <w:bookmarkStart w:id="67" w:name="_Toc414879610"/>
      <w:r>
        <w:t xml:space="preserve">Exclusion/Removal Policy of Ill Persons </w:t>
      </w:r>
      <w:r>
        <w:rPr>
          <w:shd w:val="clear" w:color="auto" w:fill="00FF00"/>
        </w:rPr>
        <w:t>(WAC 110-300-0500)</w:t>
      </w:r>
      <w:bookmarkEnd w:id="67"/>
      <w:r>
        <w:t xml:space="preserve">  </w:t>
      </w:r>
    </w:p>
    <w:p w14:paraId="66480EBF" w14:textId="77777777" w:rsidR="00BD7FF1" w:rsidRDefault="00BD7FF1">
      <w:pPr>
        <w:rPr>
          <w:rFonts w:ascii="Calibri" w:hAnsi="Calibri" w:cs="Calibri"/>
          <w:sz w:val="28"/>
          <w:szCs w:val="28"/>
        </w:rPr>
      </w:pPr>
    </w:p>
    <w:p w14:paraId="756AA241"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Each child will be observed daily for signs of illness.</w:t>
      </w:r>
    </w:p>
    <w:p w14:paraId="16DF94E5"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 xml:space="preserve">Children who are contagious must stay at home.  All parents of children in my care, will be notified by phone within 24 hours of communicable diseases or food poisoning. The health Department will be notified of food poisoning and of all reportable diseases at the facility.  </w:t>
      </w:r>
    </w:p>
    <w:p w14:paraId="1A5FE3A5"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3.</w:t>
      </w:r>
      <w:r>
        <w:rPr>
          <w:rFonts w:ascii="Calibri" w:hAnsi="Calibri" w:cs="Calibri"/>
          <w:sz w:val="28"/>
          <w:szCs w:val="28"/>
        </w:rPr>
        <w:tab/>
        <w:t>Please call me if your child will not attend due to illness.  If you are unsure if your child should come or not, please call.</w:t>
      </w:r>
    </w:p>
    <w:p w14:paraId="6BACEB3C"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4.</w:t>
      </w:r>
      <w:r>
        <w:rPr>
          <w:rFonts w:ascii="Calibri" w:hAnsi="Calibri" w:cs="Calibri"/>
          <w:sz w:val="28"/>
          <w:szCs w:val="28"/>
        </w:rPr>
        <w:tab/>
        <w:t>If a child should become ill during the day, you will be notified immediately and will be expected to pick up the child as soon as possible.  In such event, we will reasonably prevent contact between the ill child and other children until you arrive.</w:t>
      </w:r>
    </w:p>
    <w:p w14:paraId="63C942C6"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5.</w:t>
      </w:r>
      <w:r>
        <w:rPr>
          <w:rFonts w:ascii="Calibri" w:hAnsi="Calibri" w:cs="Calibri"/>
          <w:sz w:val="28"/>
          <w:szCs w:val="28"/>
        </w:rPr>
        <w:tab/>
        <w:t>The parent is responsible for finding substitute care in case of the child's illness.</w:t>
      </w:r>
    </w:p>
    <w:p w14:paraId="3B138803"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6.</w:t>
      </w:r>
      <w:r>
        <w:rPr>
          <w:rFonts w:ascii="Calibri" w:hAnsi="Calibri" w:cs="Calibri"/>
          <w:sz w:val="28"/>
          <w:szCs w:val="28"/>
        </w:rPr>
        <w:tab/>
        <w:t xml:space="preserve">Children and staff who are exhibiting the following symptoms will be excluded from child care per instruction of the Department of Public Health. A doctor’s letter may be required to return to child care. </w:t>
      </w:r>
    </w:p>
    <w:p w14:paraId="7755AC02" w14:textId="77777777" w:rsidR="00BD7FF1" w:rsidRDefault="0067089A">
      <w:pPr>
        <w:widowControl w:val="0"/>
        <w:autoSpaceDE w:val="0"/>
        <w:spacing w:after="120"/>
        <w:ind w:left="1440" w:right="-720"/>
      </w:pPr>
      <w:r>
        <w:rPr>
          <w:rFonts w:ascii="Calibri" w:hAnsi="Calibri" w:cs="Calibri"/>
          <w:b/>
          <w:bCs/>
          <w:sz w:val="28"/>
          <w:szCs w:val="28"/>
        </w:rPr>
        <w:lastRenderedPageBreak/>
        <w:t>Diarrhea:</w:t>
      </w:r>
      <w:r>
        <w:rPr>
          <w:rFonts w:ascii="Calibri" w:hAnsi="Calibri" w:cs="Calibri"/>
          <w:sz w:val="28"/>
          <w:szCs w:val="28"/>
        </w:rPr>
        <w:t xml:space="preserve">  </w:t>
      </w:r>
      <w:r>
        <w:rPr>
          <w:rFonts w:ascii="Calibri" w:hAnsi="Calibri" w:cs="Calibri"/>
          <w:color w:val="000000"/>
          <w:sz w:val="28"/>
          <w:szCs w:val="28"/>
          <w:shd w:val="clear" w:color="auto" w:fill="FFFFFF"/>
        </w:rPr>
        <w:t>where stool frequency exceeds two stools above normal per twenty-four hours for that child or whose stool contains more than a drop of blood or mucus;</w:t>
      </w:r>
    </w:p>
    <w:p w14:paraId="2CB4CF86" w14:textId="77777777" w:rsidR="00BD7FF1" w:rsidRDefault="0067089A">
      <w:pPr>
        <w:widowControl w:val="0"/>
        <w:autoSpaceDE w:val="0"/>
        <w:spacing w:after="120"/>
        <w:ind w:left="1440" w:right="-720"/>
      </w:pPr>
      <w:r>
        <w:rPr>
          <w:rFonts w:ascii="Calibri" w:hAnsi="Calibri" w:cs="Calibri"/>
          <w:b/>
          <w:bCs/>
          <w:sz w:val="28"/>
          <w:szCs w:val="28"/>
        </w:rPr>
        <w:t>Vomiting:</w:t>
      </w:r>
      <w:r>
        <w:rPr>
          <w:rFonts w:ascii="Calibri" w:hAnsi="Calibri" w:cs="Calibri"/>
          <w:sz w:val="28"/>
          <w:szCs w:val="28"/>
        </w:rPr>
        <w:t xml:space="preserve">  Vomiting on two or more occasions within the past 24 hours.</w:t>
      </w:r>
    </w:p>
    <w:p w14:paraId="2F8A18D4" w14:textId="77777777" w:rsidR="00BD7FF1" w:rsidRDefault="0067089A">
      <w:pPr>
        <w:widowControl w:val="0"/>
        <w:autoSpaceDE w:val="0"/>
        <w:spacing w:after="120"/>
        <w:ind w:left="1440" w:right="-720"/>
      </w:pPr>
      <w:r>
        <w:rPr>
          <w:rFonts w:ascii="Calibri" w:hAnsi="Calibri" w:cs="Calibri"/>
          <w:b/>
          <w:bCs/>
          <w:sz w:val="28"/>
          <w:szCs w:val="28"/>
        </w:rPr>
        <w:t xml:space="preserve">Rash: </w:t>
      </w:r>
      <w:r>
        <w:rPr>
          <w:rFonts w:ascii="Calibri" w:hAnsi="Calibri" w:cs="Calibri"/>
          <w:sz w:val="28"/>
          <w:szCs w:val="28"/>
        </w:rPr>
        <w:t xml:space="preserve"> Body rash not associated with diapering, heat or allergic reactions.</w:t>
      </w:r>
    </w:p>
    <w:p w14:paraId="5FE74BFD" w14:textId="77777777" w:rsidR="00BD7FF1" w:rsidRDefault="0067089A">
      <w:pPr>
        <w:widowControl w:val="0"/>
        <w:autoSpaceDE w:val="0"/>
        <w:spacing w:after="120"/>
        <w:ind w:left="1440" w:right="-720"/>
      </w:pPr>
      <w:r>
        <w:rPr>
          <w:rFonts w:ascii="Calibri" w:hAnsi="Calibri" w:cs="Calibri"/>
          <w:b/>
          <w:bCs/>
          <w:sz w:val="28"/>
          <w:szCs w:val="28"/>
        </w:rPr>
        <w:t>Eyes:</w:t>
      </w:r>
      <w:r>
        <w:rPr>
          <w:rFonts w:ascii="Calibri" w:hAnsi="Calibri" w:cs="Calibri"/>
          <w:sz w:val="28"/>
          <w:szCs w:val="28"/>
        </w:rPr>
        <w:t xml:space="preserve">  Thick mucus or pus draining from the eye, or pink eye.</w:t>
      </w:r>
    </w:p>
    <w:p w14:paraId="475B13FC" w14:textId="77777777" w:rsidR="00BD7FF1" w:rsidRDefault="0067089A">
      <w:pPr>
        <w:widowControl w:val="0"/>
        <w:autoSpaceDE w:val="0"/>
        <w:spacing w:after="120"/>
        <w:ind w:left="1440" w:right="-720"/>
      </w:pPr>
      <w:r>
        <w:rPr>
          <w:rFonts w:ascii="Calibri" w:hAnsi="Calibri" w:cs="Calibri"/>
          <w:b/>
          <w:bCs/>
          <w:sz w:val="28"/>
          <w:szCs w:val="28"/>
        </w:rPr>
        <w:t>Appearance/Behavior:</w:t>
      </w:r>
      <w:r>
        <w:rPr>
          <w:rFonts w:ascii="Calibri" w:hAnsi="Calibri" w:cs="Calibri"/>
          <w:sz w:val="28"/>
          <w:szCs w:val="28"/>
        </w:rPr>
        <w:t xml:space="preserve"> </w:t>
      </w:r>
      <w:r>
        <w:rPr>
          <w:rFonts w:ascii="Calibri" w:hAnsi="Calibri" w:cs="Calibri"/>
          <w:color w:val="000000"/>
          <w:sz w:val="28"/>
          <w:szCs w:val="28"/>
          <w:shd w:val="clear" w:color="auto" w:fill="FFFFFF"/>
        </w:rPr>
        <w:t>A child who appears severely ill, which may include lethargy, persistent crying, difficulty breathing, or a significant change in behavior or activity level indicative of illness.</w:t>
      </w:r>
      <w:r>
        <w:rPr>
          <w:rFonts w:ascii="Calibri" w:hAnsi="Calibri" w:cs="Calibri"/>
          <w:sz w:val="28"/>
          <w:szCs w:val="28"/>
        </w:rPr>
        <w:t xml:space="preserve"> unusually tired, pale, lack of appetite, difficult to wake, confused or irritable.</w:t>
      </w:r>
    </w:p>
    <w:p w14:paraId="0C1A73AE" w14:textId="77777777" w:rsidR="00BD7FF1" w:rsidRDefault="0067089A">
      <w:pPr>
        <w:widowControl w:val="0"/>
        <w:autoSpaceDE w:val="0"/>
        <w:spacing w:after="120"/>
        <w:ind w:left="1440" w:right="-720"/>
      </w:pPr>
      <w:r>
        <w:rPr>
          <w:rFonts w:ascii="Calibri" w:hAnsi="Calibri" w:cs="Calibri"/>
          <w:b/>
          <w:bCs/>
          <w:sz w:val="28"/>
          <w:szCs w:val="28"/>
        </w:rPr>
        <w:t>Sore Throat:</w:t>
      </w:r>
      <w:r>
        <w:rPr>
          <w:rFonts w:ascii="Calibri" w:hAnsi="Calibri" w:cs="Calibri"/>
          <w:sz w:val="28"/>
          <w:szCs w:val="28"/>
        </w:rPr>
        <w:t xml:space="preserve">  Especially if associated with fever or swollen glands in the neck.</w:t>
      </w:r>
    </w:p>
    <w:p w14:paraId="6DD49879" w14:textId="77777777" w:rsidR="00BD7FF1" w:rsidRDefault="0067089A">
      <w:pPr>
        <w:widowControl w:val="0"/>
        <w:autoSpaceDE w:val="0"/>
        <w:spacing w:after="120"/>
        <w:ind w:left="1440" w:right="-720"/>
      </w:pPr>
      <w:r>
        <w:rPr>
          <w:rFonts w:ascii="Calibri" w:hAnsi="Calibri" w:cs="Calibri"/>
          <w:b/>
          <w:bCs/>
          <w:sz w:val="28"/>
          <w:szCs w:val="28"/>
        </w:rPr>
        <w:t>Open sores</w:t>
      </w:r>
      <w:r>
        <w:rPr>
          <w:rFonts w:ascii="Calibri" w:hAnsi="Calibri" w:cs="Calibri"/>
          <w:b/>
          <w:color w:val="000000"/>
          <w:sz w:val="28"/>
          <w:szCs w:val="28"/>
          <w:shd w:val="clear" w:color="auto" w:fill="FFFFFF"/>
        </w:rPr>
        <w:t xml:space="preserve"> or wounds:</w:t>
      </w:r>
      <w:r>
        <w:rPr>
          <w:rFonts w:ascii="Calibri" w:hAnsi="Calibri" w:cs="Calibri"/>
          <w:color w:val="000000"/>
          <w:sz w:val="28"/>
          <w:szCs w:val="28"/>
          <w:shd w:val="clear" w:color="auto" w:fill="FFFFFF"/>
        </w:rPr>
        <w:t xml:space="preserve"> discharging bodily fluids that cannot be adequately covered with a waterproof dressing or mouth sores with </w:t>
      </w:r>
      <w:proofErr w:type="gramStart"/>
      <w:r>
        <w:rPr>
          <w:rFonts w:ascii="Calibri" w:hAnsi="Calibri" w:cs="Calibri"/>
          <w:color w:val="000000"/>
          <w:sz w:val="28"/>
          <w:szCs w:val="28"/>
          <w:shd w:val="clear" w:color="auto" w:fill="FFFFFF"/>
        </w:rPr>
        <w:t>drooling;</w:t>
      </w:r>
      <w:r>
        <w:rPr>
          <w:rFonts w:ascii="Calibri" w:hAnsi="Calibri" w:cs="Calibri"/>
          <w:b/>
          <w:bCs/>
          <w:sz w:val="28"/>
          <w:szCs w:val="28"/>
        </w:rPr>
        <w:t>:</w:t>
      </w:r>
      <w:proofErr w:type="gramEnd"/>
      <w:r>
        <w:rPr>
          <w:rFonts w:ascii="Calibri" w:hAnsi="Calibri" w:cs="Calibri"/>
          <w:sz w:val="28"/>
          <w:szCs w:val="28"/>
        </w:rPr>
        <w:t xml:space="preserve"> </w:t>
      </w:r>
    </w:p>
    <w:p w14:paraId="0FEA57FD" w14:textId="77777777" w:rsidR="00BD7FF1" w:rsidRDefault="0067089A">
      <w:pPr>
        <w:widowControl w:val="0"/>
        <w:autoSpaceDE w:val="0"/>
        <w:spacing w:after="120"/>
        <w:ind w:left="1440" w:right="-720"/>
      </w:pPr>
      <w:r>
        <w:rPr>
          <w:rFonts w:ascii="Calibri" w:hAnsi="Calibri" w:cs="Calibri"/>
          <w:b/>
          <w:bCs/>
          <w:sz w:val="28"/>
          <w:szCs w:val="28"/>
        </w:rPr>
        <w:t>Fever:</w:t>
      </w:r>
      <w:r>
        <w:rPr>
          <w:rFonts w:ascii="Calibri" w:hAnsi="Calibri" w:cs="Calibri"/>
          <w:sz w:val="28"/>
          <w:szCs w:val="28"/>
        </w:rPr>
        <w:t xml:space="preserve">  </w:t>
      </w:r>
      <w:r>
        <w:rPr>
          <w:rFonts w:ascii="Calibri" w:hAnsi="Calibri" w:cs="Calibri"/>
          <w:color w:val="000000"/>
          <w:sz w:val="28"/>
          <w:szCs w:val="28"/>
          <w:shd w:val="clear" w:color="auto" w:fill="FFFFFF"/>
        </w:rPr>
        <w:t>A fever 101 degrees Fahrenheit for children over two months (or 100.4 degrees Fahrenheit for an infant younger than two months) by any method, and behavior change or other signs and symptoms of illness (including sore throat, earache, headache, rash, vomiting, diarrhea);</w:t>
      </w:r>
    </w:p>
    <w:p w14:paraId="6D085CFA" w14:textId="3AC73192" w:rsidR="00BD7FF1" w:rsidRDefault="0067089A" w:rsidP="00492A40">
      <w:pPr>
        <w:widowControl w:val="0"/>
        <w:autoSpaceDE w:val="0"/>
        <w:ind w:left="1440" w:right="-720"/>
      </w:pPr>
      <w:r>
        <w:rPr>
          <w:rFonts w:ascii="Calibri" w:hAnsi="Calibri" w:cs="Calibri"/>
          <w:b/>
          <w:color w:val="000000"/>
          <w:sz w:val="28"/>
          <w:szCs w:val="28"/>
          <w:shd w:val="clear" w:color="auto" w:fill="FFFFFF"/>
        </w:rPr>
        <w:t>Lice, ringworm, or scabies:</w:t>
      </w:r>
      <w:r>
        <w:rPr>
          <w:rFonts w:ascii="Calibri" w:hAnsi="Calibri" w:cs="Calibri"/>
          <w:color w:val="000000"/>
          <w:sz w:val="28"/>
          <w:szCs w:val="28"/>
          <w:shd w:val="clear" w:color="auto" w:fill="FFFFFF"/>
        </w:rPr>
        <w:t xml:space="preserve"> Individuals with head lice, ringworm, or scabies must be excluded from the child care premises beginning from the end of the day the head lice or scabies was discovered. </w:t>
      </w:r>
    </w:p>
    <w:p w14:paraId="74E3C44D" w14:textId="77777777" w:rsidR="00BD7FF1" w:rsidRDefault="00BD7FF1">
      <w:pPr>
        <w:widowControl w:val="0"/>
        <w:autoSpaceDE w:val="0"/>
        <w:ind w:left="1440" w:right="-720"/>
        <w:rPr>
          <w:rFonts w:ascii="Calibri" w:hAnsi="Calibri" w:cs="Calibri"/>
          <w:sz w:val="28"/>
          <w:szCs w:val="28"/>
        </w:rPr>
      </w:pPr>
    </w:p>
    <w:p w14:paraId="60EEA3F3" w14:textId="77777777" w:rsidR="00BD7FF1" w:rsidRDefault="0067089A">
      <w:pPr>
        <w:widowControl w:val="0"/>
        <w:autoSpaceDE w:val="0"/>
        <w:ind w:left="1440" w:right="-720"/>
      </w:pPr>
      <w:r>
        <w:rPr>
          <w:rFonts w:ascii="Calibri" w:hAnsi="Calibri" w:cs="Calibri"/>
          <w:b/>
          <w:bCs/>
          <w:sz w:val="28"/>
          <w:szCs w:val="28"/>
        </w:rPr>
        <w:t xml:space="preserve">Whooping Cough:   </w:t>
      </w:r>
      <w:r>
        <w:rPr>
          <w:rFonts w:ascii="Calibri" w:hAnsi="Calibri" w:cs="Calibri"/>
          <w:sz w:val="28"/>
          <w:szCs w:val="28"/>
        </w:rPr>
        <w:t>Prolonged cough that may cause a child to vomit, turn red or blue or inhale with a whooping sound</w:t>
      </w:r>
    </w:p>
    <w:p w14:paraId="3E14835C" w14:textId="77777777" w:rsidR="00BD7FF1" w:rsidRDefault="0067089A">
      <w:pPr>
        <w:widowControl w:val="0"/>
        <w:autoSpaceDE w:val="0"/>
        <w:ind w:left="1440" w:right="-720"/>
      </w:pPr>
      <w:r>
        <w:rPr>
          <w:rFonts w:ascii="Calibri" w:hAnsi="Calibri" w:cs="Calibri"/>
          <w:b/>
          <w:bCs/>
          <w:sz w:val="28"/>
          <w:szCs w:val="28"/>
        </w:rPr>
        <w:t xml:space="preserve">Chicken Pox:  </w:t>
      </w:r>
      <w:r>
        <w:rPr>
          <w:rFonts w:ascii="Calibri" w:hAnsi="Calibri" w:cs="Calibri"/>
          <w:sz w:val="28"/>
          <w:szCs w:val="28"/>
        </w:rPr>
        <w:t>Children may return when the blisters have dried and formed scabs.</w:t>
      </w:r>
    </w:p>
    <w:p w14:paraId="34003158" w14:textId="77777777" w:rsidR="00BD7FF1" w:rsidRDefault="0067089A">
      <w:pPr>
        <w:widowControl w:val="0"/>
        <w:autoSpaceDE w:val="0"/>
        <w:ind w:left="1440" w:right="-720"/>
      </w:pPr>
      <w:r>
        <w:rPr>
          <w:rFonts w:ascii="Calibri" w:hAnsi="Calibri" w:cs="Calibri"/>
          <w:b/>
          <w:sz w:val="28"/>
          <w:szCs w:val="28"/>
        </w:rPr>
        <w:t>An Illness or condition:</w:t>
      </w:r>
      <w:r>
        <w:rPr>
          <w:rFonts w:ascii="Calibri" w:hAnsi="Calibri" w:cs="Calibri"/>
          <w:sz w:val="28"/>
          <w:szCs w:val="28"/>
        </w:rPr>
        <w:t xml:space="preserve"> that prevents your child from participating in normal activities such as outdoor play.</w:t>
      </w:r>
    </w:p>
    <w:p w14:paraId="0671DD68" w14:textId="77777777" w:rsidR="00BD7FF1" w:rsidRDefault="00BD7FF1">
      <w:pPr>
        <w:widowControl w:val="0"/>
        <w:autoSpaceDE w:val="0"/>
        <w:ind w:right="-720"/>
        <w:rPr>
          <w:rFonts w:ascii="Calibri" w:hAnsi="Calibri" w:cs="Calibri"/>
          <w:b/>
          <w:bCs/>
          <w:i/>
          <w:iCs/>
          <w:sz w:val="28"/>
          <w:szCs w:val="28"/>
        </w:rPr>
      </w:pPr>
    </w:p>
    <w:p w14:paraId="5947897D" w14:textId="77777777" w:rsidR="00BD7FF1" w:rsidRDefault="0067089A">
      <w:pPr>
        <w:pStyle w:val="Heading1"/>
      </w:pPr>
      <w:bookmarkStart w:id="68" w:name="_Toc414879611"/>
      <w:r>
        <w:t xml:space="preserve">Reporting and Notifying Conditions to Public Health </w:t>
      </w:r>
      <w:r>
        <w:rPr>
          <w:shd w:val="clear" w:color="auto" w:fill="00FF00"/>
        </w:rPr>
        <w:t>(</w:t>
      </w:r>
      <w:r>
        <w:rPr>
          <w:color w:val="000000"/>
          <w:shd w:val="clear" w:color="auto" w:fill="00FF00"/>
        </w:rPr>
        <w:t>WAC 246-110-010)</w:t>
      </w:r>
    </w:p>
    <w:p w14:paraId="28726EC8" w14:textId="77777777" w:rsidR="00BD7FF1" w:rsidRDefault="00BD7FF1">
      <w:pPr>
        <w:widowControl w:val="0"/>
        <w:autoSpaceDE w:val="0"/>
        <w:ind w:right="-720"/>
        <w:rPr>
          <w:rFonts w:ascii="Calibri" w:hAnsi="Calibri" w:cs="Calibri"/>
          <w:sz w:val="28"/>
          <w:szCs w:val="28"/>
        </w:rPr>
      </w:pPr>
    </w:p>
    <w:p w14:paraId="4910B77C" w14:textId="77777777" w:rsidR="00BD7FF1" w:rsidRDefault="0067089A">
      <w:pPr>
        <w:widowControl w:val="0"/>
        <w:autoSpaceDE w:val="0"/>
        <w:ind w:right="-720"/>
      </w:pPr>
      <w:r>
        <w:rPr>
          <w:rFonts w:ascii="Calibri" w:hAnsi="Calibri" w:cs="Calibri"/>
          <w:sz w:val="28"/>
          <w:szCs w:val="28"/>
        </w:rPr>
        <w:t xml:space="preserve">I am required to notify the Department of Health, my licensor, and all families of children in my care within 24 hours in the event a licensee, staff person, volunteer, </w:t>
      </w:r>
      <w:r>
        <w:rPr>
          <w:rFonts w:ascii="Calibri" w:hAnsi="Calibri" w:cs="Calibri"/>
          <w:sz w:val="28"/>
          <w:szCs w:val="28"/>
        </w:rPr>
        <w:lastRenderedPageBreak/>
        <w:t>household member, or child in care is diagnosed with a notifiable condition (as defined in chapter WAC 246-110-010(3).</w:t>
      </w:r>
      <w:r>
        <w:rPr>
          <w:rFonts w:ascii="Calibri" w:hAnsi="Calibri" w:cs="Calibri"/>
          <w:color w:val="FF0000"/>
          <w:sz w:val="28"/>
          <w:szCs w:val="28"/>
        </w:rPr>
        <w:t xml:space="preserve"> </w:t>
      </w:r>
    </w:p>
    <w:p w14:paraId="215BFF2B" w14:textId="77777777" w:rsidR="00BD7FF1" w:rsidRDefault="00BD7FF1">
      <w:pPr>
        <w:pStyle w:val="Heading2"/>
        <w:rPr>
          <w:rFonts w:ascii="Calibri" w:hAnsi="Calibri" w:cs="Calibri"/>
          <w:sz w:val="28"/>
          <w:szCs w:val="28"/>
        </w:rPr>
      </w:pPr>
    </w:p>
    <w:p w14:paraId="6158D668" w14:textId="77777777" w:rsidR="00BD7FF1" w:rsidRDefault="0067089A">
      <w:pPr>
        <w:pStyle w:val="Heading1"/>
      </w:pPr>
      <w:r>
        <w:t xml:space="preserve">Pesticide policy </w:t>
      </w:r>
      <w:r>
        <w:rPr>
          <w:shd w:val="clear" w:color="auto" w:fill="00FF00"/>
        </w:rPr>
        <w:t>(WAC 110-300-0255)</w:t>
      </w:r>
    </w:p>
    <w:p w14:paraId="2826400E"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 xml:space="preserve">We will take appropriate steps to safely prevent or control pests that pose a risk to the health and safety of adults and children in and around the licensed space. Our pest control steps include: Taking steps to prevent attracting pests including, but not limited to, identifying and removing food and water sources that attract pests; inspecting both the Indoor and outdoor areas in and around the licensed space; documenting and identifying the pests found in the licensed space so the pest may be properly removed or exterminated with the date and location if evidence is found; we will document all steps taken to remove or exterminate the pests; and provide notification to all parents or guardians of enrolled children what pesticide will be applied and where it will be applied no less than forty-eight hours before application, unless in cases of emergency (such as a wasp nest). Pesticide will only be applied when children are not present. We will always comply with the pesticide manufacturer's instructions. We will emphasize prevention and natural, nonchemical, low-toxicity methods where pesticides or herbicides are used only as our last resort. </w:t>
      </w:r>
    </w:p>
    <w:bookmarkEnd w:id="68"/>
    <w:p w14:paraId="5E741E9E" w14:textId="77777777" w:rsidR="00BD7FF1" w:rsidRDefault="00BD7FF1">
      <w:pPr>
        <w:widowControl w:val="0"/>
        <w:autoSpaceDE w:val="0"/>
        <w:ind w:right="-720"/>
        <w:rPr>
          <w:rFonts w:ascii="Calibri" w:hAnsi="Calibri" w:cs="Calibri"/>
          <w:sz w:val="28"/>
          <w:szCs w:val="28"/>
        </w:rPr>
      </w:pPr>
    </w:p>
    <w:p w14:paraId="27C782D2" w14:textId="77777777" w:rsidR="00BD7FF1" w:rsidRDefault="0067089A">
      <w:pPr>
        <w:pStyle w:val="Heading1"/>
      </w:pPr>
      <w:bookmarkStart w:id="69" w:name="_Toc414879613"/>
      <w:r>
        <w:t xml:space="preserve">Hand Washing Practices and Hand Sanitizers </w:t>
      </w:r>
      <w:r>
        <w:rPr>
          <w:shd w:val="clear" w:color="auto" w:fill="00FF00"/>
        </w:rPr>
        <w:t>(WAC 110-300-0200)</w:t>
      </w:r>
      <w:bookmarkEnd w:id="69"/>
    </w:p>
    <w:p w14:paraId="2BF26996" w14:textId="77777777" w:rsidR="00BD7FF1" w:rsidRDefault="00BD7FF1">
      <w:pPr>
        <w:widowControl w:val="0"/>
        <w:autoSpaceDE w:val="0"/>
        <w:ind w:right="-720"/>
        <w:rPr>
          <w:rFonts w:ascii="Calibri" w:hAnsi="Calibri" w:cs="Calibri"/>
          <w:sz w:val="28"/>
          <w:szCs w:val="28"/>
        </w:rPr>
      </w:pPr>
    </w:p>
    <w:p w14:paraId="0DC97B48"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To reduce the spread of germs and infections we will help direct, assist, teach, and coach, your children to wash their hands. We will use the following steps</w:t>
      </w:r>
    </w:p>
    <w:p w14:paraId="058B4031"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 xml:space="preserve">Wet hands with warm water, apply soap to the hands, rub hands together to wash for at least twenty seconds, thoroughly rinse hands with water, dry hands with a paper towel, single-use cloth towel, or air hand dryer, turn water faucet off using a paper towel or single-use cloth towel unless it turns off automatically; and properly discard paper single-use cloth towels after each use. </w:t>
      </w:r>
    </w:p>
    <w:p w14:paraId="4A2A52C5"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We will have all children wash their hands at the following times:</w:t>
      </w:r>
    </w:p>
    <w:p w14:paraId="54B6278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(a) When arriving at the early learning premises;</w:t>
      </w:r>
    </w:p>
    <w:p w14:paraId="6B176FA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(b) After using the toilet;</w:t>
      </w:r>
    </w:p>
    <w:p w14:paraId="7D24804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(c) After diapering;</w:t>
      </w:r>
    </w:p>
    <w:p w14:paraId="7C59758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(d) After outdoor play;</w:t>
      </w:r>
    </w:p>
    <w:p w14:paraId="0EFFEC75"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lastRenderedPageBreak/>
        <w:t>(e) After gardening activities;</w:t>
      </w:r>
    </w:p>
    <w:p w14:paraId="0B1F019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(f) After playing with animals;</w:t>
      </w:r>
    </w:p>
    <w:p w14:paraId="3F8C194D"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(g) After touching body fluids such as blood or after nose blowing or sneezing;</w:t>
      </w:r>
    </w:p>
    <w:p w14:paraId="7CB381F3"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(h) Before and after eating or participating in food activities including table    setting; and</w:t>
      </w:r>
    </w:p>
    <w:p w14:paraId="0D8D4576"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w:t>
      </w:r>
      <w:proofErr w:type="spellStart"/>
      <w:r>
        <w:rPr>
          <w:rFonts w:ascii="Calibri" w:hAnsi="Calibri"/>
          <w:color w:val="000000"/>
          <w:sz w:val="28"/>
          <w:szCs w:val="28"/>
        </w:rPr>
        <w:t>i</w:t>
      </w:r>
      <w:proofErr w:type="spellEnd"/>
      <w:r>
        <w:rPr>
          <w:rFonts w:ascii="Calibri" w:hAnsi="Calibri"/>
          <w:color w:val="000000"/>
          <w:sz w:val="28"/>
          <w:szCs w:val="28"/>
        </w:rPr>
        <w:t>) As needed or required by the circumstances.</w:t>
      </w:r>
    </w:p>
    <w:p w14:paraId="7FAE6ED8"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Staff will wash their hands</w:t>
      </w:r>
    </w:p>
    <w:p w14:paraId="61DF5066"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(a) When arriving at work;</w:t>
      </w:r>
    </w:p>
    <w:p w14:paraId="4F1C43AD"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(b) After toileting a child;</w:t>
      </w:r>
    </w:p>
    <w:p w14:paraId="0A5D2FE6"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(c) Before and after diapering a child (use a wet wipe in place of handwashing during the middle of diapering if needed);</w:t>
      </w:r>
    </w:p>
    <w:p w14:paraId="34033B2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(d) After personal toileting;</w:t>
      </w:r>
    </w:p>
    <w:p w14:paraId="7B024F7D"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(e) After attending to an ill child;</w:t>
      </w:r>
    </w:p>
    <w:p w14:paraId="22B0715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(f) Before and after preparing, serving, or eating food;</w:t>
      </w:r>
    </w:p>
    <w:p w14:paraId="65F7CA2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(g) Before preparing bottles;</w:t>
      </w:r>
    </w:p>
    <w:p w14:paraId="6E12131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(h) After handling raw or undercooked meat, poultry, or fish;</w:t>
      </w:r>
    </w:p>
    <w:p w14:paraId="4672BDDB"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w:t>
      </w:r>
      <w:proofErr w:type="spellStart"/>
      <w:r>
        <w:rPr>
          <w:rFonts w:ascii="Calibri" w:hAnsi="Calibri"/>
          <w:color w:val="000000"/>
          <w:sz w:val="28"/>
          <w:szCs w:val="28"/>
        </w:rPr>
        <w:t>i</w:t>
      </w:r>
      <w:proofErr w:type="spellEnd"/>
      <w:r>
        <w:rPr>
          <w:rFonts w:ascii="Calibri" w:hAnsi="Calibri"/>
          <w:color w:val="000000"/>
          <w:sz w:val="28"/>
          <w:szCs w:val="28"/>
        </w:rPr>
        <w:t>) Before and after giving medication or applying topical ointment;</w:t>
      </w:r>
    </w:p>
    <w:p w14:paraId="3AEA6170"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(j) After handling or feeding animals, handling an animal's toys or equipment, or cleaning up after animals;</w:t>
      </w:r>
    </w:p>
    <w:p w14:paraId="4CA8C839"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(k) After handling bodily fluids;</w:t>
      </w:r>
    </w:p>
    <w:p w14:paraId="021617F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(l) After using tobacco or vapor products;</w:t>
      </w:r>
    </w:p>
    <w:p w14:paraId="24A114E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(m) After being outdoors;</w:t>
      </w:r>
    </w:p>
    <w:p w14:paraId="52AAA22E"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(n) After gardening activities;</w:t>
      </w:r>
    </w:p>
    <w:p w14:paraId="771C902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(o) After handling garbage and garbage receptacles; and</w:t>
      </w:r>
    </w:p>
    <w:p w14:paraId="1DD33962"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(p) As needed or required by the circumstances</w:t>
      </w:r>
    </w:p>
    <w:p w14:paraId="4B4D18FA"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 xml:space="preserve">Please set a good example for your child and help them to wash their hands with the steps above. </w:t>
      </w:r>
    </w:p>
    <w:p w14:paraId="67C4076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Hand sanitizer will be used in accordance with WAC 110-300-3650 and will not be substituted when regular hand washing procedures can be practiced, and can only be used by children over twenty-four months and for whom I have a signed parent permission on file.   Hand sanitizers will not be within reach of the children. </w:t>
      </w:r>
    </w:p>
    <w:p w14:paraId="665C2F43" w14:textId="77777777" w:rsidR="00BD7FF1" w:rsidRDefault="0067089A">
      <w:pPr>
        <w:pStyle w:val="Heading1"/>
      </w:pPr>
      <w:bookmarkStart w:id="70" w:name="_Toc414879614"/>
      <w:r>
        <w:t xml:space="preserve">Cleaning, Sanitizing, and Disinfecting Procedures </w:t>
      </w:r>
      <w:r>
        <w:rPr>
          <w:shd w:val="clear" w:color="auto" w:fill="00FF00"/>
        </w:rPr>
        <w:t>(WAC 110-300-0240,0241)</w:t>
      </w:r>
      <w:bookmarkEnd w:id="70"/>
      <w:r>
        <w:t xml:space="preserve">  </w:t>
      </w:r>
    </w:p>
    <w:p w14:paraId="798E166C" w14:textId="77777777" w:rsidR="00BD7FF1" w:rsidRDefault="00BD7FF1">
      <w:pPr>
        <w:widowControl w:val="0"/>
        <w:autoSpaceDE w:val="0"/>
        <w:ind w:right="-720"/>
        <w:rPr>
          <w:rFonts w:ascii="Calibri" w:hAnsi="Calibri" w:cs="Calibri"/>
          <w:sz w:val="28"/>
          <w:szCs w:val="28"/>
        </w:rPr>
      </w:pPr>
    </w:p>
    <w:p w14:paraId="5AFF1B74" w14:textId="77777777" w:rsidR="00BD7FF1" w:rsidRDefault="0067089A">
      <w:pPr>
        <w:widowControl w:val="0"/>
        <w:autoSpaceDE w:val="0"/>
        <w:ind w:right="-720"/>
      </w:pPr>
      <w:r>
        <w:rPr>
          <w:rFonts w:ascii="Calibri" w:hAnsi="Calibri" w:cs="Calibri"/>
          <w:sz w:val="28"/>
          <w:szCs w:val="28"/>
        </w:rPr>
        <w:t xml:space="preserve">Cleaning, sanitizing and disinfecting practices include sanitizing all toys and eating utensils that are mouthed by children daily.  Tables, kitchen equipment and all food </w:t>
      </w:r>
      <w:r>
        <w:rPr>
          <w:rFonts w:ascii="Calibri" w:hAnsi="Calibri" w:cs="Calibri"/>
          <w:sz w:val="28"/>
          <w:szCs w:val="28"/>
        </w:rPr>
        <w:lastRenderedPageBreak/>
        <w:t xml:space="preserve">contact surfaces are cleaned and sanitized before and after each meal, snack or other messy play activity.  Carpets within the child care space are vacuumed daily and undergo a deep clean at least once a year.  Bedding, blankets and other laundry will be cleaned, sanitized and disinfected weekly or more often if soiled.  </w:t>
      </w:r>
      <w:r>
        <w:rPr>
          <w:rFonts w:ascii="Calibri" w:hAnsi="Calibri" w:cs="Calibri"/>
          <w:color w:val="000000"/>
          <w:sz w:val="28"/>
          <w:szCs w:val="28"/>
          <w:shd w:val="clear" w:color="auto" w:fill="FFFFFF"/>
        </w:rPr>
        <w:t>If a bleach solution is used for sanitizing or disinfecting, our facility will use one that is fragrance-free and follow department of health's current guidelines for mixing bleach solutions for child care and similar environments.</w:t>
      </w:r>
    </w:p>
    <w:p w14:paraId="07CD127A" w14:textId="77777777" w:rsidR="00BD7FF1" w:rsidRDefault="0067089A">
      <w:pPr>
        <w:pStyle w:val="Heading1"/>
      </w:pPr>
      <w:bookmarkStart w:id="71" w:name="_Toc414879615"/>
      <w:r>
        <w:t>Blood Borne Pathogen Plan</w:t>
      </w:r>
      <w:bookmarkEnd w:id="71"/>
      <w:r>
        <w:t xml:space="preserve"> </w:t>
      </w:r>
      <w:r>
        <w:rPr>
          <w:shd w:val="clear" w:color="auto" w:fill="00FF00"/>
        </w:rPr>
        <w:t>WAC110-300-0400</w:t>
      </w:r>
    </w:p>
    <w:p w14:paraId="614A83EC" w14:textId="77777777" w:rsidR="00BD7FF1" w:rsidRDefault="00BD7FF1">
      <w:pPr>
        <w:widowControl w:val="0"/>
        <w:autoSpaceDE w:val="0"/>
        <w:ind w:right="-720"/>
        <w:rPr>
          <w:rFonts w:ascii="Calibri" w:hAnsi="Calibri" w:cs="Calibri"/>
          <w:sz w:val="28"/>
          <w:szCs w:val="28"/>
        </w:rPr>
      </w:pPr>
    </w:p>
    <w:p w14:paraId="4872DEC7" w14:textId="3674C6F0"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All staff caring for children in my program have completed the Blood Borne Pathogen training.  When staff comes in direct contact with bodily fluids, we will wear disposable gloves, follow proper cleaning procedures and disinfect the items and surfaces that are contaminated. We will properly dispose of all waste and send soiled clothes home in double plastic bags.  All persons exposed will wash hands before returning to care.  </w:t>
      </w:r>
    </w:p>
    <w:p w14:paraId="79D96384" w14:textId="77777777" w:rsidR="00BD7FF1" w:rsidRDefault="0067089A">
      <w:pPr>
        <w:pStyle w:val="Heading1"/>
      </w:pPr>
      <w:bookmarkStart w:id="72" w:name="_Toc414879616"/>
      <w:r>
        <w:t>Injury Prevention</w:t>
      </w:r>
      <w:bookmarkEnd w:id="72"/>
      <w:r>
        <w:t xml:space="preserve"> </w:t>
      </w:r>
      <w:r>
        <w:rPr>
          <w:shd w:val="clear" w:color="auto" w:fill="00FF00"/>
        </w:rPr>
        <w:t>WAC 110-300-0475</w:t>
      </w:r>
    </w:p>
    <w:p w14:paraId="23CBAD06" w14:textId="77777777" w:rsidR="00BD7FF1" w:rsidRDefault="00BD7FF1">
      <w:pPr>
        <w:widowControl w:val="0"/>
        <w:autoSpaceDE w:val="0"/>
        <w:ind w:right="-720"/>
        <w:rPr>
          <w:rFonts w:ascii="Calibri" w:hAnsi="Calibri" w:cs="Calibri"/>
          <w:sz w:val="28"/>
          <w:szCs w:val="28"/>
        </w:rPr>
      </w:pPr>
    </w:p>
    <w:p w14:paraId="57B9929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 will check daily to make certain that both the indoor and outdoor play areas are safe for children and families – free from broken glass, toys and equipment are safe and the area is free from hazards.  All cleaning products, chemicals, and personal hygiene products will be inaccessible to the children and stored. We will provide close supervision and have a program that is developmentally appropriate for your child to reduce injuries while your child is in our care. </w:t>
      </w:r>
    </w:p>
    <w:p w14:paraId="0538F19D"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7499D033" w14:textId="77777777" w:rsidR="00BD7FF1" w:rsidRDefault="00BD7FF1">
      <w:pPr>
        <w:rPr>
          <w:rFonts w:ascii="Calibri" w:hAnsi="Calibri" w:cs="Calibri"/>
          <w:b/>
          <w:kern w:val="3"/>
          <w:sz w:val="28"/>
          <w:szCs w:val="28"/>
        </w:rPr>
      </w:pPr>
    </w:p>
    <w:p w14:paraId="4BD52F42" w14:textId="77777777" w:rsidR="00BD7FF1" w:rsidRDefault="0067089A">
      <w:pPr>
        <w:pStyle w:val="Heading1"/>
      </w:pPr>
      <w:bookmarkStart w:id="73" w:name="_Toc414879617"/>
      <w:r>
        <w:t xml:space="preserve">Pets </w:t>
      </w:r>
      <w:r>
        <w:rPr>
          <w:rFonts w:ascii="Calibri" w:hAnsi="Calibri" w:cs="Calibri"/>
          <w:szCs w:val="28"/>
          <w:shd w:val="clear" w:color="auto" w:fill="00FF00"/>
        </w:rPr>
        <w:t>(WAC 110-300-0225)</w:t>
      </w:r>
      <w:bookmarkEnd w:id="73"/>
      <w:r>
        <w:rPr>
          <w:rFonts w:ascii="Calibri" w:hAnsi="Calibri" w:cs="Calibri"/>
          <w:szCs w:val="28"/>
        </w:rPr>
        <w:t xml:space="preserve">   </w:t>
      </w:r>
    </w:p>
    <w:p w14:paraId="4C82E532" w14:textId="77777777" w:rsidR="00BD7FF1" w:rsidRDefault="00BD7FF1">
      <w:pPr>
        <w:widowControl w:val="0"/>
        <w:autoSpaceDE w:val="0"/>
        <w:ind w:right="-720"/>
        <w:rPr>
          <w:rFonts w:ascii="Calibri" w:hAnsi="Calibri" w:cs="Calibri"/>
          <w:sz w:val="28"/>
          <w:szCs w:val="28"/>
        </w:rPr>
      </w:pPr>
    </w:p>
    <w:p w14:paraId="549F906C"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687936" behindDoc="0" locked="0" layoutInCell="1" allowOverlap="1" wp14:anchorId="5276FB9B" wp14:editId="399F43AC">
                <wp:simplePos x="0" y="0"/>
                <wp:positionH relativeFrom="column">
                  <wp:posOffset>77467</wp:posOffset>
                </wp:positionH>
                <wp:positionV relativeFrom="paragraph">
                  <wp:posOffset>19687</wp:posOffset>
                </wp:positionV>
                <wp:extent cx="225427" cy="225427"/>
                <wp:effectExtent l="0" t="0" r="22223" b="60323"/>
                <wp:wrapNone/>
                <wp:docPr id="20"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4E8D4402" id="Rectangle 10" o:spid="_x0000_s1026" style="position:absolute;margin-left:6.1pt;margin-top:1.55pt;width:17.75pt;height:1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GhN+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UB4DGt/o&#10;EVUD0ylB5lmgwYUa43buwaNcyQtopmqPrdfpj3WQYxb1dBFVHCNhuFlVi7vqMyUMj842ohTXy86H&#10;+E1YTZLRUI/sWUo4/AhxDJ1CElewSvKtVCo7vtt/VZ4cAN93m7/0pIj+LEwZMjR0uaiwGxlgm7UK&#10;RpJnYeEWrczfS2gpmw2EfmTNCGMfaRlFkgjplUnpidyBWEYW6QlPdz0fCJep0KpaLlEXLrEdF3cj&#10;GwHV4RxFlRV4KZ+EBMr1MLJ/XODFKckx/cxvJ7Ls3eRRXN8vWXvLT9gA6rvBpkoDMhl+MvZnI9WV&#10;bmAjZszz0KROv/Vz1HW0138B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tfBoT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have pets</w:t>
      </w:r>
    </w:p>
    <w:p w14:paraId="0874503C" w14:textId="77777777" w:rsidR="00BD7FF1" w:rsidRDefault="00BD7FF1">
      <w:pPr>
        <w:widowControl w:val="0"/>
        <w:autoSpaceDE w:val="0"/>
        <w:ind w:left="720" w:right="-720"/>
        <w:rPr>
          <w:rFonts w:ascii="Calibri" w:hAnsi="Calibri" w:cs="Calibri"/>
          <w:sz w:val="28"/>
          <w:szCs w:val="28"/>
        </w:rPr>
      </w:pPr>
    </w:p>
    <w:p w14:paraId="2F85D91F" w14:textId="2B8AB079" w:rsidR="00BD7FF1" w:rsidRDefault="0067089A" w:rsidP="00E17798">
      <w:pPr>
        <w:widowControl w:val="0"/>
        <w:autoSpaceDE w:val="0"/>
        <w:ind w:left="720" w:right="-720"/>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88960" behindDoc="0" locked="0" layoutInCell="1" allowOverlap="1" wp14:anchorId="2DF3F993" wp14:editId="03BA38F3">
                <wp:simplePos x="0" y="0"/>
                <wp:positionH relativeFrom="column">
                  <wp:posOffset>102870</wp:posOffset>
                </wp:positionH>
                <wp:positionV relativeFrom="paragraph">
                  <wp:posOffset>33018</wp:posOffset>
                </wp:positionV>
                <wp:extent cx="225427" cy="225427"/>
                <wp:effectExtent l="0" t="0" r="22223" b="60323"/>
                <wp:wrapNone/>
                <wp:docPr id="21"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EF9E1B4" id="Rectangle 10" o:spid="_x0000_s1026" style="position:absolute;margin-left:8.1pt;margin-top:2.6pt;width:17.75pt;height:17.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bI+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5pQY0PhG&#10;j6gamE4JMs8CDS7UGLdzDx7lSl5AM1V7bL1Of6yDHLOop4uo4hgJw82qWtxVnylheHS2EaW4XnY+&#10;xG/CapKMhnpkz1LC4UeIY+gUkriCVZJvpVLZ8d3+q/LkAPi+2/ylJ0X0Z2HKkKGhy0WF3cgA26xV&#10;MJI8Cwu3aGX+XkJL2Wwg9CNrRhj7SMsokkRIr0xKT+QOxDKySE94uuv5QLhMhVbVcom6cIntuLgb&#10;2QioDucoqqzAS/kkJFCuh5H94wIvTkmO6Wd+O5Fl7yaP4vp+ydpbfsIGUN8NNlUakMnwk7E/G6mu&#10;dAMbMWOehyZ1+q2fo66jvf4LAAD//wMAUEsDBBQABgAIAAAAIQCqIfjY3AAAAAYBAAAPAAAAZHJz&#10;L2Rvd25yZXYueG1sTI5BSwMxFITvgv8hPMFLsUmL3cq62SIF8aTg6sFjunlutk1elk3arv56nyc9&#10;DcMMM1+1mYIXJxxTH0nDYq5AILXR9tRpeH97vLkDkbIha3wk1PCFCTb15UVlShvP9IqnJneCRyiV&#10;RoPLeSilTK3DYNI8DkicfcYxmMx27KQdzZnHg5dLpQoZTE/84MyAW4ftoTkGDfsX9934fbHtn+XH&#10;0yEWM6XyTOvrq+nhHkTGKf+V4Ref0aFmpl08kk3Csy+W3NSwYuF4tViD2Gm4VWuQdSX/49c/AAAA&#10;//8DAFBLAQItABQABgAIAAAAIQC2gziS/gAAAOEBAAATAAAAAAAAAAAAAAAAAAAAAABbQ29udGVu&#10;dF9UeXBlc10ueG1sUEsBAi0AFAAGAAgAAAAhADj9If/WAAAAlAEAAAsAAAAAAAAAAAAAAAAALwEA&#10;AF9yZWxzLy5yZWxzUEsBAi0AFAAGAAgAAAAhAB0CJsj5AQAAIgQAAA4AAAAAAAAAAAAAAAAALgIA&#10;AGRycy9lMm9Eb2MueG1sUEsBAi0AFAAGAAgAAAAhAKoh+NjcAAAABg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w:t>
      </w:r>
      <w:r>
        <w:rPr>
          <w:rFonts w:ascii="Calibri" w:hAnsi="Calibri" w:cs="Calibri"/>
          <w:sz w:val="28"/>
          <w:szCs w:val="28"/>
        </w:rPr>
        <w:t xml:space="preserve"> have pets. All pets are current on immunizations and in good health.  Child care staff will always be present when children interact with pets</w:t>
      </w:r>
      <w:r w:rsidR="00E17798">
        <w:rPr>
          <w:rFonts w:ascii="Calibri" w:hAnsi="Calibri" w:cs="Calibri"/>
          <w:sz w:val="28"/>
          <w:szCs w:val="28"/>
        </w:rPr>
        <w:t xml:space="preserve">. </w:t>
      </w:r>
      <w:r>
        <w:rPr>
          <w:rFonts w:ascii="Calibri" w:hAnsi="Calibri" w:cs="Calibri"/>
          <w:sz w:val="28"/>
          <w:szCs w:val="28"/>
        </w:rPr>
        <w:t>Our pets have an area separate from our outdoor play area to relieve themselves, located:</w:t>
      </w:r>
      <w:r w:rsidR="00E17798">
        <w:rPr>
          <w:rFonts w:ascii="Calibri" w:hAnsi="Calibri" w:cs="Calibri"/>
          <w:sz w:val="28"/>
          <w:szCs w:val="28"/>
        </w:rPr>
        <w:t xml:space="preserve"> On the other side of the playground, fenced off to protect the play area.</w:t>
      </w:r>
    </w:p>
    <w:p w14:paraId="02A0E85A" w14:textId="4B0621D2" w:rsidR="00E17798" w:rsidRDefault="00E17798" w:rsidP="00E17798">
      <w:pPr>
        <w:widowControl w:val="0"/>
        <w:autoSpaceDE w:val="0"/>
        <w:ind w:left="720" w:right="-720"/>
      </w:pPr>
      <w:r>
        <w:rPr>
          <w:rFonts w:ascii="Calibri" w:hAnsi="Calibri" w:cs="Calibri"/>
          <w:sz w:val="28"/>
          <w:szCs w:val="28"/>
        </w:rPr>
        <w:t>My pets will be kept in the private living quarter of my family and not be in the daycare at all.</w:t>
      </w:r>
    </w:p>
    <w:p w14:paraId="3CE7468A" w14:textId="77777777" w:rsidR="00BD7FF1" w:rsidRDefault="00BD7FF1">
      <w:pPr>
        <w:widowControl w:val="0"/>
        <w:autoSpaceDE w:val="0"/>
        <w:ind w:right="-720"/>
        <w:rPr>
          <w:rFonts w:ascii="Calibri" w:hAnsi="Calibri" w:cs="Calibri"/>
          <w:sz w:val="28"/>
          <w:szCs w:val="28"/>
        </w:rPr>
      </w:pPr>
    </w:p>
    <w:p w14:paraId="0F89F287" w14:textId="77777777" w:rsidR="00BD7FF1" w:rsidRDefault="0067089A">
      <w:pPr>
        <w:pStyle w:val="Heading1"/>
      </w:pPr>
      <w:r>
        <w:lastRenderedPageBreak/>
        <w:t xml:space="preserve">Photography, Videotaping and Surveillance </w:t>
      </w:r>
      <w:r>
        <w:rPr>
          <w:shd w:val="clear" w:color="auto" w:fill="00FF00"/>
        </w:rPr>
        <w:t>(WAC 110-300-0450)</w:t>
      </w:r>
    </w:p>
    <w:p w14:paraId="3C8E2823" w14:textId="454C4EC1" w:rsidR="00BD7FF1" w:rsidRDefault="0067089A" w:rsidP="00E17798">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48352" behindDoc="0" locked="0" layoutInCell="1" allowOverlap="1" wp14:anchorId="1A276CC4" wp14:editId="75844E4D">
                <wp:simplePos x="0" y="0"/>
                <wp:positionH relativeFrom="column">
                  <wp:posOffset>77467</wp:posOffset>
                </wp:positionH>
                <wp:positionV relativeFrom="paragraph">
                  <wp:posOffset>19687</wp:posOffset>
                </wp:positionV>
                <wp:extent cx="225427" cy="225427"/>
                <wp:effectExtent l="0" t="0" r="22223" b="60323"/>
                <wp:wrapNone/>
                <wp:docPr id="22"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DB18D6D" id="Rectangle 10" o:spid="_x0000_s1026" style="position:absolute;margin-left:6.1pt;margin-top:1.55pt;width:17.75pt;height:17.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Sc+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KkoMaHyj&#10;R1QNTKcEmWeBBhdqjNu5B49yJS+gmao9tl6nP9ZBjlnU00VUcYyE4WZVLe6qz5QwPDrbiFJcLzsf&#10;4jdhNUlGQz2yZynh8CPEMXQKSVzBKsm3Uqns+G7/VXlyAHzfbf7SkyL6szBlyNDQ5aLCbmSAbdYq&#10;GEmehYVbtDJ/L6GlbDYQ+pE1I4x9pGUUSSKkVyalJ3IHYhlZpCc83fV8IFymQqtquURduMR2XNyN&#10;bARUh3MUVVbgpXwSEijXw8j+cYEXpyTH9DO/nciyd5NHcX2/ZO0tP2EDqO8GmyoNyGT4ydifjVRX&#10;uoGNmDHPQ5M6/dbPUdfRXv8F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pBOEnP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take pictures of the children for facility use only</w:t>
      </w:r>
    </w:p>
    <w:p w14:paraId="34A69B29" w14:textId="77777777" w:rsidR="00BD7FF1" w:rsidRDefault="00BD7FF1">
      <w:pPr>
        <w:widowControl w:val="0"/>
        <w:autoSpaceDE w:val="0"/>
        <w:ind w:left="720" w:right="-720"/>
        <w:rPr>
          <w:rFonts w:ascii="Calibri" w:hAnsi="Calibri" w:cs="Calibri"/>
          <w:sz w:val="28"/>
          <w:szCs w:val="28"/>
        </w:rPr>
      </w:pPr>
    </w:p>
    <w:p w14:paraId="1A70BFDA" w14:textId="1B76174F" w:rsidR="00BD7FF1" w:rsidRDefault="0067089A" w:rsidP="00E17798">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57568" behindDoc="0" locked="0" layoutInCell="1" allowOverlap="1" wp14:anchorId="0277FFA8" wp14:editId="50977E09">
                <wp:simplePos x="0" y="0"/>
                <wp:positionH relativeFrom="column">
                  <wp:posOffset>77467</wp:posOffset>
                </wp:positionH>
                <wp:positionV relativeFrom="paragraph">
                  <wp:posOffset>19687</wp:posOffset>
                </wp:positionV>
                <wp:extent cx="225427" cy="225427"/>
                <wp:effectExtent l="0" t="0" r="22223" b="60323"/>
                <wp:wrapNone/>
                <wp:docPr id="25"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62A6C557" id="Rectangle 10" o:spid="_x0000_s1026" style="position:absolute;margin-left:6.1pt;margin-top:1.55pt;width:17.75pt;height:17.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w+QEAACIEAAAOAAAAZHJzL2Uyb0RvYy54bWysU01v2zAMvQ/YfxB0X5x49bYYcXpYkGHA&#10;sBXN9gMYSbYF6AuSGif/fpQcJ+nWU1EfZFKi3iOfyNX9UStyED5Iaxq6mM0pEYZZLk3X0D+/tx++&#10;UBIiGA7KGtHQkwj0fv3+3WpwtShtbxUXniCICfXgGtrH6OqiCKwXGsLMOmHwsLVeQ0TXdwX3MCC6&#10;VkU5n38qBuu585aJEHB3Mx7SdcZvW8Hir7YNIhLVUMwt5tXndZ/WYr2CuvPgesnOacArstAgDZJe&#10;oDYQgTx5+R+UlszbYNs4Y1YXtm0lE7kGrGYx/6eaXQ9O5FpQnOAuMoW3g2U/Dw+eSN7QsqLEgMY3&#10;ekTVwHRKkEUWaHChxride/AoV/ICmqnaY+t1+mMd5JhFPV1EFcdIGG6WZXVXfqaE4dHZRpTietn5&#10;EL8Jq0kyGuqRPUsJhx8hjqFTSOIKVkm+lUplx3f7r8qTA+D7bvOXnhTRn4UpQ4aGLqsSu5EBtlmr&#10;YCR5FhZu0eb5ewktZbOB0I+sGWHsIy2jSBIhvTIpPZE7EMvIIj3h6a7nA+EyFVqWyyXqwiW2Y3U3&#10;shFQHc5RVFmBl/JJSKBcDyP7xwovTkmO6Wd+O5Fl7yaP4vp+ydpbfsIGUN8NNlUakMnwk7E/G6mu&#10;dAMbMWOehyZ1+q2fo66jvf4L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fsKOsP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take videos of the children for facility use only</w:t>
      </w:r>
    </w:p>
    <w:p w14:paraId="727CD1EE" w14:textId="77777777" w:rsidR="00BD7FF1" w:rsidRDefault="00BD7FF1">
      <w:pPr>
        <w:widowControl w:val="0"/>
        <w:autoSpaceDE w:val="0"/>
        <w:ind w:left="720" w:right="-720"/>
        <w:rPr>
          <w:rFonts w:ascii="Calibri" w:hAnsi="Calibri" w:cs="Calibri"/>
          <w:sz w:val="28"/>
          <w:szCs w:val="28"/>
        </w:rPr>
      </w:pPr>
    </w:p>
    <w:p w14:paraId="29C85B45" w14:textId="77777777" w:rsidR="00BD7FF1" w:rsidRDefault="00BD7FF1">
      <w:pPr>
        <w:widowControl w:val="0"/>
        <w:autoSpaceDE w:val="0"/>
        <w:ind w:left="720" w:right="-720"/>
        <w:rPr>
          <w:rFonts w:ascii="Calibri" w:hAnsi="Calibri" w:cs="Calibri"/>
          <w:sz w:val="28"/>
          <w:szCs w:val="28"/>
        </w:rPr>
      </w:pPr>
    </w:p>
    <w:p w14:paraId="06623FD6" w14:textId="615143E4"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63712" behindDoc="0" locked="0" layoutInCell="1" allowOverlap="1" wp14:anchorId="361D0209" wp14:editId="11E3F13C">
                <wp:simplePos x="0" y="0"/>
                <wp:positionH relativeFrom="column">
                  <wp:posOffset>77467</wp:posOffset>
                </wp:positionH>
                <wp:positionV relativeFrom="paragraph">
                  <wp:posOffset>19687</wp:posOffset>
                </wp:positionV>
                <wp:extent cx="225427" cy="225427"/>
                <wp:effectExtent l="0" t="0" r="22223" b="60323"/>
                <wp:wrapNone/>
                <wp:docPr id="29"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02C99A6A" id="Rectangle 10" o:spid="_x0000_s1026" style="position:absolute;margin-left:6.1pt;margin-top:1.55pt;width:17.75pt;height:17.7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c5+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lpQY0PhG&#10;j6gamE4JMs8CDS7UGLdzDx7lSl5AM1V7bL1Of6yDHLOop4uo4hgJw82qWtxVnylheHS2EaW4XnY+&#10;xG/CapKMhnpkz1LC4UeIY+gUkriCVZJvpVLZ8d3+q/LkAPi+2/ylJ0X0Z2HKkKGhy0WF3cgA26xV&#10;MJI8Cwu3aGX+XkJL2Wwg9CNrRhj7SMsokkRIr0xKT+QOxDKySE94uuv5QLhMhVbVcom6cIntuLgb&#10;2QioDucoqqzAS/kkJFCuh5H94wIvTkmO6Wd+O5Fl7yaP4vp+ydpbfsIGUN8NNlUakMnwk7E/G6mu&#10;dAMbMWOehyZ1+q2fo66jvf4L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24J3O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have surveillance </w:t>
      </w:r>
      <w:proofErr w:type="gramStart"/>
      <w:r>
        <w:rPr>
          <w:rFonts w:ascii="Calibri" w:hAnsi="Calibri" w:cs="Calibri"/>
          <w:sz w:val="28"/>
          <w:szCs w:val="28"/>
        </w:rPr>
        <w:t>video</w:t>
      </w:r>
      <w:r w:rsidR="00E17798">
        <w:rPr>
          <w:rFonts w:ascii="Calibri" w:hAnsi="Calibri" w:cs="Calibri"/>
          <w:sz w:val="28"/>
          <w:szCs w:val="28"/>
        </w:rPr>
        <w:t>,</w:t>
      </w:r>
      <w:proofErr w:type="gramEnd"/>
      <w:r w:rsidR="00E17798">
        <w:rPr>
          <w:rFonts w:ascii="Calibri" w:hAnsi="Calibri" w:cs="Calibri"/>
          <w:sz w:val="28"/>
          <w:szCs w:val="28"/>
        </w:rPr>
        <w:t xml:space="preserve"> this might be installed later on to show the outside of the daycare.</w:t>
      </w:r>
    </w:p>
    <w:p w14:paraId="7FFBB42C" w14:textId="77777777" w:rsidR="00BD7FF1" w:rsidRDefault="00BD7FF1">
      <w:pPr>
        <w:widowControl w:val="0"/>
        <w:autoSpaceDE w:val="0"/>
        <w:ind w:right="-720"/>
        <w:rPr>
          <w:rFonts w:ascii="Calibri" w:hAnsi="Calibri" w:cs="Calibri"/>
          <w:sz w:val="28"/>
          <w:szCs w:val="28"/>
        </w:rPr>
      </w:pPr>
    </w:p>
    <w:p w14:paraId="763C022E" w14:textId="77777777" w:rsidR="00BD7FF1" w:rsidRDefault="0067089A">
      <w:pPr>
        <w:pStyle w:val="Heading1"/>
      </w:pPr>
      <w:bookmarkStart w:id="74" w:name="_Toc414879618"/>
      <w:r>
        <w:t xml:space="preserve">Prohibited Substances: Tobacco, Vaping, Cannabis, Alcohol and Illegal drugs </w:t>
      </w:r>
      <w:r>
        <w:rPr>
          <w:rFonts w:cs="Calibri"/>
          <w:shd w:val="clear" w:color="auto" w:fill="00FF00"/>
        </w:rPr>
        <w:t>(WAC 110-300-0420)</w:t>
      </w:r>
      <w:bookmarkEnd w:id="74"/>
      <w:r>
        <w:rPr>
          <w:rFonts w:cs="Calibri"/>
        </w:rPr>
        <w:tab/>
      </w:r>
    </w:p>
    <w:p w14:paraId="772C84D6" w14:textId="77777777" w:rsidR="00BD7FF1" w:rsidRDefault="0067089A">
      <w:pPr>
        <w:widowControl w:val="0"/>
        <w:autoSpaceDE w:val="0"/>
        <w:ind w:right="-720"/>
      </w:pPr>
      <w:r>
        <w:rPr>
          <w:rFonts w:ascii="Calibri" w:hAnsi="Calibri" w:cs="Calibri"/>
          <w:sz w:val="28"/>
          <w:szCs w:val="28"/>
        </w:rPr>
        <w:t>The use and visual possession of tobacco, vaping, cannabis and illegal drugs, in any form</w:t>
      </w:r>
      <w:r>
        <w:rPr>
          <w:rFonts w:ascii="Calibri" w:hAnsi="Calibri"/>
          <w:color w:val="000000"/>
          <w:sz w:val="28"/>
          <w:szCs w:val="28"/>
          <w:shd w:val="clear" w:color="auto" w:fill="FFFFFF"/>
        </w:rPr>
        <w:t xml:space="preserve"> and associated paraphernalia</w:t>
      </w:r>
      <w:r>
        <w:rPr>
          <w:rFonts w:ascii="Calibri" w:hAnsi="Calibri" w:cs="Calibri"/>
          <w:sz w:val="28"/>
          <w:szCs w:val="28"/>
        </w:rPr>
        <w:t xml:space="preserve"> are prohibited on our property during business hours, including, but not limited to: </w:t>
      </w:r>
    </w:p>
    <w:p w14:paraId="01F0F5C4"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w:t>
      </w:r>
      <w:r>
        <w:rPr>
          <w:rFonts w:ascii="Calibri" w:hAnsi="Calibri" w:cs="Calibri"/>
          <w:sz w:val="28"/>
          <w:szCs w:val="28"/>
        </w:rPr>
        <w:tab/>
        <w:t>Indoor and outdoor licensed space.</w:t>
      </w:r>
    </w:p>
    <w:p w14:paraId="14110299"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w:t>
      </w:r>
      <w:r>
        <w:rPr>
          <w:rFonts w:ascii="Calibri" w:hAnsi="Calibri" w:cs="Calibri"/>
          <w:sz w:val="28"/>
          <w:szCs w:val="28"/>
        </w:rPr>
        <w:tab/>
        <w:t xml:space="preserve">Within twenty-five feet from any entrance, exit, window, or ventilation intake of the facility, or within view of the children. </w:t>
      </w:r>
    </w:p>
    <w:p w14:paraId="6B9D695E"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w:t>
      </w:r>
      <w:r>
        <w:rPr>
          <w:rFonts w:ascii="Calibri" w:hAnsi="Calibri" w:cs="Calibri"/>
          <w:sz w:val="28"/>
          <w:szCs w:val="28"/>
        </w:rPr>
        <w:tab/>
        <w:t>In motor vehicles while transporting children, on field trips, to and from school or other child care related activities.</w:t>
      </w:r>
    </w:p>
    <w:p w14:paraId="10E03E6D" w14:textId="77777777" w:rsidR="00BD7FF1" w:rsidRDefault="00BD7FF1">
      <w:pPr>
        <w:widowControl w:val="0"/>
        <w:autoSpaceDE w:val="0"/>
        <w:ind w:right="-720"/>
        <w:rPr>
          <w:rFonts w:ascii="Calibri" w:hAnsi="Calibri" w:cs="Calibri"/>
          <w:sz w:val="28"/>
          <w:szCs w:val="28"/>
        </w:rPr>
      </w:pPr>
    </w:p>
    <w:p w14:paraId="05C7981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This policy applies to all persons on the premises, regardless of their purpose for being there.  Scientific evidence has linked respiratory health risks to secondhand smoke.</w:t>
      </w:r>
    </w:p>
    <w:p w14:paraId="55218E0E" w14:textId="77777777" w:rsidR="00BD7FF1" w:rsidRDefault="00BD7FF1">
      <w:pPr>
        <w:widowControl w:val="0"/>
        <w:autoSpaceDE w:val="0"/>
        <w:ind w:right="-720"/>
        <w:rPr>
          <w:rFonts w:ascii="Calibri" w:hAnsi="Calibri" w:cs="Calibri"/>
          <w:sz w:val="28"/>
          <w:szCs w:val="28"/>
        </w:rPr>
      </w:pPr>
    </w:p>
    <w:p w14:paraId="03538CAD"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No illegal drugs are allowed on the premises.  Alcohol, vaping and Cannabis may not be consumed during business hours.  The licensee, staff, volunteers, or household members must not, or allow others to:</w:t>
      </w:r>
    </w:p>
    <w:p w14:paraId="3748774E"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Have or use illegal drugs on the premises.</w:t>
      </w:r>
    </w:p>
    <w:p w14:paraId="7215B67D"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Consume alcohol or cannabis during operating hours.</w:t>
      </w:r>
    </w:p>
    <w:p w14:paraId="4606D15F"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 Be under the influence of alcohol, cannabis in any form, illegal drugs, or misused prescription drugs when working with or in the presence of children in care.</w:t>
      </w:r>
    </w:p>
    <w:p w14:paraId="0E9AFC03"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Be impaired as to not be able to respond promptly and care for children. </w:t>
      </w:r>
    </w:p>
    <w:p w14:paraId="6AC2B20A"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The licensee must keep and store all alcohol, including closed and open containers, inaccessible to children and out of the view of children. </w:t>
      </w:r>
    </w:p>
    <w:p w14:paraId="4A351741"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Cannabis and/or Cannabis products in a family child care home will be stored out of the licensed space and inaccessible to the children.</w:t>
      </w:r>
    </w:p>
    <w:p w14:paraId="71C9E87C"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lastRenderedPageBreak/>
        <w:t>The licensee must keep tobacco and cannabis products, cigarettes, containers holding cigarette butts, lighters, pipes, cigar butts, ashes and residue and all paraphernalia inaccessible to the children.</w:t>
      </w:r>
    </w:p>
    <w:p w14:paraId="69E8CF03"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 xml:space="preserve">All vaping devises will be stored inaccessible to children and out of the view of children. </w:t>
      </w:r>
    </w:p>
    <w:p w14:paraId="235A8A92" w14:textId="77777777" w:rsidR="00BD7FF1" w:rsidRDefault="0067089A">
      <w:pPr>
        <w:pStyle w:val="ListParagraph"/>
        <w:numPr>
          <w:ilvl w:val="0"/>
          <w:numId w:val="20"/>
        </w:numPr>
        <w:shd w:val="clear" w:color="auto" w:fill="FFFFFF"/>
      </w:pPr>
      <w:r>
        <w:rPr>
          <w:rFonts w:ascii="Calibri" w:hAnsi="Calibri" w:cs="Calibri"/>
          <w:color w:val="000000"/>
          <w:sz w:val="28"/>
          <w:szCs w:val="28"/>
        </w:rPr>
        <w:t>Smoking or vaping tobacco products that are used during business hours must not be in a "public place" or "place of employment," as defined in RCW </w:t>
      </w:r>
      <w:hyperlink r:id="rId18" w:history="1">
        <w:r>
          <w:rPr>
            <w:rFonts w:ascii="Calibri" w:hAnsi="Calibri" w:cs="Calibri"/>
            <w:b/>
            <w:bCs/>
            <w:color w:val="7DAB8A"/>
            <w:sz w:val="28"/>
            <w:szCs w:val="28"/>
            <w:u w:val="single"/>
          </w:rPr>
          <w:t>70.160.020</w:t>
        </w:r>
      </w:hyperlink>
      <w:r>
        <w:rPr>
          <w:rFonts w:ascii="Calibri" w:hAnsi="Calibri" w:cs="Calibri"/>
          <w:color w:val="000000"/>
          <w:sz w:val="28"/>
          <w:szCs w:val="28"/>
        </w:rPr>
        <w:t>., in a motor vehicles used to transport enrolled children. Used by any provider who is supervising children, including during field trips, and cannot be within twenty-five feet from entrances, exits, operable windows, and vents, pursuant to RCW </w:t>
      </w:r>
      <w:hyperlink r:id="rId19" w:history="1">
        <w:r>
          <w:rPr>
            <w:rFonts w:ascii="Calibri" w:hAnsi="Calibri" w:cs="Calibri"/>
            <w:b/>
            <w:bCs/>
            <w:color w:val="7DAB8A"/>
            <w:sz w:val="28"/>
            <w:szCs w:val="28"/>
            <w:u w:val="single"/>
          </w:rPr>
          <w:t>70.160.075</w:t>
        </w:r>
      </w:hyperlink>
      <w:r>
        <w:rPr>
          <w:rFonts w:ascii="Calibri" w:hAnsi="Calibri" w:cs="Calibri"/>
          <w:color w:val="000000"/>
          <w:sz w:val="28"/>
          <w:szCs w:val="28"/>
        </w:rPr>
        <w:t>.</w:t>
      </w:r>
    </w:p>
    <w:p w14:paraId="6382CCC4" w14:textId="77777777" w:rsidR="00BD7FF1" w:rsidRDefault="00BD7FF1">
      <w:pPr>
        <w:rPr>
          <w:rFonts w:ascii="Calibri" w:hAnsi="Calibri" w:cs="Calibri"/>
          <w:b/>
          <w:kern w:val="3"/>
          <w:sz w:val="28"/>
          <w:szCs w:val="28"/>
        </w:rPr>
      </w:pPr>
    </w:p>
    <w:p w14:paraId="2BF67137" w14:textId="77777777" w:rsidR="00BD7FF1" w:rsidRDefault="0067089A">
      <w:pPr>
        <w:pStyle w:val="Heading1"/>
      </w:pPr>
      <w:bookmarkStart w:id="75" w:name="_Toc414879620"/>
      <w:r>
        <w:t>Guns or Weapons</w:t>
      </w:r>
      <w:r>
        <w:rPr>
          <w:rFonts w:ascii="Calibri" w:hAnsi="Calibri" w:cs="Calibri"/>
          <w:szCs w:val="28"/>
        </w:rPr>
        <w:t xml:space="preserve"> </w:t>
      </w:r>
      <w:r>
        <w:rPr>
          <w:rFonts w:ascii="Calibri" w:hAnsi="Calibri" w:cs="Calibri"/>
          <w:szCs w:val="28"/>
          <w:shd w:val="clear" w:color="auto" w:fill="00FF00"/>
        </w:rPr>
        <w:t>(WAC 110-300-0165)</w:t>
      </w:r>
      <w:bookmarkEnd w:id="75"/>
    </w:p>
    <w:p w14:paraId="2862280B" w14:textId="77777777" w:rsidR="00BD7FF1" w:rsidRDefault="00BD7FF1">
      <w:pPr>
        <w:widowControl w:val="0"/>
        <w:autoSpaceDE w:val="0"/>
        <w:ind w:left="720" w:right="-720"/>
        <w:rPr>
          <w:rFonts w:ascii="Calibri" w:hAnsi="Calibri" w:cs="Calibri"/>
          <w:sz w:val="28"/>
          <w:szCs w:val="28"/>
        </w:rPr>
      </w:pPr>
    </w:p>
    <w:p w14:paraId="58A6F866"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695104" behindDoc="0" locked="0" layoutInCell="1" allowOverlap="1" wp14:anchorId="70AA35BA" wp14:editId="4CDC23D8">
                <wp:simplePos x="0" y="0"/>
                <wp:positionH relativeFrom="column">
                  <wp:posOffset>77467</wp:posOffset>
                </wp:positionH>
                <wp:positionV relativeFrom="paragraph">
                  <wp:posOffset>19687</wp:posOffset>
                </wp:positionV>
                <wp:extent cx="225427" cy="225427"/>
                <wp:effectExtent l="0" t="0" r="22223" b="60323"/>
                <wp:wrapNone/>
                <wp:docPr id="30"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0655789B" id="Rectangle 10" o:spid="_x0000_s1026" style="position:absolute;margin-left:6.1pt;margin-top:1.55pt;width:17.75pt;height:17.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CV+QEAACIEAAAOAAAAZHJzL2Uyb0RvYy54bWysU01v2zAMvQ/YfxB0X+y4zbYYcXpYkGHA&#10;sBXL+gMYSbYF6AuSGif/fpQcJ+nWUzEfZFKi3iOfyNXDUStyED5Iaxo6n5WUCMMsl6Zr6NPv7YfP&#10;lIQIhoOyRjT0JAJ9WL9/txpcLSrbW8WFJwhiQj24hvYxurooAuuFhjCzThg8bK3XENH1XcE9DIiu&#10;VVGV5cdisJ47b5kIAXc34yFdZ/y2FSz+bNsgIlENxdxiXn1e92kt1iuoOw+ul+ycBrwhCw3SIOkF&#10;agMRyLOX/0BpybwNto0zZnVh21YykWvAaublX9XsenAi14LiBHeRKfw/WPbj8OiJ5A29Q3kMaHyj&#10;X6gamE4JMs8CDS7UGLdzjx7lSl5AM1V7bL1Of6yDHLOop4uo4hgJw82qWtxXnyhheHS2EaW4XnY+&#10;xK/CapKMhnpkz1LC4XuIY+gUkriCVZJvpVLZ8d3+i/LkAPi+2/ylJ0X0F2HKkKGhy0WF3cgA26xV&#10;MJK8CAu3aGX+XkNL2Wwg9CNrRhj7SMsokkRIr0xKT+QOxDKySM94uuv5QLhMhVbVcom6cIntuLgf&#10;2QioDucoqqzAa/kkJFCuh5H9boEXpyTH9DO/nciyd5NHcX2/ZO0tP2EDqG8GmyoNyGT4ydifjVRX&#10;uoGNmDHPQ5M6/dbPUdfRXv8B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nZXgl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 I </w:t>
      </w:r>
      <w:r>
        <w:rPr>
          <w:rFonts w:ascii="Calibri" w:hAnsi="Calibri" w:cs="Calibri"/>
          <w:sz w:val="28"/>
          <w:szCs w:val="28"/>
          <w:u w:val="single"/>
        </w:rPr>
        <w:t>do not</w:t>
      </w:r>
      <w:r>
        <w:rPr>
          <w:rFonts w:ascii="Calibri" w:hAnsi="Calibri" w:cs="Calibri"/>
          <w:sz w:val="28"/>
          <w:szCs w:val="28"/>
        </w:rPr>
        <w:t xml:space="preserve"> have any guns, weapons or ammunition in my home</w:t>
      </w:r>
    </w:p>
    <w:p w14:paraId="1894490F" w14:textId="77777777" w:rsidR="00BD7FF1" w:rsidRDefault="00BD7FF1">
      <w:pPr>
        <w:widowControl w:val="0"/>
        <w:autoSpaceDE w:val="0"/>
        <w:ind w:left="720" w:right="-720"/>
        <w:rPr>
          <w:rFonts w:ascii="Calibri" w:hAnsi="Calibri" w:cs="Calibri"/>
          <w:sz w:val="28"/>
          <w:szCs w:val="28"/>
        </w:rPr>
      </w:pPr>
    </w:p>
    <w:p w14:paraId="26586329" w14:textId="77777777" w:rsidR="00BD7FF1" w:rsidRDefault="00BD7FF1">
      <w:pPr>
        <w:widowControl w:val="0"/>
        <w:autoSpaceDE w:val="0"/>
        <w:ind w:right="-720"/>
        <w:rPr>
          <w:rFonts w:ascii="Calibri" w:hAnsi="Calibri" w:cs="Calibri"/>
          <w:sz w:val="28"/>
          <w:szCs w:val="28"/>
        </w:rPr>
      </w:pPr>
    </w:p>
    <w:p w14:paraId="27E0EA7F" w14:textId="77777777" w:rsidR="00BD7FF1" w:rsidRDefault="0067089A">
      <w:pPr>
        <w:pStyle w:val="Heading1"/>
      </w:pPr>
      <w:bookmarkStart w:id="76" w:name="_Toc414879621"/>
      <w:r>
        <w:t>Insurance Coverage</w:t>
      </w:r>
      <w:r>
        <w:rPr>
          <w:rFonts w:ascii="Calibri" w:hAnsi="Calibri" w:cs="Calibri"/>
          <w:szCs w:val="28"/>
        </w:rPr>
        <w:t xml:space="preserve"> </w:t>
      </w:r>
      <w:r>
        <w:rPr>
          <w:rFonts w:ascii="Calibri" w:hAnsi="Calibri" w:cs="Calibri"/>
          <w:szCs w:val="28"/>
          <w:shd w:val="clear" w:color="auto" w:fill="00FF00"/>
        </w:rPr>
        <w:t>(RCW.43.215.535 WAC 110-300-0410)</w:t>
      </w:r>
      <w:bookmarkEnd w:id="76"/>
    </w:p>
    <w:p w14:paraId="7A90D25D" w14:textId="77777777" w:rsidR="00BD7FF1" w:rsidRDefault="00BD7FF1">
      <w:pPr>
        <w:rPr>
          <w:rFonts w:ascii="Calibri" w:hAnsi="Calibri" w:cs="Calibri"/>
          <w:sz w:val="28"/>
          <w:szCs w:val="28"/>
        </w:rPr>
      </w:pPr>
    </w:p>
    <w:p w14:paraId="05203FB5" w14:textId="77777777" w:rsidR="00BD7FF1" w:rsidRDefault="00BD7FF1">
      <w:pPr>
        <w:widowControl w:val="0"/>
        <w:autoSpaceDE w:val="0"/>
        <w:ind w:left="720" w:right="-720"/>
        <w:rPr>
          <w:rFonts w:ascii="Calibri" w:hAnsi="Calibri" w:cs="Calibri"/>
          <w:sz w:val="28"/>
          <w:szCs w:val="28"/>
        </w:rPr>
      </w:pPr>
    </w:p>
    <w:p w14:paraId="384380A4" w14:textId="395B1B0D" w:rsidR="00BD7FF1" w:rsidRDefault="0067089A" w:rsidP="00E17798">
      <w:pPr>
        <w:widowControl w:val="0"/>
        <w:autoSpaceDE w:val="0"/>
        <w:ind w:left="720" w:right="-720"/>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711488" behindDoc="0" locked="0" layoutInCell="1" allowOverlap="1" wp14:anchorId="3A45A4D9" wp14:editId="1CD1EF4D">
                <wp:simplePos x="0" y="0"/>
                <wp:positionH relativeFrom="column">
                  <wp:posOffset>102870</wp:posOffset>
                </wp:positionH>
                <wp:positionV relativeFrom="paragraph">
                  <wp:posOffset>33018</wp:posOffset>
                </wp:positionV>
                <wp:extent cx="225427" cy="225427"/>
                <wp:effectExtent l="0" t="0" r="22223" b="60323"/>
                <wp:wrapNone/>
                <wp:docPr id="35"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857EF06" id="Rectangle 10" o:spid="_x0000_s1026" style="position:absolute;margin-left:8.1pt;margin-top:2.6pt;width:17.75pt;height:17.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Zo+gEAACIEAAAOAAAAZHJzL2Uyb0RvYy54bWysU01v2zAMvQ/YfxB0X5y49bYYcXpYkGHA&#10;sBXL+gMYSbYF6AuSGif/fpQcJ+nWUzEfZFKi3iOfyNXDUStyED5Iaxq6mM0pEYZZLk3X0Kff2w+f&#10;KQkRDAdljWjoSQT6sH7/bjW4WpS2t4oLTxDEhHpwDe1jdHVRBNYLDWFmnTB42FqvIaLru4J7GBBd&#10;q6Kczz8Wg/XcectECLi7GQ/pOuO3rWDxZ9sGEYlqKOYW8+rzuk9rsV5B3XlwvWTnNOANWWiQBkkv&#10;UBuIQJ69/AdKS+ZtsG2cMasL27aSiVwDVrOY/1XNrgcnci0oTnAXmcL/g2U/Do+eSN7Qu4oSAxrf&#10;6BeqBqZTgiyyQIMLNcbt3KNHuZIX0EzVHluv0x/rIMcs6ukiqjhGwnCzLKv78hMlDI/ONqIU18vO&#10;h/hVWE2S0VCP7FlKOHwPcQydQhJXsEryrVQqO77bf1GeHADfd5u/9KSI/iJMGTI0dFmV2I0MsM1a&#10;BSPJi7BwizbP32toKZsNhH5kzQhjH2kZRZII6ZVJ6YncgVhGFukZT3c9HwiXqdCyXC5RFy6xHav7&#10;kY2A6nCOosoKvJZPQgLlehjZ7yq8OCU5pp/57USWvZs8iuv7JWtv+QkbQH0z2FRpQCbDT8b+bKS6&#10;0g1sxIx5HprU6bd+jrqO9voPAAAA//8DAFBLAwQUAAYACAAAACEAqiH42NwAAAAGAQAADwAAAGRy&#10;cy9kb3ducmV2LnhtbEyOQUsDMRSE74L/ITzBS7FJi93KutkiBfGk4OrBY7p5brZNXpZN2q7+ep8n&#10;PQ3DDDNftZmCFyccUx9Jw2KuQCC10fbUaXh/e7y5A5GyIWt8JNTwhQk29eVFZUobz/SKpyZ3gkco&#10;lUaDy3kopUytw2DSPA5InH3GMZjMduykHc2Zx4OXS6UKGUxP/ODMgFuH7aE5Bg37F/fd+H2x7Z/l&#10;x9MhFjOl8kzr66vp4R5Exin/leEXn9GhZqZdPJJNwrMvltzUsGLheLVYg9hpuFVrkHUl/+PXPwAA&#10;AP//AwBQSwECLQAUAAYACAAAACEAtoM4kv4AAADhAQAAEwAAAAAAAAAAAAAAAAAAAAAAW0NvbnRl&#10;bnRfVHlwZXNdLnhtbFBLAQItABQABgAIAAAAIQA4/SH/1gAAAJQBAAALAAAAAAAAAAAAAAAAAC8B&#10;AABfcmVscy8ucmVsc1BLAQItABQABgAIAAAAIQBWpwZo+gEAACIEAAAOAAAAAAAAAAAAAAAAAC4C&#10;AABkcnMvZTJvRG9jLnhtbFBLAQItABQABgAIAAAAIQCqIfjY3AAAAAYBAAAPAAAAAAAAAAAAAAAA&#10;AFQEAABkcnMvZG93bnJldi54bWxQSwUGAAAAAAQABADzAAAAXQU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w:t>
      </w:r>
      <w:r>
        <w:rPr>
          <w:rFonts w:ascii="Calibri" w:hAnsi="Calibri" w:cs="Calibri"/>
          <w:sz w:val="28"/>
          <w:szCs w:val="28"/>
        </w:rPr>
        <w:t xml:space="preserve"> </w:t>
      </w:r>
      <w:r w:rsidR="00E17798">
        <w:rPr>
          <w:rFonts w:ascii="Calibri" w:hAnsi="Calibri" w:cs="Calibri"/>
          <w:sz w:val="28"/>
          <w:szCs w:val="28"/>
        </w:rPr>
        <w:t xml:space="preserve">not </w:t>
      </w:r>
      <w:r>
        <w:rPr>
          <w:rFonts w:ascii="Calibri" w:hAnsi="Calibri" w:cs="Calibri"/>
          <w:sz w:val="28"/>
          <w:szCs w:val="28"/>
        </w:rPr>
        <w:t xml:space="preserve">carry liability insurance. </w:t>
      </w:r>
    </w:p>
    <w:p w14:paraId="10AADEBC" w14:textId="77777777" w:rsidR="00BD7FF1" w:rsidRDefault="00BD7FF1">
      <w:pPr>
        <w:widowControl w:val="0"/>
        <w:autoSpaceDE w:val="0"/>
        <w:ind w:right="-720"/>
        <w:rPr>
          <w:rFonts w:ascii="Calibri" w:hAnsi="Calibri" w:cs="Calibri"/>
          <w:sz w:val="28"/>
          <w:szCs w:val="28"/>
        </w:rPr>
      </w:pPr>
    </w:p>
    <w:p w14:paraId="062F8CE5" w14:textId="77777777" w:rsidR="00BD7FF1" w:rsidRDefault="0067089A">
      <w:pPr>
        <w:pStyle w:val="Heading1"/>
      </w:pPr>
      <w:bookmarkStart w:id="77" w:name="_Safe_water_sources"/>
      <w:bookmarkEnd w:id="77"/>
      <w:r>
        <w:t xml:space="preserve">Safe water sources </w:t>
      </w:r>
      <w:r>
        <w:rPr>
          <w:shd w:val="clear" w:color="auto" w:fill="00FF00"/>
        </w:rPr>
        <w:t>(WAC 170-300-0235)</w:t>
      </w:r>
    </w:p>
    <w:p w14:paraId="693CE250" w14:textId="77777777" w:rsidR="00BD7FF1" w:rsidRDefault="00BD7FF1">
      <w:pPr>
        <w:rPr>
          <w:rFonts w:ascii="Calibri" w:hAnsi="Calibri" w:cs="Calibri"/>
          <w:b/>
          <w:bCs/>
          <w:iCs/>
          <w:sz w:val="28"/>
          <w:szCs w:val="28"/>
        </w:rPr>
      </w:pPr>
    </w:p>
    <w:tbl>
      <w:tblPr>
        <w:tblW w:w="250" w:type="dxa"/>
        <w:tblCellMar>
          <w:left w:w="10" w:type="dxa"/>
          <w:right w:w="10" w:type="dxa"/>
        </w:tblCellMar>
        <w:tblLook w:val="04A0" w:firstRow="1" w:lastRow="0" w:firstColumn="1" w:lastColumn="0" w:noHBand="0" w:noVBand="1"/>
      </w:tblPr>
      <w:tblGrid>
        <w:gridCol w:w="250"/>
      </w:tblGrid>
      <w:tr w:rsidR="00BD7FF1" w14:paraId="59214BBB" w14:textId="77777777">
        <w:trPr>
          <w:trHeight w:val="60"/>
        </w:trPr>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0EF2" w14:textId="77777777" w:rsidR="00BD7FF1" w:rsidRDefault="0067089A">
            <w:pPr>
              <w:ind w:left="-15"/>
            </w:pPr>
            <w:r>
              <w:rPr>
                <w:rFonts w:ascii="Calibri" w:hAnsi="Calibri" w:cs="Calibri"/>
                <w:noProof/>
                <w:sz w:val="28"/>
                <w:szCs w:val="28"/>
              </w:rPr>
              <mc:AlternateContent>
                <mc:Choice Requires="wps">
                  <w:drawing>
                    <wp:anchor distT="0" distB="0" distL="114300" distR="114300" simplePos="0" relativeHeight="251713024" behindDoc="0" locked="0" layoutInCell="1" allowOverlap="1" wp14:anchorId="3CD627FA" wp14:editId="7EC874D6">
                      <wp:simplePos x="0" y="0"/>
                      <wp:positionH relativeFrom="column">
                        <wp:posOffset>-68580</wp:posOffset>
                      </wp:positionH>
                      <wp:positionV relativeFrom="paragraph">
                        <wp:posOffset>0</wp:posOffset>
                      </wp:positionV>
                      <wp:extent cx="225427" cy="225427"/>
                      <wp:effectExtent l="0" t="0" r="22223" b="60323"/>
                      <wp:wrapNone/>
                      <wp:docPr id="36"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69333162" id="Rectangle 10" o:spid="_x0000_s1026" style="position:absolute;margin-left:-5.4pt;margin-top:0;width:17.75pt;height:17.7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Q8+gEAACIEAAAOAAAAZHJzL2Uyb0RvYy54bWysU01v2zAMvQ/YfxB0X+y4TbcYcXpYkGHA&#10;sBXN9gMYSbYF6AuSGif/fpQcJ+nW0zAfZFKi3iOfyNXjUStyED5Iaxo6n5WUCMMsl6Zr6K+f2w+f&#10;KAkRDAdljWjoSQT6uH7/bjW4WlS2t4oLTxDEhHpwDe1jdHVRBNYLDWFmnTB42FqvIaLru4J7GBBd&#10;q6Iqy4disJ47b5kIAXc34yFdZ/y2FSz+aNsgIlENxdxiXn1e92kt1iuoOw+ul+ycBvxDFhqkQdIL&#10;1AYikBcv/4LSknkbbBtnzOrCtq1kIteA1czLP6rZ9eBErgXFCe4iU/h/sOz74ckTyRt690CJAY1v&#10;9IyqgemUIPMs0OBCjXE79+RRruQFNFO1x9br9Mc6yDGLerqIKo6RMNysqsV99ZEShkdnG1GK62Xn&#10;Q/wirCbJaKhH9iwlHL6FOIZOIYkrWCX5ViqVHd/tPytPDoDvu81felJEfxWmDBkaulxU2I0MsM1a&#10;BSPJq7Bwi1bm7y20lM0GQj+yZoSxj7SMIkmE9Mqk9ETuQCwji/SCp7ueD4TLVGhVLZeoC5fYjov7&#10;kY2A6nCOosoKvJVPQgLlehjZ7xZ4cUpyTD/z24ksezd5FNf3S9be8hM2gPpqsKnSgEyGn4z92Uh1&#10;pRvYiBnzPDSp02/9HHUd7fVvAAAA//8DAFBLAwQUAAYACAAAACEAR7oedt4AAAAGAQAADwAAAGRy&#10;cy9kb3ducmV2LnhtbEzPTU/CQBAG4LuJ/2EzJl4I7IJSSO2UGBLjSROqB49LO3YL+9F0F6j+eseT&#10;Hifv5J1nis3orDjTELvgEeYzBYJ8HZrOtwjvb0/TNYiYtG+0DZ4QvijCpry+KnTehIvf0blKreAS&#10;H3ONYFLqcyljbcjpOAs9ec4+w+B04nFoZTPoC5c7KxdKZdLpzvMFo3vaGqqP1ckhHF7Nd2UP2bZ7&#10;kR/Px5BNlEoTxNub8fEBRKIx/S3DL5/pULJpH06+icIiTOeK6QmBP+J4cb8CsUe4Wy5BloX8zy9/&#10;AAAA//8DAFBLAQItABQABgAIAAAAIQC2gziS/gAAAOEBAAATAAAAAAAAAAAAAAAAAAAAAABbQ29u&#10;dGVudF9UeXBlc10ueG1sUEsBAi0AFAAGAAgAAAAhADj9If/WAAAAlAEAAAsAAAAAAAAAAAAAAAAA&#10;LwEAAF9yZWxzLy5yZWxzUEsBAi0AFAAGAAgAAAAhAO+2pDz6AQAAIgQAAA4AAAAAAAAAAAAAAAAA&#10;LgIAAGRycy9lMm9Eb2MueG1sUEsBAi0AFAAGAAgAAAAhAEe6HnbeAAAABgEAAA8AAAAAAAAAAAAA&#10;AAAAVAQAAGRycy9kb3ducmV2LnhtbFBLBQYAAAAABAAEAPMAAABfBQAAAAA=&#10;" strokeweight=".26467mm">
                      <v:shadow on="t" color="black" opacity="22937f" origin="-.5,-.5" offset="0,.63881mm"/>
                      <v:textbox inset="0,0,0,0"/>
                    </v:rect>
                  </w:pict>
                </mc:Fallback>
              </mc:AlternateContent>
            </w:r>
          </w:p>
        </w:tc>
      </w:tr>
    </w:tbl>
    <w:p w14:paraId="6D631B66" w14:textId="77777777" w:rsidR="00BD7FF1" w:rsidRDefault="0067089A">
      <w:r>
        <w:rPr>
          <w:rFonts w:ascii="Calibri" w:hAnsi="Calibri" w:cs="Calibri"/>
          <w:b/>
          <w:bCs/>
          <w:i/>
          <w:iCs/>
          <w:sz w:val="28"/>
          <w:szCs w:val="28"/>
        </w:rPr>
        <w:t xml:space="preserve">       </w:t>
      </w:r>
      <w:r>
        <w:rPr>
          <w:rFonts w:ascii="Calibri" w:hAnsi="Calibri" w:cs="Calibri"/>
          <w:bCs/>
          <w:iCs/>
          <w:sz w:val="28"/>
          <w:szCs w:val="28"/>
        </w:rPr>
        <w:t>Hot and cold running water will be available at my program.</w:t>
      </w:r>
      <w:r>
        <w:rPr>
          <w:rFonts w:ascii="Calibri" w:hAnsi="Calibri" w:cs="Calibri"/>
          <w:bCs/>
          <w:iCs/>
          <w:sz w:val="28"/>
          <w:szCs w:val="28"/>
        </w:rPr>
        <w:br/>
      </w:r>
    </w:p>
    <w:p w14:paraId="0E1F096D" w14:textId="77777777" w:rsidR="00BD7FF1" w:rsidRDefault="00BD7FF1">
      <w:pPr>
        <w:rPr>
          <w:rFonts w:ascii="Calibri" w:hAnsi="Calibri" w:cs="Calibri"/>
          <w:b/>
          <w:bCs/>
          <w:i/>
          <w:iCs/>
          <w:sz w:val="28"/>
          <w:szCs w:val="28"/>
        </w:rPr>
      </w:pPr>
    </w:p>
    <w:p w14:paraId="57B94754" w14:textId="77777777" w:rsidR="00BD7FF1" w:rsidRDefault="0067089A">
      <w:pPr>
        <w:tabs>
          <w:tab w:val="left" w:pos="720"/>
        </w:tabs>
      </w:pPr>
      <w:r>
        <w:rPr>
          <w:rFonts w:ascii="Calibri" w:hAnsi="Calibri" w:cs="Calibri"/>
          <w:noProof/>
          <w:sz w:val="28"/>
          <w:szCs w:val="28"/>
        </w:rPr>
        <mc:AlternateContent>
          <mc:Choice Requires="wps">
            <w:drawing>
              <wp:anchor distT="0" distB="0" distL="114300" distR="114300" simplePos="0" relativeHeight="251738112" behindDoc="0" locked="0" layoutInCell="1" allowOverlap="1" wp14:anchorId="6B373FD5" wp14:editId="4198C597">
                <wp:simplePos x="0" y="0"/>
                <wp:positionH relativeFrom="column">
                  <wp:posOffset>0</wp:posOffset>
                </wp:positionH>
                <wp:positionV relativeFrom="paragraph">
                  <wp:posOffset>0</wp:posOffset>
                </wp:positionV>
                <wp:extent cx="225427" cy="225427"/>
                <wp:effectExtent l="0" t="0" r="22223" b="60323"/>
                <wp:wrapNone/>
                <wp:docPr id="37"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B9B2900" id="Rectangle 10" o:spid="_x0000_s1026" style="position:absolute;margin-left:0;margin-top:0;width:17.75pt;height:17.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q5+QEAACIEAAAOAAAAZHJzL2Uyb0RvYy54bWysU01v2zAMvQ/YfxB0X+y4zbYYcXpYkGHA&#10;sBXL+gMYSbYF6AuSGif/fpQcJ+nWUzEfZFKi3iOfyNXDUStyED5Iaxo6n5WUCMMsl6Zr6NPv7YfP&#10;lIQIhoOyRjT0JAJ9WL9/txpcLSrbW8WFJwhiQj24hvYxurooAuuFhjCzThg8bK3XENH1XcE9DIiu&#10;VVGV5cdisJ47b5kIAXc34yFdZ/y2FSz+bNsgIlENxdxiXn1e92kt1iuoOw+ul+ycBrwhCw3SIOkF&#10;agMRyLOX/0BpybwNto0zZnVh21YykWvAaublX9XsenAi14LiBHeRKfw/WPbj8OiJ5A29+0SJAY1v&#10;9AtVA9MpQeZZoMGFGuN27tGjXMkLaKZqj63X6Y91kGMW9XQRVRwjYbhZVYv7CrEZHp1tRCmul50P&#10;8auwmiSjoR7Zs5Rw+B7iGDqFJK5gleRbqVR2fLf/ojw5AL7vNn/pSRH9RZgyZGjoclFhNzLANmsV&#10;jCQvwsItWpm/19BSNhsI/ciaEcY+0jKKJBHSK5PSE7kDsYws0jOe7no+EC5ToVW1XKIuXGI7Lu5H&#10;NgKqwzmKKivwWj4JCZTrYWS/W+DFKckx/cxvJ7Ls3eRRXN8vWXvLT9gA6pvBpkoDMhl+MvZnI9WV&#10;bmAjZszz0KROv/Vz1HW0138AAAD//wMAUEsDBBQABgAIAAAAIQBEw8hF2QAAAAMBAAAPAAAAZHJz&#10;L2Rvd25yZXYueG1sTI9BSwMxEIXvgv8hjOCl2ESli2w3W6QgnhRcPXhMN9PNtslk2aTt6q931INe&#10;5jG84b1vqtUUvDjimPpIGq7nCgRSG21PnYa314erOxApG7LGR0INH5hgVZ+fVaa08UQveGxyJziE&#10;Umk0uJyHUsrUOgwmzeOAxN42jsFkXsdO2tGcODx4eaNUIYPpiRucGXDtsN03h6Bh9+w+G78r1v2T&#10;fH/cx2KmVJ5pfXkx3S9BZJzy3zF84zM61My0iQeySXgN/Ej+mezdLhYgNr8q60r+Z6+/AAAA//8D&#10;AFBLAQItABQABgAIAAAAIQC2gziS/gAAAOEBAAATAAAAAAAAAAAAAAAAAAAAAABbQ29udGVudF9U&#10;eXBlc10ueG1sUEsBAi0AFAAGAAgAAAAhADj9If/WAAAAlAEAAAsAAAAAAAAAAAAAAAAALwEAAF9y&#10;ZWxzLy5yZWxzUEsBAi0AFAAGAAgAAAAhAEdE6rn5AQAAIgQAAA4AAAAAAAAAAAAAAAAALgIAAGRy&#10;cy9lMm9Eb2MueG1sUEsBAi0AFAAGAAgAAAAhAETDyEXZAAAAAwEAAA8AAAAAAAAAAAAAAAAAUwQA&#10;AGRycy9kb3ducmV2LnhtbFBLBQYAAAAABAAEAPMAAABZBQAAAAA=&#10;" strokeweight=".26467mm">
                <v:shadow on="t" color="black" opacity="22937f" origin="-.5,-.5" offset="0,.63881mm"/>
                <v:textbox inset="0,0,0,0"/>
              </v:rect>
            </w:pict>
          </mc:Fallback>
        </mc:AlternateContent>
      </w:r>
      <w:r>
        <w:rPr>
          <w:rFonts w:ascii="Calibri" w:hAnsi="Calibri" w:cs="Calibri"/>
          <w:b/>
          <w:bCs/>
          <w:iCs/>
          <w:sz w:val="28"/>
          <w:szCs w:val="28"/>
        </w:rPr>
        <w:tab/>
        <w:t xml:space="preserve">   </w:t>
      </w:r>
      <w:r>
        <w:rPr>
          <w:rFonts w:ascii="Calibri" w:hAnsi="Calibri" w:cs="Calibri"/>
          <w:bCs/>
          <w:iCs/>
          <w:sz w:val="28"/>
          <w:szCs w:val="28"/>
        </w:rPr>
        <w:t>I have a copy of the water testing results on the premises.</w:t>
      </w:r>
    </w:p>
    <w:p w14:paraId="669F67CC" w14:textId="77299903" w:rsidR="00BD7FF1" w:rsidRDefault="00BD7FF1">
      <w:pPr>
        <w:tabs>
          <w:tab w:val="left" w:pos="720"/>
        </w:tabs>
        <w:rPr>
          <w:rFonts w:ascii="Calibri" w:hAnsi="Calibri" w:cs="Calibri"/>
          <w:b/>
          <w:bCs/>
          <w:iCs/>
          <w:sz w:val="28"/>
          <w:szCs w:val="28"/>
        </w:rPr>
      </w:pPr>
    </w:p>
    <w:p w14:paraId="11DFF962" w14:textId="586EF0A7" w:rsidR="00E17798" w:rsidRDefault="00E17798">
      <w:pPr>
        <w:tabs>
          <w:tab w:val="left" w:pos="720"/>
        </w:tabs>
        <w:rPr>
          <w:rFonts w:ascii="Calibri" w:hAnsi="Calibri" w:cs="Calibri"/>
          <w:b/>
          <w:bCs/>
          <w:iCs/>
          <w:sz w:val="28"/>
          <w:szCs w:val="28"/>
        </w:rPr>
      </w:pPr>
    </w:p>
    <w:p w14:paraId="33131E85" w14:textId="77777777" w:rsidR="00E17798" w:rsidRDefault="00E17798">
      <w:pPr>
        <w:tabs>
          <w:tab w:val="left" w:pos="720"/>
        </w:tabs>
        <w:rPr>
          <w:rFonts w:ascii="Calibri" w:hAnsi="Calibri" w:cs="Calibri"/>
          <w:b/>
          <w:bCs/>
          <w:iCs/>
          <w:sz w:val="28"/>
          <w:szCs w:val="28"/>
        </w:rPr>
      </w:pPr>
    </w:p>
    <w:p w14:paraId="0C5DD9E0" w14:textId="77777777" w:rsidR="00BD7FF1" w:rsidRDefault="00BD7FF1">
      <w:pPr>
        <w:tabs>
          <w:tab w:val="left" w:pos="1305"/>
        </w:tabs>
        <w:rPr>
          <w:rFonts w:ascii="Calibri" w:hAnsi="Calibri" w:cs="Calibri"/>
          <w:bCs/>
          <w:iCs/>
          <w:sz w:val="28"/>
          <w:szCs w:val="28"/>
        </w:rPr>
      </w:pPr>
    </w:p>
    <w:p w14:paraId="077C14E9" w14:textId="77777777" w:rsidR="00BD7FF1" w:rsidRDefault="0067089A">
      <w:pPr>
        <w:pStyle w:val="Heading1"/>
      </w:pPr>
      <w:bookmarkStart w:id="78" w:name="_Retaining_facility_and"/>
      <w:bookmarkEnd w:id="78"/>
      <w:r>
        <w:lastRenderedPageBreak/>
        <w:t xml:space="preserve">Retaining facility and program records </w:t>
      </w:r>
      <w:r>
        <w:rPr>
          <w:shd w:val="clear" w:color="auto" w:fill="00FF00"/>
        </w:rPr>
        <w:t>(WAC 170-300-0465)</w:t>
      </w:r>
    </w:p>
    <w:p w14:paraId="3E3ADA67" w14:textId="77777777" w:rsidR="00BD7FF1" w:rsidRDefault="00BD7FF1">
      <w:pPr>
        <w:tabs>
          <w:tab w:val="left" w:pos="1305"/>
        </w:tabs>
        <w:rPr>
          <w:rFonts w:ascii="Calibri" w:hAnsi="Calibri" w:cs="Calibri"/>
          <w:bCs/>
          <w:iCs/>
          <w:sz w:val="28"/>
          <w:szCs w:val="28"/>
        </w:rPr>
      </w:pPr>
    </w:p>
    <w:p w14:paraId="72D97E40" w14:textId="77777777" w:rsidR="00BD7FF1" w:rsidRDefault="0067089A">
      <w:pPr>
        <w:tabs>
          <w:tab w:val="left" w:pos="1305"/>
        </w:tabs>
      </w:pPr>
      <w:r>
        <w:rPr>
          <w:rFonts w:ascii="Calibri" w:hAnsi="Calibri" w:cs="Calibri"/>
          <w:noProof/>
          <w:sz w:val="28"/>
          <w:szCs w:val="28"/>
        </w:rPr>
        <mc:AlternateContent>
          <mc:Choice Requires="wps">
            <w:drawing>
              <wp:anchor distT="0" distB="0" distL="114300" distR="114300" simplePos="0" relativeHeight="251712000" behindDoc="0" locked="0" layoutInCell="1" allowOverlap="1" wp14:anchorId="1CE10B66" wp14:editId="007EFDDB">
                <wp:simplePos x="0" y="0"/>
                <wp:positionH relativeFrom="column">
                  <wp:posOffset>0</wp:posOffset>
                </wp:positionH>
                <wp:positionV relativeFrom="paragraph">
                  <wp:posOffset>-630</wp:posOffset>
                </wp:positionV>
                <wp:extent cx="225427" cy="225427"/>
                <wp:effectExtent l="0" t="0" r="22223" b="60323"/>
                <wp:wrapNone/>
                <wp:docPr id="38"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45664D87" id="Rectangle 10" o:spid="_x0000_s1026" style="position:absolute;margin-left:0;margin-top:-.05pt;width:17.75pt;height:17.75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Fk+QEAACIEAAAOAAAAZHJzL2Uyb0RvYy54bWysU01v2zAMvQ/YfxB0X+y4zbYYcXpYkGHA&#10;sBXL+gMYSbYF6AuSGif/fpQcJ+nWUzEfZFKiHvkeqdXDUStyED5Iaxo6n5WUCMMsl6Zr6NPv7YfP&#10;lIQIhoOyRjT0JAJ9WL9/txpcLSrbW8WFJwhiQj24hvYxurooAuuFhjCzThg8bK3XENH1XcE9DIiu&#10;VVGV5cdisJ47b5kIAXc34yFdZ/y2FSz+bNsgIlENxdpiXn1e92kt1iuoOw+ul+xcBryhCg3SYNIL&#10;1AYikGcv/4HSknkbbBtnzOrCtq1kInNANvPyLza7HpzIXFCc4C4yhf8Hy34cHj2RvKF32CkDGnv0&#10;C1UD0ylB5lmgwYUa43bu0aNcyQtoJrbH1uv0Rx7kmEU9XUQVx0gYblbV4r76RAnDo7ONKMX1svMh&#10;fhVWk2Q01GP2LCUcvoc4hk4hKVewSvKtVCo7vtt/UZ4cAPu7zV9qKaK/CFOGDA1dLirkyADHrFUw&#10;JnkRFm7Ryvy9hpaq2UDox6wZYZwjLaNIEmF6ZVJ5Ik8g0sgiPePprucD4TIRrarlEnXhEsdxcT9m&#10;I6A6fEdRZQVeqychgXI9jNnvFnhxKnIsP+e3U7Ls3dRRXPuXrL3lJxwA9c3gUKUHMhl+MvZnI/FK&#10;N3AQM+b50aRJv/Vz1PVpr/8AAAD//wMAUEsDBBQABgAIAAAAIQD5NaIh3AAAAAQBAAAPAAAAZHJz&#10;L2Rvd25yZXYueG1sTI/BTsMwEETvSPyDtUhcqtYu0AiFOBWqhDiBRODAcRsvcVp7HcVuG/h63BOc&#10;VqMZzbyt1pN34khj7ANrWC4UCOI2mJ47DR/vT/N7EDEhG3SBScM3RVjXlxcVliac+I2OTepELuFY&#10;ogab0lBKGVtLHuMiDMTZ+wqjx5Tl2Ekz4imXeydvlCqkx57zgsWBNpbafXPwGnav9qdxu2LTv8jP&#10;530oZkqlmdbXV9PjA4hEU/oLwxk/o0OdmbbhwCYKpyE/kjTMlyCyebtagdie7x3IupL/4etfAAAA&#10;//8DAFBLAQItABQABgAIAAAAIQC2gziS/gAAAOEBAAATAAAAAAAAAAAAAAAAAAAAAABbQ29udGVu&#10;dF9UeXBlc10ueG1sUEsBAi0AFAAGAAgAAAAhADj9If/WAAAAlAEAAAsAAAAAAAAAAAAAAAAALwEA&#10;AF9yZWxzLy5yZWxzUEsBAi0AFAAGAAgAAAAhAFsVsWT5AQAAIgQAAA4AAAAAAAAAAAAAAAAALgIA&#10;AGRycy9lMm9Eb2MueG1sUEsBAi0AFAAGAAgAAAAhAPk1oiHcAAAABA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bCs/>
          <w:iCs/>
          <w:sz w:val="28"/>
          <w:szCs w:val="28"/>
        </w:rPr>
        <w:tab/>
        <w:t>I keep all required records for a minimum of five years.</w:t>
      </w:r>
    </w:p>
    <w:p w14:paraId="1CCD5F7A" w14:textId="77777777" w:rsidR="00BD7FF1" w:rsidRDefault="00BD7FF1">
      <w:pPr>
        <w:tabs>
          <w:tab w:val="left" w:pos="1305"/>
        </w:tabs>
        <w:rPr>
          <w:rFonts w:ascii="Calibri" w:hAnsi="Calibri" w:cs="Calibri"/>
          <w:bCs/>
          <w:iCs/>
          <w:sz w:val="28"/>
          <w:szCs w:val="28"/>
        </w:rPr>
      </w:pPr>
    </w:p>
    <w:p w14:paraId="0DD49979" w14:textId="77777777" w:rsidR="00BD7FF1" w:rsidRDefault="00BD7FF1">
      <w:pPr>
        <w:tabs>
          <w:tab w:val="left" w:pos="1305"/>
        </w:tabs>
        <w:rPr>
          <w:rFonts w:ascii="Calibri" w:hAnsi="Calibri" w:cs="Calibri"/>
          <w:bCs/>
          <w:iCs/>
          <w:sz w:val="28"/>
          <w:szCs w:val="28"/>
        </w:rPr>
      </w:pPr>
    </w:p>
    <w:p w14:paraId="30107BBE" w14:textId="77777777" w:rsidR="00BD7FF1" w:rsidRDefault="0067089A">
      <w:pPr>
        <w:tabs>
          <w:tab w:val="left" w:pos="1305"/>
        </w:tabs>
      </w:pPr>
      <w:r>
        <w:rPr>
          <w:rFonts w:ascii="Calibri" w:hAnsi="Calibri" w:cs="Calibri"/>
          <w:noProof/>
          <w:sz w:val="28"/>
          <w:szCs w:val="28"/>
        </w:rPr>
        <mc:AlternateContent>
          <mc:Choice Requires="wps">
            <w:drawing>
              <wp:anchor distT="0" distB="0" distL="114300" distR="114300" simplePos="0" relativeHeight="251746304" behindDoc="0" locked="0" layoutInCell="1" allowOverlap="1" wp14:anchorId="22DD7E12" wp14:editId="263A4545">
                <wp:simplePos x="0" y="0"/>
                <wp:positionH relativeFrom="column">
                  <wp:posOffset>0</wp:posOffset>
                </wp:positionH>
                <wp:positionV relativeFrom="paragraph">
                  <wp:posOffset>0</wp:posOffset>
                </wp:positionV>
                <wp:extent cx="225427" cy="225427"/>
                <wp:effectExtent l="0" t="0" r="22223" b="60323"/>
                <wp:wrapNone/>
                <wp:docPr id="39"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0B42F512" id="Rectangle 10" o:spid="_x0000_s1026" style="position:absolute;margin-left:0;margin-top:0;width:17.75pt;height:17.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gEAACIEAAAOAAAAZHJzL2Uyb0RvYy54bWysU01v2zAMvQ/YfxB0X+y4zbYYcXpYkGHA&#10;sBXL+gMYSbYF6AuSGif/fpQcJ+nWUzEfZFKi3iOfyNXDUStyED5Iaxo6n5WUCMMsl6Zr6NPv7YfP&#10;lIQIhoOyRjT0JAJ9WL9/txpcLSrbW8WFJwhiQj24hvYxurooAuuFhjCzThg8bK3XENH1XcE9DIiu&#10;VVGV5cdisJ47b5kIAXc34yFdZ/y2FSz+bNsgIlENxdxiXn1e92kt1iuoOw+ul+ycBrwhCw3SIOkF&#10;agMRyLOX/0BpybwNto0zZnVh21YykWvAaublX9XsenAi14LiBHeRKfw/WPbj8OiJ5A29W1JiQOMb&#10;/ULVwHRKkHkWaHChxride/QoV/ICmqnaY+t1+mMd5JhFPV1EFcdIGG5W1eK++kQJw6OzjSjF9bLz&#10;IX4VVpNkNNQje5YSDt9DHEOnkMQVrJJ8K5XKju/2X5QnB8D33eYvPSmivwhThgwNXS4q7EYG2Gat&#10;gpHkRVi4RSvz9xpaymYDoR9ZM8LYR1pGkSRCemVSeiJ3IJaRRXrG013PB8JlKrSqlkvUhUtsx8X9&#10;yEZAdThHUWUFXssnIYFyPYzsdwu8OCU5pp/57USWvZs8iuv7JWtv+QkbQH0z2FRpQCbDT8b+bKS6&#10;0g1sxIx5HprU6bd+jrqO9voPAAAA//8DAFBLAwQUAAYACAAAACEARMPIRdkAAAADAQAADwAAAGRy&#10;cy9kb3ducmV2LnhtbEyPQUsDMRCF74L/IYzgpdhEpYtsN1ukIJ4UXD14TDfTzbbJZNmk7eqvd9SD&#10;XuYxvOG9b6rVFLw44pj6SBqu5woEUhttT52Gt9eHqzsQKRuyxkdCDR+YYFWfn1WmtPFEL3hscic4&#10;hFJpNLich1LK1DoMJs3jgMTeNo7BZF7HTtrRnDg8eHmjVCGD6YkbnBlw7bDdN4egYffsPhu/K9b9&#10;k3x/3MdiplSeaX15Md0vQWSc8t8xfOMzOtTMtIkHskl4DfxI/pns3S4WIDa/KutK/mevvwAAAP//&#10;AwBQSwECLQAUAAYACAAAACEAtoM4kv4AAADhAQAAEwAAAAAAAAAAAAAAAAAAAAAAW0NvbnRlbnRf&#10;VHlwZXNdLnhtbFBLAQItABQABgAIAAAAIQA4/SH/1gAAAJQBAAALAAAAAAAAAAAAAAAAAC8BAABf&#10;cmVscy8ucmVsc1BLAQItABQABgAIAAAAIQDz5//h+gEAACIEAAAOAAAAAAAAAAAAAAAAAC4CAABk&#10;cnMvZTJvRG9jLnhtbFBLAQItABQABgAIAAAAIQBEw8hF2QAAAAMBAAAPAAAAAAAAAAAAAAAAAFQE&#10;AABkcnMvZG93bnJldi54bWxQSwUGAAAAAAQABADzAAAAWgUAAAAA&#10;" strokeweight=".26467mm">
                <v:shadow on="t" color="black" opacity="22937f" origin="-.5,-.5" offset="0,.63881mm"/>
                <v:textbox inset="0,0,0,0"/>
              </v:rect>
            </w:pict>
          </mc:Fallback>
        </mc:AlternateContent>
      </w:r>
      <w:r>
        <w:rPr>
          <w:rFonts w:ascii="Calibri" w:hAnsi="Calibri" w:cs="Calibri"/>
          <w:b/>
          <w:bCs/>
          <w:i/>
          <w:iCs/>
          <w:sz w:val="28"/>
          <w:szCs w:val="28"/>
        </w:rPr>
        <w:tab/>
      </w:r>
      <w:r>
        <w:rPr>
          <w:rFonts w:ascii="Calibri" w:hAnsi="Calibri" w:cs="Calibri"/>
          <w:bCs/>
          <w:iCs/>
          <w:sz w:val="28"/>
          <w:szCs w:val="28"/>
        </w:rPr>
        <w:t xml:space="preserve">I will keep records from the previous twelve months in </w:t>
      </w:r>
    </w:p>
    <w:p w14:paraId="0367F820" w14:textId="77777777" w:rsidR="00BD7FF1" w:rsidRDefault="0067089A">
      <w:pPr>
        <w:tabs>
          <w:tab w:val="left" w:pos="1305"/>
        </w:tabs>
        <w:rPr>
          <w:rFonts w:ascii="Calibri" w:hAnsi="Calibri" w:cs="Calibri"/>
          <w:bCs/>
          <w:iCs/>
          <w:sz w:val="28"/>
          <w:szCs w:val="28"/>
        </w:rPr>
      </w:pPr>
      <w:r>
        <w:rPr>
          <w:rFonts w:ascii="Calibri" w:hAnsi="Calibri" w:cs="Calibri"/>
          <w:bCs/>
          <w:iCs/>
          <w:sz w:val="28"/>
          <w:szCs w:val="28"/>
        </w:rPr>
        <w:t xml:space="preserve">                    the licensed space and they will be immediately available for the </w:t>
      </w:r>
    </w:p>
    <w:p w14:paraId="5656B40E" w14:textId="77777777" w:rsidR="00E17798" w:rsidRDefault="0067089A" w:rsidP="00E17798">
      <w:pPr>
        <w:tabs>
          <w:tab w:val="left" w:pos="1305"/>
        </w:tabs>
        <w:rPr>
          <w:rFonts w:ascii="Calibri" w:hAnsi="Calibri" w:cs="Calibri"/>
          <w:bCs/>
          <w:iCs/>
          <w:sz w:val="28"/>
          <w:szCs w:val="28"/>
        </w:rPr>
      </w:pPr>
      <w:r>
        <w:rPr>
          <w:rFonts w:ascii="Calibri" w:hAnsi="Calibri" w:cs="Calibri"/>
          <w:bCs/>
          <w:iCs/>
          <w:sz w:val="28"/>
          <w:szCs w:val="28"/>
        </w:rPr>
        <w:t xml:space="preserve">                    Department or other state agency's review</w:t>
      </w:r>
    </w:p>
    <w:p w14:paraId="433374BB" w14:textId="77777777" w:rsidR="00E17798" w:rsidRDefault="00E17798" w:rsidP="00E17798">
      <w:pPr>
        <w:tabs>
          <w:tab w:val="left" w:pos="1305"/>
        </w:tabs>
        <w:rPr>
          <w:rFonts w:ascii="Calibri" w:hAnsi="Calibri" w:cs="Calibri"/>
          <w:bCs/>
          <w:iCs/>
          <w:sz w:val="28"/>
          <w:szCs w:val="28"/>
        </w:rPr>
      </w:pPr>
    </w:p>
    <w:p w14:paraId="575846E4" w14:textId="77777777" w:rsidR="00E17798" w:rsidRDefault="00E17798" w:rsidP="00E17798">
      <w:pPr>
        <w:tabs>
          <w:tab w:val="left" w:pos="1305"/>
        </w:tabs>
        <w:rPr>
          <w:rFonts w:ascii="Calibri" w:hAnsi="Calibri" w:cs="Calibri"/>
          <w:bCs/>
          <w:iCs/>
          <w:sz w:val="28"/>
          <w:szCs w:val="28"/>
        </w:rPr>
      </w:pPr>
    </w:p>
    <w:p w14:paraId="734533F5" w14:textId="77777777" w:rsidR="00E17798" w:rsidRDefault="00E17798" w:rsidP="00E17798">
      <w:pPr>
        <w:tabs>
          <w:tab w:val="left" w:pos="1305"/>
        </w:tabs>
        <w:rPr>
          <w:rFonts w:ascii="Calibri" w:hAnsi="Calibri" w:cs="Calibri"/>
          <w:bCs/>
          <w:iCs/>
          <w:sz w:val="28"/>
          <w:szCs w:val="28"/>
        </w:rPr>
      </w:pPr>
    </w:p>
    <w:p w14:paraId="01C04F36" w14:textId="77777777" w:rsidR="00E17798" w:rsidRDefault="00E17798" w:rsidP="00E17798">
      <w:pPr>
        <w:tabs>
          <w:tab w:val="left" w:pos="1305"/>
        </w:tabs>
        <w:rPr>
          <w:rFonts w:ascii="Calibri" w:hAnsi="Calibri" w:cs="Calibri"/>
          <w:bCs/>
          <w:iCs/>
          <w:sz w:val="28"/>
          <w:szCs w:val="28"/>
        </w:rPr>
      </w:pPr>
    </w:p>
    <w:p w14:paraId="54F13ACB" w14:textId="77777777" w:rsidR="00E17798" w:rsidRDefault="00E17798" w:rsidP="00E17798">
      <w:pPr>
        <w:tabs>
          <w:tab w:val="left" w:pos="1305"/>
        </w:tabs>
        <w:rPr>
          <w:rFonts w:ascii="Calibri" w:hAnsi="Calibri" w:cs="Calibri"/>
          <w:bCs/>
          <w:iCs/>
          <w:sz w:val="28"/>
          <w:szCs w:val="28"/>
        </w:rPr>
      </w:pPr>
    </w:p>
    <w:p w14:paraId="790C3C3A" w14:textId="77777777" w:rsidR="00E17798" w:rsidRDefault="00E17798" w:rsidP="00E17798">
      <w:pPr>
        <w:tabs>
          <w:tab w:val="left" w:pos="1305"/>
        </w:tabs>
        <w:rPr>
          <w:rFonts w:ascii="Calibri" w:hAnsi="Calibri" w:cs="Calibri"/>
          <w:bCs/>
          <w:iCs/>
          <w:sz w:val="28"/>
          <w:szCs w:val="28"/>
        </w:rPr>
      </w:pPr>
    </w:p>
    <w:p w14:paraId="7D4324EB" w14:textId="77777777" w:rsidR="00E17798" w:rsidRDefault="00E17798" w:rsidP="00E17798">
      <w:pPr>
        <w:tabs>
          <w:tab w:val="left" w:pos="1305"/>
        </w:tabs>
        <w:rPr>
          <w:rFonts w:ascii="Calibri" w:hAnsi="Calibri" w:cs="Calibri"/>
          <w:bCs/>
          <w:iCs/>
          <w:sz w:val="28"/>
          <w:szCs w:val="28"/>
        </w:rPr>
      </w:pPr>
    </w:p>
    <w:p w14:paraId="6D0D61B3" w14:textId="77777777" w:rsidR="00E17798" w:rsidRDefault="00E17798" w:rsidP="00E17798">
      <w:pPr>
        <w:tabs>
          <w:tab w:val="left" w:pos="1305"/>
        </w:tabs>
        <w:rPr>
          <w:rFonts w:ascii="Calibri" w:hAnsi="Calibri" w:cs="Calibri"/>
          <w:bCs/>
          <w:iCs/>
          <w:sz w:val="28"/>
          <w:szCs w:val="28"/>
        </w:rPr>
      </w:pPr>
    </w:p>
    <w:p w14:paraId="3D90C0B3" w14:textId="77777777" w:rsidR="00E17798" w:rsidRDefault="00E17798" w:rsidP="00E17798">
      <w:pPr>
        <w:tabs>
          <w:tab w:val="left" w:pos="1305"/>
        </w:tabs>
        <w:rPr>
          <w:rFonts w:ascii="Calibri" w:hAnsi="Calibri" w:cs="Calibri"/>
          <w:bCs/>
          <w:iCs/>
          <w:sz w:val="28"/>
          <w:szCs w:val="28"/>
        </w:rPr>
      </w:pPr>
    </w:p>
    <w:p w14:paraId="512FEAB0" w14:textId="77777777" w:rsidR="00E17798" w:rsidRDefault="00E17798" w:rsidP="00E17798">
      <w:pPr>
        <w:tabs>
          <w:tab w:val="left" w:pos="1305"/>
        </w:tabs>
        <w:rPr>
          <w:rFonts w:ascii="Calibri" w:hAnsi="Calibri" w:cs="Calibri"/>
          <w:bCs/>
          <w:iCs/>
          <w:sz w:val="28"/>
          <w:szCs w:val="28"/>
        </w:rPr>
      </w:pPr>
    </w:p>
    <w:p w14:paraId="030127C6" w14:textId="77777777" w:rsidR="00E17798" w:rsidRDefault="00E17798" w:rsidP="00E17798">
      <w:pPr>
        <w:tabs>
          <w:tab w:val="left" w:pos="1305"/>
        </w:tabs>
        <w:rPr>
          <w:rFonts w:ascii="Calibri" w:hAnsi="Calibri" w:cs="Calibri"/>
          <w:bCs/>
          <w:iCs/>
          <w:sz w:val="28"/>
          <w:szCs w:val="28"/>
        </w:rPr>
      </w:pPr>
    </w:p>
    <w:p w14:paraId="12EE8237" w14:textId="77777777" w:rsidR="00E17798" w:rsidRDefault="00E17798" w:rsidP="00E17798">
      <w:pPr>
        <w:tabs>
          <w:tab w:val="left" w:pos="1305"/>
        </w:tabs>
        <w:rPr>
          <w:rFonts w:ascii="Calibri" w:hAnsi="Calibri" w:cs="Calibri"/>
          <w:bCs/>
          <w:iCs/>
          <w:sz w:val="28"/>
          <w:szCs w:val="28"/>
        </w:rPr>
      </w:pPr>
    </w:p>
    <w:p w14:paraId="0208334A" w14:textId="77777777" w:rsidR="00E17798" w:rsidRDefault="00E17798" w:rsidP="00E17798">
      <w:pPr>
        <w:tabs>
          <w:tab w:val="left" w:pos="1305"/>
        </w:tabs>
        <w:rPr>
          <w:rFonts w:ascii="Calibri" w:hAnsi="Calibri" w:cs="Calibri"/>
          <w:bCs/>
          <w:iCs/>
          <w:sz w:val="28"/>
          <w:szCs w:val="28"/>
        </w:rPr>
      </w:pPr>
    </w:p>
    <w:p w14:paraId="2B06484D" w14:textId="77777777" w:rsidR="00E17798" w:rsidRDefault="00E17798" w:rsidP="00E17798">
      <w:pPr>
        <w:tabs>
          <w:tab w:val="left" w:pos="1305"/>
        </w:tabs>
        <w:rPr>
          <w:rFonts w:ascii="Calibri" w:hAnsi="Calibri" w:cs="Calibri"/>
          <w:bCs/>
          <w:iCs/>
          <w:sz w:val="28"/>
          <w:szCs w:val="28"/>
        </w:rPr>
      </w:pPr>
    </w:p>
    <w:p w14:paraId="30FF2835" w14:textId="77777777" w:rsidR="00E17798" w:rsidRDefault="00E17798" w:rsidP="00E17798">
      <w:pPr>
        <w:tabs>
          <w:tab w:val="left" w:pos="1305"/>
        </w:tabs>
        <w:rPr>
          <w:rFonts w:ascii="Calibri" w:hAnsi="Calibri" w:cs="Calibri"/>
          <w:bCs/>
          <w:iCs/>
          <w:sz w:val="28"/>
          <w:szCs w:val="28"/>
        </w:rPr>
      </w:pPr>
    </w:p>
    <w:p w14:paraId="35CFF1B9" w14:textId="77777777" w:rsidR="00E17798" w:rsidRDefault="00E17798" w:rsidP="00E17798">
      <w:pPr>
        <w:tabs>
          <w:tab w:val="left" w:pos="1305"/>
        </w:tabs>
        <w:rPr>
          <w:rFonts w:ascii="Calibri" w:hAnsi="Calibri" w:cs="Calibri"/>
          <w:bCs/>
          <w:iCs/>
          <w:sz w:val="28"/>
          <w:szCs w:val="28"/>
        </w:rPr>
      </w:pPr>
    </w:p>
    <w:p w14:paraId="11E94861" w14:textId="77777777" w:rsidR="00E17798" w:rsidRDefault="00E17798" w:rsidP="00E17798">
      <w:pPr>
        <w:tabs>
          <w:tab w:val="left" w:pos="1305"/>
        </w:tabs>
        <w:rPr>
          <w:rFonts w:ascii="Calibri" w:hAnsi="Calibri" w:cs="Calibri"/>
          <w:bCs/>
          <w:iCs/>
          <w:sz w:val="28"/>
          <w:szCs w:val="28"/>
        </w:rPr>
      </w:pPr>
    </w:p>
    <w:p w14:paraId="049F2B9E" w14:textId="77777777" w:rsidR="00E17798" w:rsidRDefault="00E17798" w:rsidP="00E17798">
      <w:pPr>
        <w:tabs>
          <w:tab w:val="left" w:pos="1305"/>
        </w:tabs>
        <w:rPr>
          <w:rFonts w:ascii="Calibri" w:hAnsi="Calibri" w:cs="Calibri"/>
          <w:bCs/>
          <w:iCs/>
          <w:sz w:val="28"/>
          <w:szCs w:val="28"/>
        </w:rPr>
      </w:pPr>
    </w:p>
    <w:p w14:paraId="163A879A" w14:textId="77777777" w:rsidR="00E17798" w:rsidRDefault="00E17798" w:rsidP="00E17798">
      <w:pPr>
        <w:tabs>
          <w:tab w:val="left" w:pos="1305"/>
        </w:tabs>
        <w:rPr>
          <w:rFonts w:ascii="Calibri" w:hAnsi="Calibri" w:cs="Calibri"/>
          <w:bCs/>
          <w:iCs/>
          <w:sz w:val="28"/>
          <w:szCs w:val="28"/>
        </w:rPr>
      </w:pPr>
    </w:p>
    <w:p w14:paraId="2ADD788B" w14:textId="77777777" w:rsidR="00E17798" w:rsidRDefault="00E17798" w:rsidP="00E17798">
      <w:pPr>
        <w:tabs>
          <w:tab w:val="left" w:pos="1305"/>
        </w:tabs>
        <w:rPr>
          <w:rFonts w:ascii="Calibri" w:hAnsi="Calibri" w:cs="Calibri"/>
          <w:bCs/>
          <w:iCs/>
          <w:sz w:val="28"/>
          <w:szCs w:val="28"/>
        </w:rPr>
      </w:pPr>
    </w:p>
    <w:p w14:paraId="261E3481" w14:textId="77777777" w:rsidR="00E17798" w:rsidRDefault="00E17798" w:rsidP="00E17798">
      <w:pPr>
        <w:tabs>
          <w:tab w:val="left" w:pos="1305"/>
        </w:tabs>
        <w:rPr>
          <w:rFonts w:ascii="Calibri" w:hAnsi="Calibri" w:cs="Calibri"/>
          <w:bCs/>
          <w:iCs/>
          <w:sz w:val="28"/>
          <w:szCs w:val="28"/>
        </w:rPr>
      </w:pPr>
    </w:p>
    <w:p w14:paraId="40772FB4" w14:textId="77777777" w:rsidR="00E17798" w:rsidRDefault="00E17798" w:rsidP="00E17798">
      <w:pPr>
        <w:tabs>
          <w:tab w:val="left" w:pos="1305"/>
        </w:tabs>
        <w:rPr>
          <w:rFonts w:ascii="Calibri" w:hAnsi="Calibri" w:cs="Calibri"/>
          <w:bCs/>
          <w:iCs/>
          <w:sz w:val="28"/>
          <w:szCs w:val="28"/>
        </w:rPr>
      </w:pPr>
    </w:p>
    <w:p w14:paraId="0ED2AF59" w14:textId="77777777" w:rsidR="00E17798" w:rsidRDefault="00E17798" w:rsidP="00E17798">
      <w:pPr>
        <w:tabs>
          <w:tab w:val="left" w:pos="1305"/>
        </w:tabs>
        <w:rPr>
          <w:rFonts w:ascii="Calibri" w:hAnsi="Calibri" w:cs="Calibri"/>
          <w:bCs/>
          <w:iCs/>
          <w:sz w:val="28"/>
          <w:szCs w:val="28"/>
        </w:rPr>
      </w:pPr>
    </w:p>
    <w:p w14:paraId="13B49EEC" w14:textId="77777777" w:rsidR="00E17798" w:rsidRDefault="00E17798" w:rsidP="00E17798">
      <w:pPr>
        <w:tabs>
          <w:tab w:val="left" w:pos="1305"/>
        </w:tabs>
        <w:rPr>
          <w:rFonts w:ascii="Calibri" w:hAnsi="Calibri" w:cs="Calibri"/>
          <w:bCs/>
          <w:iCs/>
          <w:sz w:val="28"/>
          <w:szCs w:val="28"/>
        </w:rPr>
      </w:pPr>
    </w:p>
    <w:p w14:paraId="523F1C03" w14:textId="69B33366" w:rsidR="00E17798" w:rsidRDefault="00E17798" w:rsidP="00E17798">
      <w:pPr>
        <w:tabs>
          <w:tab w:val="left" w:pos="1305"/>
        </w:tabs>
        <w:rPr>
          <w:rFonts w:ascii="Calibri" w:hAnsi="Calibri" w:cs="Calibri"/>
          <w:bCs/>
          <w:iCs/>
          <w:sz w:val="28"/>
          <w:szCs w:val="28"/>
        </w:rPr>
      </w:pPr>
    </w:p>
    <w:p w14:paraId="1AC7B416" w14:textId="7A547646" w:rsidR="00E17798" w:rsidRDefault="00E17798" w:rsidP="00E17798">
      <w:pPr>
        <w:tabs>
          <w:tab w:val="left" w:pos="1305"/>
        </w:tabs>
        <w:rPr>
          <w:rFonts w:ascii="Calibri" w:hAnsi="Calibri" w:cs="Calibri"/>
          <w:bCs/>
          <w:iCs/>
          <w:sz w:val="28"/>
          <w:szCs w:val="28"/>
        </w:rPr>
      </w:pPr>
    </w:p>
    <w:p w14:paraId="154A43CF" w14:textId="5D1810B9" w:rsidR="00E17798" w:rsidRDefault="00E17798" w:rsidP="00E17798">
      <w:pPr>
        <w:tabs>
          <w:tab w:val="left" w:pos="1305"/>
        </w:tabs>
        <w:rPr>
          <w:rFonts w:ascii="Calibri" w:hAnsi="Calibri" w:cs="Calibri"/>
          <w:bCs/>
          <w:iCs/>
          <w:sz w:val="28"/>
          <w:szCs w:val="28"/>
        </w:rPr>
      </w:pPr>
    </w:p>
    <w:p w14:paraId="7F466FB5" w14:textId="77777777" w:rsidR="00E17798" w:rsidRDefault="00E17798" w:rsidP="00E17798">
      <w:pPr>
        <w:tabs>
          <w:tab w:val="left" w:pos="1305"/>
        </w:tabs>
        <w:rPr>
          <w:rFonts w:ascii="Calibri" w:hAnsi="Calibri" w:cs="Calibri"/>
          <w:bCs/>
          <w:iCs/>
          <w:sz w:val="28"/>
          <w:szCs w:val="28"/>
        </w:rPr>
      </w:pPr>
    </w:p>
    <w:p w14:paraId="782CCCA1" w14:textId="77777777" w:rsidR="00E17798" w:rsidRDefault="00E17798" w:rsidP="00E17798">
      <w:pPr>
        <w:tabs>
          <w:tab w:val="left" w:pos="1305"/>
        </w:tabs>
        <w:rPr>
          <w:rFonts w:ascii="Calibri" w:hAnsi="Calibri" w:cs="Calibri"/>
          <w:bCs/>
          <w:iCs/>
          <w:sz w:val="28"/>
          <w:szCs w:val="28"/>
        </w:rPr>
      </w:pPr>
    </w:p>
    <w:p w14:paraId="00FF669C" w14:textId="5A227D46" w:rsidR="00BD7FF1" w:rsidRDefault="0067089A" w:rsidP="00E17798">
      <w:pPr>
        <w:tabs>
          <w:tab w:val="left" w:pos="1305"/>
        </w:tabs>
      </w:pPr>
      <w:r>
        <w:rPr>
          <w:rFonts w:ascii="Helvetica" w:hAnsi="Helvetica"/>
          <w:color w:val="000000"/>
          <w:szCs w:val="24"/>
          <w:shd w:val="clear" w:color="auto" w:fill="FFFF00"/>
        </w:rPr>
        <w:lastRenderedPageBreak/>
        <w:t xml:space="preserve"> </w:t>
      </w:r>
    </w:p>
    <w:p w14:paraId="6110328E" w14:textId="77777777" w:rsidR="00BD7FF1" w:rsidRDefault="00BD7FF1">
      <w:pPr>
        <w:rPr>
          <w:rFonts w:ascii="Calibri" w:hAnsi="Calibri" w:cs="Calibri"/>
          <w:bCs/>
          <w:iCs/>
          <w:sz w:val="28"/>
          <w:szCs w:val="28"/>
        </w:rPr>
      </w:pPr>
    </w:p>
    <w:p w14:paraId="4570612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I, ______________________________________ (print name), have received and read the Parent Handbook and by signing I agree to adhere to all the policies stated within.</w:t>
      </w:r>
    </w:p>
    <w:p w14:paraId="034C0C3C" w14:textId="77777777" w:rsidR="00BD7FF1" w:rsidRDefault="00BD7FF1">
      <w:pPr>
        <w:widowControl w:val="0"/>
        <w:autoSpaceDE w:val="0"/>
        <w:ind w:right="-720"/>
        <w:rPr>
          <w:rFonts w:ascii="Calibri" w:hAnsi="Calibri" w:cs="Calibri"/>
          <w:sz w:val="28"/>
          <w:szCs w:val="28"/>
        </w:rPr>
      </w:pPr>
    </w:p>
    <w:p w14:paraId="177DFEF7" w14:textId="77777777" w:rsidR="00BD7FF1" w:rsidRDefault="00BD7FF1">
      <w:pPr>
        <w:widowControl w:val="0"/>
        <w:autoSpaceDE w:val="0"/>
        <w:ind w:right="-720"/>
        <w:rPr>
          <w:rFonts w:ascii="Calibri" w:hAnsi="Calibri" w:cs="Calibri"/>
          <w:sz w:val="28"/>
          <w:szCs w:val="28"/>
        </w:rPr>
      </w:pPr>
    </w:p>
    <w:p w14:paraId="57AB00CE"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5648" behindDoc="0" locked="0" layoutInCell="1" allowOverlap="1" wp14:anchorId="2480270C" wp14:editId="6366B151">
                <wp:simplePos x="0" y="0"/>
                <wp:positionH relativeFrom="column">
                  <wp:posOffset>3467103</wp:posOffset>
                </wp:positionH>
                <wp:positionV relativeFrom="paragraph">
                  <wp:posOffset>137790</wp:posOffset>
                </wp:positionV>
                <wp:extent cx="685800" cy="0"/>
                <wp:effectExtent l="0" t="0" r="19050" b="57150"/>
                <wp:wrapNone/>
                <wp:docPr id="40" name="Straight Connector 10"/>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0ADFBA50" id="Straight Connector 10" o:spid="_x0000_s1026" type="#_x0000_t32" style="position:absolute;margin-left:273pt;margin-top:10.85pt;width:5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bs6wEAAOcDAAAOAAAAZHJzL2Uyb0RvYy54bWysU8uO2jAU3VfqP1jel0A6TCEizAI03VQt&#10;Eu0HXPxILPkl20Pg73vtAEPbWY2ahePr+zr3+Hj1dDKaHEWIytmWziZTSoRljivbtfTXz+dPC0pi&#10;AstBOytaehaRPq0/flgNvhG1653mIhAsYmMz+Jb2KfmmqiLrhYE4cV5YdEoXDCQ0Q1fxAANWN7qq&#10;p9PHanCB++CYiBFPt6OTrkt9KQVLP6SMIhHdUsSWyhrKeshrtV5B0wXwvWIXGPAOFAaUxaa3UltI&#10;QF6C+qeUUSy46GSaMGcqJ6ViosyA08ymf02z78GLMguSE/2Npvj/yrLvx10girf0AemxYPCO9imA&#10;6vpENs5aZNAFMitMDT42mLCxu4C8ZSv6Xchjn2Qw+Y8DkVNh93xjV5wSYXj4uJgvptiEXV3Va54P&#10;MX0VzpC8aWm8ILgBmBVy4fgtJuyMideE3NS6Z6V1uUltydDS5bxG2TFAPUkNqeRGpxXPcTkjhu6w&#10;0YEcIcuifFkJWPePsNxkC7Ef44prFIxRSWQKMEHbXFAUqSG6QsILevc9HwhXeZq6Xi6/UDRQd/OH&#10;sRsB3eGDSXoE9waeXAm072Hs/nmOiVeQY3jp767NinWHo3q9n7w7OH4u11bOUU0l/qL8LNd7G/f3&#10;73P9GwAA//8DAFBLAwQUAAYACAAAACEA7ll7p+AAAAAJAQAADwAAAGRycy9kb3ducmV2LnhtbEyP&#10;wU7DMBBE70j8g7VIXBB1WrUBQpwKoSLBoSBaRMXNjbdxRLy2YrcNf88iDnDc2dHMm3I+uE4csI+t&#10;JwXjUQYCqfampUbB2/rh8hpETJqM7jyhgi+MMK9OT0pdGH+kVzysUiM4hGKhFdiUQiFlrC06HUc+&#10;IPFv53unE599I02vjxzuOjnJslw63RI3WB3w3mL9udo7BZO8+ViE9WJpny52z+HxZpPeXzZKnZ8N&#10;d7cgEg7pzww/+IwOFTNt/Z5MFJ2C2TTnLYnDxlcg2JDPpixsfwVZlfL/guobAAD//wMAUEsBAi0A&#10;FAAGAAgAAAAhALaDOJL+AAAA4QEAABMAAAAAAAAAAAAAAAAAAAAAAFtDb250ZW50X1R5cGVzXS54&#10;bWxQSwECLQAUAAYACAAAACEAOP0h/9YAAACUAQAACwAAAAAAAAAAAAAAAAAvAQAAX3JlbHMvLnJl&#10;bHNQSwECLQAUAAYACAAAACEAUooG7OsBAADnAwAADgAAAAAAAAAAAAAAAAAuAgAAZHJzL2Uyb0Rv&#10;Yy54bWxQSwECLQAUAAYACAAAACEA7ll7p+AAAAAJAQAADwAAAAAAAAAAAAAAAABFBAAAZHJzL2Rv&#10;d25yZXYueG1sUEsFBgAAAAAEAAQA8wAAAFIFAAAAAA==&#10;" strokeweight=".26467mm">
                <v:stroke joinstyle="miter"/>
                <v:shadow on="t" color="black" opacity="22937f" origin="-.5,-.5" offset="0,.63881mm"/>
              </v:shape>
            </w:pict>
          </mc:Fallback>
        </mc:AlternateContent>
      </w:r>
      <w:r>
        <w:rPr>
          <w:rFonts w:ascii="Calibri" w:hAnsi="Calibri" w:cs="Calibri"/>
          <w:noProof/>
          <w:sz w:val="28"/>
          <w:szCs w:val="28"/>
        </w:rPr>
        <mc:AlternateContent>
          <mc:Choice Requires="wps">
            <w:drawing>
              <wp:anchor distT="0" distB="0" distL="114300" distR="114300" simplePos="0" relativeHeight="251665408" behindDoc="0" locked="0" layoutInCell="1" allowOverlap="1" wp14:anchorId="75AD4A39" wp14:editId="1405747B">
                <wp:simplePos x="0" y="0"/>
                <wp:positionH relativeFrom="column">
                  <wp:posOffset>-114300</wp:posOffset>
                </wp:positionH>
                <wp:positionV relativeFrom="paragraph">
                  <wp:posOffset>80640</wp:posOffset>
                </wp:positionV>
                <wp:extent cx="2161541" cy="0"/>
                <wp:effectExtent l="0" t="0" r="29209" b="57150"/>
                <wp:wrapNone/>
                <wp:docPr id="41" name="Straight Connector 4"/>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42292E67" id="Straight Connector 4" o:spid="_x0000_s1026" type="#_x0000_t32" style="position:absolute;margin-left:-9pt;margin-top:6.35pt;width:170.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Wc7AEAAOcDAAAOAAAAZHJzL2Uyb0RvYy54bWysU8uu2jAQ3VfqP1jel5AUbktEuAvQ7aZq&#10;kWg/YPAjseSXbF8Cf9+xA5Q+VlVZGI9n5syZM5P189lochIhKmc7Ws/mlAjLHFe27+j3by/vPlIS&#10;E1gO2lnR0YuI9Hnz9s169K1o3OA0F4EgiI3t6Ds6pOTbqopsEAbizHlh0SldMJDQDH3FA4yIbnTV&#10;zOdP1egC98ExESO+7iYn3RR8KQVLX6WMIhHdUeSWyhnKecxntVlD2wfwg2JXGvAPLAwoi0XvUDtI&#10;QF6D+gPKKBZcdDLNmDOVk1IxUXrAbur5b90cBvCi9ILiRH+XKf4/WPbltA9E8Y4uakosGJzRIQVQ&#10;/ZDI1lmLCrpAFlmo0ccW47d2H65W9PuQuz7LYPI/9kPORdzLXVxxToThY1M/1ctchN181c9EH2L6&#10;JJwh+dLReGVwJ1AXceH0OSYsjYm3hFzVuheldZmktmTs6GrZ4NoxwH2SGlLJjU4rnuNyRgz9casD&#10;OUFei/LLDSLuL2G5yA7iMMUV17QwRiWRNcAEbTOgKKuG7IoKr+g9DHwkXOVumma1+kDRwL1bLqZq&#10;BHSPH0zSE7m/8MlIoP0AU/X3S0y8kZzCS313K1asBx5VHtc0oHw7On4pcyvvuE0l/rr5eV0fbbw/&#10;fp+bHwAAAP//AwBQSwMEFAAGAAgAAAAhAPIL3NvhAAAACQEAAA8AAABkcnMvZG93bnJldi54bWxM&#10;j8FOwzAQRO9I/IO1SFxQ69SgUkKcCqEiwaEgWkTFzU22cUS8tmK3DX/PIg5w3JnR7JtiPrhOHLCP&#10;rScNk3EGAqnydUuNhrf1w2gGIiZDtek8oYYvjDAvT08Kk9f+SK94WKVGcAnF3GiwKYVcylhZdCaO&#10;fUBib+d7ZxKffSPr3hy53HVSZdlUOtMSf7Am4L3F6nO1dxrUtPlYhPViaZ8uds/h8WaT3l82Wp+f&#10;DXe3IBIO6S8MP/iMDiUzbf2e6ig6DaPJjLckNtQ1CA5cKnUFYvsryLKQ/xeU3wAAAP//AwBQSwEC&#10;LQAUAAYACAAAACEAtoM4kv4AAADhAQAAEwAAAAAAAAAAAAAAAAAAAAAAW0NvbnRlbnRfVHlwZXNd&#10;LnhtbFBLAQItABQABgAIAAAAIQA4/SH/1gAAAJQBAAALAAAAAAAAAAAAAAAAAC8BAABfcmVscy8u&#10;cmVsc1BLAQItABQABgAIAAAAIQCccyWc7AEAAOcDAAAOAAAAAAAAAAAAAAAAAC4CAABkcnMvZTJv&#10;RG9jLnhtbFBLAQItABQABgAIAAAAIQDyC9zb4QAAAAkBAAAPAAAAAAAAAAAAAAAAAEYEAABkcnMv&#10;ZG93bnJldi54bWxQSwUGAAAAAAQABADzAAAAVAUAAAAA&#10;" strokeweight=".26467mm">
                <v:stroke joinstyle="miter"/>
                <v:shadow on="t" color="black" opacity="22937f" origin="-.5,-.5" offset="0,.63881mm"/>
              </v:shape>
            </w:pict>
          </mc:Fallback>
        </mc:AlternateContent>
      </w:r>
    </w:p>
    <w:p w14:paraId="564ABCB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Parent/Guardian Signature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Date</w:t>
      </w:r>
    </w:p>
    <w:p w14:paraId="0C36CF8A" w14:textId="77777777" w:rsidR="00BD7FF1" w:rsidRDefault="00BD7FF1">
      <w:pPr>
        <w:widowControl w:val="0"/>
        <w:autoSpaceDE w:val="0"/>
        <w:ind w:right="-720"/>
        <w:rPr>
          <w:rFonts w:ascii="Calibri" w:hAnsi="Calibri" w:cs="Calibri"/>
          <w:sz w:val="28"/>
          <w:szCs w:val="28"/>
        </w:rPr>
      </w:pPr>
    </w:p>
    <w:p w14:paraId="2DC49BCE" w14:textId="77777777" w:rsidR="00BD7FF1" w:rsidRDefault="00BD7FF1">
      <w:pPr>
        <w:widowControl w:val="0"/>
        <w:autoSpaceDE w:val="0"/>
        <w:ind w:right="-720"/>
        <w:rPr>
          <w:rFonts w:ascii="Calibri" w:hAnsi="Calibri" w:cs="Calibri"/>
          <w:sz w:val="28"/>
          <w:szCs w:val="28"/>
        </w:rPr>
      </w:pPr>
    </w:p>
    <w:p w14:paraId="6A99E9ED" w14:textId="77777777" w:rsidR="00BD7FF1" w:rsidRDefault="00BD7FF1">
      <w:pPr>
        <w:widowControl w:val="0"/>
        <w:autoSpaceDE w:val="0"/>
        <w:ind w:right="-720"/>
        <w:rPr>
          <w:rFonts w:ascii="Calibri" w:hAnsi="Calibri" w:cs="Calibri"/>
          <w:sz w:val="28"/>
          <w:szCs w:val="28"/>
        </w:rPr>
      </w:pPr>
    </w:p>
    <w:p w14:paraId="2DB01CDD"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69504" behindDoc="0" locked="0" layoutInCell="1" allowOverlap="1" wp14:anchorId="30524B41" wp14:editId="601DDBC5">
                <wp:simplePos x="0" y="0"/>
                <wp:positionH relativeFrom="column">
                  <wp:posOffset>3514725</wp:posOffset>
                </wp:positionH>
                <wp:positionV relativeFrom="paragraph">
                  <wp:posOffset>154935</wp:posOffset>
                </wp:positionV>
                <wp:extent cx="685800" cy="0"/>
                <wp:effectExtent l="0" t="0" r="19050" b="57150"/>
                <wp:wrapNone/>
                <wp:docPr id="42" name="Straight Connector 7"/>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5870936" id="Straight Connector 7" o:spid="_x0000_s1026" type="#_x0000_t32" style="position:absolute;margin-left:276.75pt;margin-top:12.2pt;width:5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67QEAAOYDAAAOAAAAZHJzL2Uyb0RvYy54bWysU8mOGjEQvUfKP1i+h4bOMAMtmjmAJpco&#10;QSL5gMJLtyVvsj00/H3KbiAkmdMoHIzLVfVeLa9XzyejyVGEqJxt6WwypURY5riyXUt//nj5tKAk&#10;JrActLOipWcR6fP644fV4BtRu95pLgJBEBubwbe0T8k3VRVZLwzEifPColO6YCChGbqKBxgQ3eiq&#10;nk4fq8EF7oNjIkZ83Y5Oui74UgqWvksZRSK6pVhbKmco5yGf1XoFTRfA94pdyoB3VGFAWSS9QW0h&#10;AXkN6h8oo1hw0ck0Yc5UTkrFROkBu5lN/+pm34MXpRccTvS3McX/B8u+HXeBKN7Sh5oSCwZ3tE8B&#10;VNcnsnHW4gRdIE95UIOPDcZv7C5crOh3IXd9ksHkf+yHnMpwz7fhilMiDB8fF/PFFFfArq7qd54P&#10;MX0RzpB8aWm8FHDjn5XZwvFrTMiMideETGrdi9K6LFJbMrR0Oa9RdQxQTlJDKrnRacVzXM6IoTts&#10;dCBHyKoov9wf4v4Rlkm2EPsxrrhGvRiVRB4BJmibAUVRGlZXhvCK3n3PB8JV7qaul8snigbKbv4w&#10;shHQHX4vSY/FvVFPRgLtexjZP88x8VrkGF743ZWsWHd1VHlb437y7eD4uaytvKOYSvxF+Fmt9zbe&#10;7z/P9S8AAAD//wMAUEsDBBQABgAIAAAAIQDB5l+14AAAAAkBAAAPAAAAZHJzL2Rvd25yZXYueG1s&#10;TI/BSsNAEIbvgu+wjOBF2k1rEzRmU0Qq6KFKW7F422an2WB2NmS3bXx7Rzzocf75+eabYj64Vhyx&#10;D40nBZNxAgKp8qahWsHb5nF0AyJETUa3nlDBFwaYl+dnhc6NP9EKj+tYC4ZQyLUCG2OXSxkqi06H&#10;se+QeLf3vdORx76WptcnhrtWTpMkk043xBes7vDBYvW5PjgF06z+WHSbxdI+X+1fuqfbbXx/3Sp1&#10;eTHc34GIOMS/MvzoszqU7LTzBzJBtArS9DrlKsNmMxBcyLIJB7vfQJaF/P9B+Q0AAP//AwBQSwEC&#10;LQAUAAYACAAAACEAtoM4kv4AAADhAQAAEwAAAAAAAAAAAAAAAAAAAAAAW0NvbnRlbnRfVHlwZXNd&#10;LnhtbFBLAQItABQABgAIAAAAIQA4/SH/1gAAAJQBAAALAAAAAAAAAAAAAAAAAC8BAABfcmVscy8u&#10;cmVsc1BLAQItABQABgAIAAAAIQB/dHP67QEAAOYDAAAOAAAAAAAAAAAAAAAAAC4CAABkcnMvZTJv&#10;RG9jLnhtbFBLAQItABQABgAIAAAAIQDB5l+14AAAAAkBAAAPAAAAAAAAAAAAAAAAAEcEAABkcnMv&#10;ZG93bnJldi54bWxQSwUGAAAAAAQABADzAAAAVAUAAAAA&#10;" strokeweight=".26467mm">
                <v:stroke joinstyle="miter"/>
                <v:shadow on="t" color="black" opacity="22937f" origin="-.5,-.5" offset="0,.63881mm"/>
              </v:shape>
            </w:pict>
          </mc:Fallback>
        </mc:AlternateContent>
      </w:r>
      <w:r>
        <w:rPr>
          <w:rFonts w:ascii="Calibri" w:hAnsi="Calibri" w:cs="Calibri"/>
          <w:noProof/>
          <w:sz w:val="28"/>
          <w:szCs w:val="28"/>
        </w:rPr>
        <mc:AlternateContent>
          <mc:Choice Requires="wps">
            <w:drawing>
              <wp:anchor distT="0" distB="0" distL="114300" distR="114300" simplePos="0" relativeHeight="251667456" behindDoc="0" locked="0" layoutInCell="1" allowOverlap="1" wp14:anchorId="748508A1" wp14:editId="2EA8F031">
                <wp:simplePos x="0" y="0"/>
                <wp:positionH relativeFrom="column">
                  <wp:posOffset>-114300</wp:posOffset>
                </wp:positionH>
                <wp:positionV relativeFrom="paragraph">
                  <wp:posOffset>107313</wp:posOffset>
                </wp:positionV>
                <wp:extent cx="2161541" cy="0"/>
                <wp:effectExtent l="0" t="0" r="29209" b="57150"/>
                <wp:wrapNone/>
                <wp:docPr id="43" name="Straight Connector 6"/>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0902E8D" id="Straight Connector 6" o:spid="_x0000_s1026" type="#_x0000_t32" style="position:absolute;margin-left:-9pt;margin-top:8.45pt;width:170.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Sk7QEAAOcDAAAOAAAAZHJzL2Uyb0RvYy54bWysU8uuGjEM3VfqP0TZl2HmAi2I4S5At5uq&#10;RaL9AJPHTKS8lOQy8Pd1MsClj1VVFiGO7eNj+8z6+Ww0OYkQlbMtrSdTSoRljivbtfTH95cPnyiJ&#10;CSwH7axo6UVE+rx5/249+JVoXO80F4EgiI2rwbe0T8mvqiqyXhiIE+eFRad0wUBCM3QVDzAgutFV&#10;M50uqsEF7oNjIkZ83Y1Ouin4UgqWvkkZRSK6pcgtlTOU85jParOGVRfA94pdacA/sDCgLBa9Q+0g&#10;AXkN6g8oo1hw0ck0Yc5UTkrFROkBu6mnv3Vz6MGL0gsOJ/r7mOL/g2VfT/tAFG/p7IkSCwZ3dEgB&#10;VNcnsnXW4gRdIIs8qMHHFcZv7T5crej3IXd9lsHkf+yHnMtwL/fhinMiDB+belHPZzUl7Oar3hJ9&#10;iOmzcIbkS0vjlcGdQF2GC6cvMWFpTLwl5KrWvSityya1JUNLl/MGZccA9SQ1pJIbnVY8x+WMGLrj&#10;VgdygiyL8ssNIu4vYbnIDmI/xhXXKBijksgzwARtM6AoUkN2ZQqv6D30fCBc5W6aZrn8SNFA3c1n&#10;YzUCusMPJumR3F/4ZCTQvoex+tMcE28kx/BS392KFeuBR5XXNS4o346OX8reyjuqqcRflZ/l+mjj&#10;/fH73PwEAAD//wMAUEsDBBQABgAIAAAAIQBQ5n/W4QAAAAkBAAAPAAAAZHJzL2Rvd25yZXYueG1s&#10;TI9PS8NAEMXvgt9hGcGLtJtGCW3MpohU0IOV/sHibZudZoPZ2ZDdtvHbO+JBj/Pe483vFfPBteKE&#10;fWg8KZiMExBIlTcN1Qq2m6fRFESImoxuPaGCLwwwLy8vCp0bf6YVntaxFlxCIdcKbIxdLmWoLDod&#10;xr5DYu/ge6cjn30tTa/PXO5amSZJJp1uiD9Y3eGjxepzfXQK0qz+WHSbxat9uTksu+fZLr6/7ZS6&#10;vhoe7kFEHOJfGH7wGR1KZtr7I5kgWgWjyZS3RDayGQgO3KbpHYj9ryDLQv5fUH4DAAD//wMAUEsB&#10;Ai0AFAAGAAgAAAAhALaDOJL+AAAA4QEAABMAAAAAAAAAAAAAAAAAAAAAAFtDb250ZW50X1R5cGVz&#10;XS54bWxQSwECLQAUAAYACAAAACEAOP0h/9YAAACUAQAACwAAAAAAAAAAAAAAAAAvAQAAX3JlbHMv&#10;LnJlbHNQSwECLQAUAAYACAAAACEAz66UpO0BAADnAwAADgAAAAAAAAAAAAAAAAAuAgAAZHJzL2Uy&#10;b0RvYy54bWxQSwECLQAUAAYACAAAACEAUOZ/1uEAAAAJAQAADwAAAAAAAAAAAAAAAABHBAAAZHJz&#10;L2Rvd25yZXYueG1sUEsFBgAAAAAEAAQA8wAAAFUFAAAAAA==&#10;" strokeweight=".26467mm">
                <v:stroke joinstyle="miter"/>
                <v:shadow on="t" color="black" opacity="22937f" origin="-.5,-.5" offset="0,.63881mm"/>
              </v:shape>
            </w:pict>
          </mc:Fallback>
        </mc:AlternateContent>
      </w:r>
    </w:p>
    <w:p w14:paraId="5850161D"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Licensee Signature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               Date</w:t>
      </w:r>
    </w:p>
    <w:p w14:paraId="136D297C" w14:textId="77777777" w:rsidR="00BD7FF1" w:rsidRDefault="00BD7FF1">
      <w:pPr>
        <w:widowControl w:val="0"/>
        <w:autoSpaceDE w:val="0"/>
        <w:ind w:right="-720"/>
        <w:rPr>
          <w:rFonts w:ascii="Calibri" w:hAnsi="Calibri" w:cs="Calibri"/>
          <w:sz w:val="28"/>
          <w:szCs w:val="28"/>
        </w:rPr>
      </w:pPr>
    </w:p>
    <w:p w14:paraId="5DDD3071" w14:textId="77777777" w:rsidR="00BD7FF1" w:rsidRDefault="00BD7FF1">
      <w:pPr>
        <w:widowControl w:val="0"/>
        <w:autoSpaceDE w:val="0"/>
        <w:ind w:right="-720"/>
        <w:rPr>
          <w:rFonts w:ascii="Calibri" w:hAnsi="Calibri" w:cs="Calibri"/>
          <w:sz w:val="28"/>
          <w:szCs w:val="28"/>
        </w:rPr>
      </w:pPr>
    </w:p>
    <w:p w14:paraId="09985A50"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1552" behindDoc="0" locked="0" layoutInCell="1" allowOverlap="1" wp14:anchorId="22134A44" wp14:editId="5914CA99">
                <wp:simplePos x="0" y="0"/>
                <wp:positionH relativeFrom="column">
                  <wp:posOffset>-114300</wp:posOffset>
                </wp:positionH>
                <wp:positionV relativeFrom="paragraph">
                  <wp:posOffset>105412</wp:posOffset>
                </wp:positionV>
                <wp:extent cx="2161541" cy="0"/>
                <wp:effectExtent l="0" t="0" r="29209" b="57150"/>
                <wp:wrapNone/>
                <wp:docPr id="44" name="Straight Connector 8"/>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241B66D4" id="Straight Connector 8" o:spid="_x0000_s1026" type="#_x0000_t32" style="position:absolute;margin-left:-9pt;margin-top:8.3pt;width:170.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x7gEAAOcDAAAOAAAAZHJzL2Uyb0RvYy54bWysU02PGjEMvVfqf4hyL8NMYbsghj2Atpeq&#10;RaL9ASYfM5HypSTLwL+vkwGWtntalUOIY/v52X6zejoZTY4iROVsS+vJlBJhmePKdi399fP50yMl&#10;MYHloJ0VLT2LSJ/WHz+sBr8Ujeud5iIQBLFxOfiW9in5ZVVF1gsDceK8sOiULhhIaIau4gEGRDe6&#10;aqbTh2pwgfvgmIgRX7ejk64LvpSCpR9SRpGIbilyS+UM5Tzks1qvYNkF8L1iFxrwDhYGlMWiN6gt&#10;JCAvQf0DZRQLLjqZJsyZykmpmCg9YDf19K9u9j14UXrB4UR/G1P8f7Ds+3EXiOItnc0osWBwR/sU&#10;QHV9IhtnLU7QBfKYBzX4uMT4jd2FixX9LuSuTzKY/I/9kFMZ7vk2XHFKhOFjUz/U81lNCbv6qtdE&#10;H2L6Kpwh+dLSeGFwI1CX4cLxW0xYGhOvCbmqdc9K67JJbcnQ0sW8QdkxQD1JDankRqcVz3E5I4bu&#10;sNGBHCHLovxyg4j7R1gusoXYj3HFNQrGqCTyDDBB2wwoitSQXZnCC3r3PR8IV7mbplksvlA0UHfz&#10;2ViNgO7wg0l6JPcGn4wE2vcwVv88x8QryTG81HfXYsW641HldY0LyreD4+eyt/KOairxF+Vnud7b&#10;eL//Pte/AQAA//8DAFBLAwQUAAYACAAAACEA2eLwueAAAAAJAQAADwAAAGRycy9kb3ducmV2Lnht&#10;bEyPQUvDQBCF74L/YRnBi7SbRgk1ZlNEKuhBxVYs3rbZaTaYnV2y2zb+e0c86HHee7z5XrUYXS8O&#10;OMTOk4LZNAOB1HjTUavgbX0/mYOISZPRvSdU8IURFvXpSaVL44/0iodVagWXUCy1AptSKKWMjUWn&#10;49QHJPZ2fnA68Tm00gz6yOWul3mWFdLpjviD1QHvLDafq71TkBftxzKsl0/28WL3HB6uN+n9ZaPU&#10;+dl4ewMi4Zj+wvCDz+hQM9PW78lE0SuYzOa8JbFRFCA4cJnnVyC2v4KsK/l/Qf0NAAD//wMAUEsB&#10;Ai0AFAAGAAgAAAAhALaDOJL+AAAA4QEAABMAAAAAAAAAAAAAAAAAAAAAAFtDb250ZW50X1R5cGVz&#10;XS54bWxQSwECLQAUAAYACAAAACEAOP0h/9YAAACUAQAACwAAAAAAAAAAAAAAAAAvAQAAX3JlbHMv&#10;LnJlbHNQSwECLQAUAAYACAAAACEAPlFb8e4BAADnAwAADgAAAAAAAAAAAAAAAAAuAgAAZHJzL2Uy&#10;b0RvYy54bWxQSwECLQAUAAYACAAAACEA2eLwueAAAAAJAQAADwAAAAAAAAAAAAAAAABIBAAAZHJz&#10;L2Rvd25yZXYueG1sUEsFBgAAAAAEAAQA8wAAAFUFAAAAAA==&#10;" strokeweight=".26467mm">
                <v:stroke joinstyle="miter"/>
                <v:shadow on="t" color="black" opacity="22937f" origin="-.5,-.5" offset="0,.63881mm"/>
              </v:shape>
            </w:pict>
          </mc:Fallback>
        </mc:AlternateContent>
      </w:r>
    </w:p>
    <w:p w14:paraId="34CD5AD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Program Name</w:t>
      </w:r>
    </w:p>
    <w:p w14:paraId="45220720" w14:textId="77777777" w:rsidR="00BD7FF1" w:rsidRDefault="00BD7FF1">
      <w:pPr>
        <w:widowControl w:val="0"/>
        <w:autoSpaceDE w:val="0"/>
        <w:ind w:right="-720"/>
        <w:rPr>
          <w:rFonts w:ascii="Calibri" w:hAnsi="Calibri" w:cs="Calibri"/>
          <w:sz w:val="28"/>
          <w:szCs w:val="28"/>
        </w:rPr>
      </w:pPr>
    </w:p>
    <w:p w14:paraId="4578327D" w14:textId="77777777" w:rsidR="00BD7FF1" w:rsidRDefault="00BD7FF1">
      <w:pPr>
        <w:widowControl w:val="0"/>
        <w:autoSpaceDE w:val="0"/>
        <w:ind w:right="-720"/>
        <w:rPr>
          <w:rFonts w:ascii="Calibri" w:hAnsi="Calibri" w:cs="Calibri"/>
          <w:sz w:val="28"/>
          <w:szCs w:val="28"/>
        </w:rPr>
      </w:pPr>
    </w:p>
    <w:p w14:paraId="2F35B369" w14:textId="77777777" w:rsidR="00BD7FF1" w:rsidRDefault="00BD7FF1">
      <w:pPr>
        <w:widowControl w:val="0"/>
        <w:autoSpaceDE w:val="0"/>
        <w:ind w:right="-720"/>
        <w:rPr>
          <w:rFonts w:ascii="Calibri" w:hAnsi="Calibri" w:cs="Calibri"/>
          <w:sz w:val="28"/>
          <w:szCs w:val="28"/>
        </w:rPr>
      </w:pPr>
    </w:p>
    <w:p w14:paraId="3A30A05B" w14:textId="77777777" w:rsidR="00BD7FF1" w:rsidRDefault="00BD7FF1">
      <w:pPr>
        <w:widowControl w:val="0"/>
        <w:autoSpaceDE w:val="0"/>
        <w:ind w:right="-720"/>
        <w:rPr>
          <w:rFonts w:ascii="Calibri" w:hAnsi="Calibri" w:cs="Calibri"/>
          <w:sz w:val="28"/>
          <w:szCs w:val="28"/>
        </w:rPr>
      </w:pPr>
    </w:p>
    <w:p w14:paraId="76849B65"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3600" behindDoc="0" locked="0" layoutInCell="1" allowOverlap="1" wp14:anchorId="0DAD3CC2" wp14:editId="4A00848A">
                <wp:simplePos x="0" y="0"/>
                <wp:positionH relativeFrom="column">
                  <wp:posOffset>-114300</wp:posOffset>
                </wp:positionH>
                <wp:positionV relativeFrom="paragraph">
                  <wp:posOffset>70481</wp:posOffset>
                </wp:positionV>
                <wp:extent cx="2161541" cy="0"/>
                <wp:effectExtent l="0" t="0" r="29209" b="57150"/>
                <wp:wrapNone/>
                <wp:docPr id="45" name="Straight Connector 9"/>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C680089" id="Straight Connector 9" o:spid="_x0000_s1026" type="#_x0000_t32" style="position:absolute;margin-left:-9pt;margin-top:5.55pt;width:170.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sA7QEAAOcDAAAOAAAAZHJzL2Uyb0RvYy54bWysU8uu2jAQ3VfqP1jel5AUbktEuAvQ7aZq&#10;kWg/YPAjseSXbF8Cf9+xA5Q+VlVZGI9n5syZmZP189lochIhKmc7Ws/mlAjLHFe27+j3by/vPlIS&#10;E1gO2lnR0YuI9Hnz9s169K1o3OA0F4EgiI3t6Ds6pOTbqopsEAbizHlh0SldMJDQDH3FA4yIbnTV&#10;zOdP1egC98ExESO+7iYn3RR8KQVLX6WMIhHdUeSWyhnKecxntVlD2wfwg2JXGvAPLAwoi0XvUDtI&#10;QF6D+gPKKBZcdDLNmDOVk1IxUXrAbur5b90cBvCi9ILDif4+pvj/YNmX0z4QxTu6WFJiweCODimA&#10;6odEts5anKALZJUHNfrYYvzW7sPVin4fctdnGUz+x37IuQz3ch+uOCfC8LGpn+rloqaE3XzVz0Qf&#10;YvoknCH50tF4ZXAnUJfhwulzTFgaE28Juap1L0rrskltydjR1bJB2TFAPUkNqeRGpxXPcTkjhv64&#10;1YGcIMui/HKDiPtLWC6ygzhMccU1CcaoJPIMMEHbDCiK1JBdmcIreg8DHwlXuZumWa0+UDRQd8vF&#10;VI2A7vGDSXoi9xc+GQm0H2Cq/n6JiTeSU3ip727FivXAo8rrmhaUb0fHL2Vv5R3VVOKvys9yfbTx&#10;/vh9bn4AAAD//wMAUEsDBBQABgAIAAAAIQC3hQh64AAAAAkBAAAPAAAAZHJzL2Rvd25yZXYueG1s&#10;TI9BS8NAEIXvgv9hGcGLtJtEKTVmU0Qq6EHFVizettlpNpidXbLbNv57Rzzocd57vPletRhdLw44&#10;xM6TgnyagUBqvOmoVfC2vp/MQcSkyejeEyr4wgiL+vSk0qXxR3rFwyq1gksollqBTSmUUsbGotNx&#10;6gMSezs/OJ34HFppBn3kctfLIstm0umO+IPVAe8sNp+rvVNQzNqPZVgvn+zjxe45PFxv0vvLRqnz&#10;s/H2BkTCMf2F4Qef0aFmpq3fk4miVzDJ57wlsZHnIDhwWRRXILa/gqwr+X9B/Q0AAP//AwBQSwEC&#10;LQAUAAYACAAAACEAtoM4kv4AAADhAQAAEwAAAAAAAAAAAAAAAAAAAAAAW0NvbnRlbnRfVHlwZXNd&#10;LnhtbFBLAQItABQABgAIAAAAIQA4/SH/1gAAAJQBAAALAAAAAAAAAAAAAAAAAC8BAABfcmVscy8u&#10;cmVsc1BLAQItABQABgAIAAAAIQC3PLsA7QEAAOcDAAAOAAAAAAAAAAAAAAAAAC4CAABkcnMvZTJv&#10;RG9jLnhtbFBLAQItABQABgAIAAAAIQC3hQh64AAAAAkBAAAPAAAAAAAAAAAAAAAAAEcEAABkcnMv&#10;ZG93bnJldi54bWxQSwUGAAAAAAQABADzAAAAVAUAAAAA&#10;" strokeweight=".26467mm">
                <v:stroke joinstyle="miter"/>
                <v:shadow on="t" color="black" opacity="22937f" origin="-.5,-.5" offset="0,.63881mm"/>
              </v:shape>
            </w:pict>
          </mc:Fallback>
        </mc:AlternateContent>
      </w:r>
    </w:p>
    <w:p w14:paraId="584A77D0"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Program Address </w:t>
      </w:r>
    </w:p>
    <w:p w14:paraId="3BE345CC" w14:textId="77777777" w:rsidR="00BD7FF1" w:rsidRDefault="00BD7FF1">
      <w:pPr>
        <w:widowControl w:val="0"/>
        <w:autoSpaceDE w:val="0"/>
        <w:ind w:right="-720"/>
        <w:rPr>
          <w:rFonts w:ascii="Calibri" w:hAnsi="Calibri" w:cs="Calibri"/>
          <w:sz w:val="28"/>
          <w:szCs w:val="28"/>
        </w:rPr>
      </w:pPr>
    </w:p>
    <w:p w14:paraId="18F977C8" w14:textId="77777777" w:rsidR="00BD7FF1" w:rsidRDefault="00BD7FF1">
      <w:pPr>
        <w:widowControl w:val="0"/>
        <w:autoSpaceDE w:val="0"/>
        <w:ind w:right="-720"/>
        <w:rPr>
          <w:rFonts w:ascii="Calibri" w:hAnsi="Calibri" w:cs="Calibri"/>
          <w:sz w:val="28"/>
          <w:szCs w:val="28"/>
        </w:rPr>
      </w:pPr>
    </w:p>
    <w:p w14:paraId="3574F0E0" w14:textId="77777777" w:rsidR="00BD7FF1" w:rsidRDefault="00BD7FF1">
      <w:pPr>
        <w:widowControl w:val="0"/>
        <w:autoSpaceDE w:val="0"/>
        <w:ind w:right="-720"/>
        <w:rPr>
          <w:rFonts w:ascii="Calibri" w:hAnsi="Calibri" w:cs="Calibri"/>
          <w:sz w:val="28"/>
          <w:szCs w:val="28"/>
        </w:rPr>
      </w:pPr>
    </w:p>
    <w:p w14:paraId="62498436" w14:textId="77777777" w:rsidR="00BD7FF1" w:rsidRDefault="0067089A">
      <w:pPr>
        <w:widowControl w:val="0"/>
        <w:autoSpaceDE w:val="0"/>
        <w:ind w:right="-720"/>
        <w:jc w:val="center"/>
      </w:pPr>
      <w:r>
        <w:rPr>
          <w:rFonts w:ascii="Calibri" w:hAnsi="Calibri" w:cs="Calibri"/>
          <w:sz w:val="28"/>
          <w:szCs w:val="28"/>
          <w:shd w:val="clear" w:color="auto" w:fill="FFFF00"/>
        </w:rPr>
        <w:t>Please sign and return to program</w:t>
      </w:r>
    </w:p>
    <w:sectPr w:rsidR="00BD7FF1" w:rsidSect="00AD222F">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C80E" w14:textId="77777777" w:rsidR="00B303DD" w:rsidRDefault="00B303DD">
      <w:r>
        <w:separator/>
      </w:r>
    </w:p>
  </w:endnote>
  <w:endnote w:type="continuationSeparator" w:id="0">
    <w:p w14:paraId="42F97365" w14:textId="77777777" w:rsidR="00B303DD" w:rsidRDefault="00B3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BCAC" w14:textId="77777777" w:rsidR="009E6B88" w:rsidRDefault="009E6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C6EF" w14:textId="77777777" w:rsidR="009E6B88" w:rsidRDefault="009E6B88">
    <w:pPr>
      <w:pStyle w:val="Footer"/>
      <w:pBdr>
        <w:top w:val="single" w:sz="4" w:space="1" w:color="D9D9D9"/>
      </w:pBdr>
      <w:jc w:val="right"/>
    </w:pPr>
    <w:r>
      <w:fldChar w:fldCharType="begin"/>
    </w:r>
    <w:r>
      <w:instrText xml:space="preserve"> PAGE </w:instrText>
    </w:r>
    <w:r>
      <w:fldChar w:fldCharType="separate"/>
    </w:r>
    <w:r>
      <w:t>1</w:t>
    </w:r>
    <w:r>
      <w:fldChar w:fldCharType="end"/>
    </w:r>
    <w:r>
      <w:t xml:space="preserve"> | </w:t>
    </w:r>
    <w:r>
      <w:rPr>
        <w:color w:val="808080"/>
        <w:spacing w:val="60"/>
      </w:rPr>
      <w:t>Page</w:t>
    </w:r>
  </w:p>
  <w:p w14:paraId="178697B1" w14:textId="4810BA4C" w:rsidR="009E6B88" w:rsidRDefault="009E6B88">
    <w:pPr>
      <w:pStyle w:val="Footer"/>
    </w:pPr>
    <w:r>
      <w:t>Cecilia Chege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7423" w14:textId="77777777" w:rsidR="009E6B88" w:rsidRDefault="009E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E70B" w14:textId="77777777" w:rsidR="00B303DD" w:rsidRDefault="00B303DD">
      <w:r>
        <w:rPr>
          <w:color w:val="000000"/>
        </w:rPr>
        <w:separator/>
      </w:r>
    </w:p>
  </w:footnote>
  <w:footnote w:type="continuationSeparator" w:id="0">
    <w:p w14:paraId="1A25D363" w14:textId="77777777" w:rsidR="00B303DD" w:rsidRDefault="00B3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7FB8" w14:textId="77777777" w:rsidR="009E6B88" w:rsidRDefault="009E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2BD2" w14:textId="77777777" w:rsidR="009E6B88" w:rsidRDefault="009E6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3D8D" w14:textId="77777777" w:rsidR="009E6B88" w:rsidRDefault="009E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6131"/>
    <w:multiLevelType w:val="multilevel"/>
    <w:tmpl w:val="D3EC8118"/>
    <w:lvl w:ilvl="0">
      <w:start w:val="1"/>
      <w:numFmt w:val="lowerLetter"/>
      <w:lvlText w:val="%1."/>
      <w:lvlJc w:val="left"/>
      <w:pPr>
        <w:ind w:left="1080" w:hanging="360"/>
      </w:pPr>
      <w:rPr>
        <w:rFonts w:ascii="Calibri" w:eastAsia="Times New Roman"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250C65"/>
    <w:multiLevelType w:val="multilevel"/>
    <w:tmpl w:val="5BF8D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E2E62"/>
    <w:multiLevelType w:val="multilevel"/>
    <w:tmpl w:val="2C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4A74C7"/>
    <w:multiLevelType w:val="multilevel"/>
    <w:tmpl w:val="A39E6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5E3A28"/>
    <w:multiLevelType w:val="multilevel"/>
    <w:tmpl w:val="B73C1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7706FE"/>
    <w:multiLevelType w:val="multilevel"/>
    <w:tmpl w:val="CC684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2F112E"/>
    <w:multiLevelType w:val="multilevel"/>
    <w:tmpl w:val="8FF2B2A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7" w15:restartNumberingAfterBreak="0">
    <w:nsid w:val="270C2C7F"/>
    <w:multiLevelType w:val="multilevel"/>
    <w:tmpl w:val="7EBEB5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A204DF"/>
    <w:multiLevelType w:val="multilevel"/>
    <w:tmpl w:val="042C8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AAD50B0"/>
    <w:multiLevelType w:val="multilevel"/>
    <w:tmpl w:val="701EA0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7C47EE5"/>
    <w:multiLevelType w:val="multilevel"/>
    <w:tmpl w:val="FB5CA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E512E2"/>
    <w:multiLevelType w:val="multilevel"/>
    <w:tmpl w:val="1E3A0130"/>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548A02F5"/>
    <w:multiLevelType w:val="multilevel"/>
    <w:tmpl w:val="3F36483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1D2F35"/>
    <w:multiLevelType w:val="multilevel"/>
    <w:tmpl w:val="A148C888"/>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5AA00559"/>
    <w:multiLevelType w:val="multilevel"/>
    <w:tmpl w:val="8DC09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C58313E"/>
    <w:multiLevelType w:val="multilevel"/>
    <w:tmpl w:val="92ECD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0EB3B4C"/>
    <w:multiLevelType w:val="multilevel"/>
    <w:tmpl w:val="20CA46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560A13"/>
    <w:multiLevelType w:val="multilevel"/>
    <w:tmpl w:val="4A309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4E7E1B"/>
    <w:multiLevelType w:val="multilevel"/>
    <w:tmpl w:val="5B342D82"/>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CB34328"/>
    <w:multiLevelType w:val="multilevel"/>
    <w:tmpl w:val="435A2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6"/>
  </w:num>
  <w:num w:numId="3">
    <w:abstractNumId w:val="13"/>
  </w:num>
  <w:num w:numId="4">
    <w:abstractNumId w:val="11"/>
  </w:num>
  <w:num w:numId="5">
    <w:abstractNumId w:val="17"/>
  </w:num>
  <w:num w:numId="6">
    <w:abstractNumId w:val="12"/>
  </w:num>
  <w:num w:numId="7">
    <w:abstractNumId w:val="0"/>
  </w:num>
  <w:num w:numId="8">
    <w:abstractNumId w:val="18"/>
  </w:num>
  <w:num w:numId="9">
    <w:abstractNumId w:val="4"/>
  </w:num>
  <w:num w:numId="10">
    <w:abstractNumId w:val="16"/>
  </w:num>
  <w:num w:numId="11">
    <w:abstractNumId w:val="14"/>
  </w:num>
  <w:num w:numId="12">
    <w:abstractNumId w:val="2"/>
  </w:num>
  <w:num w:numId="13">
    <w:abstractNumId w:val="7"/>
  </w:num>
  <w:num w:numId="14">
    <w:abstractNumId w:val="1"/>
  </w:num>
  <w:num w:numId="15">
    <w:abstractNumId w:val="19"/>
  </w:num>
  <w:num w:numId="16">
    <w:abstractNumId w:val="15"/>
  </w:num>
  <w:num w:numId="17">
    <w:abstractNumId w:val="8"/>
  </w:num>
  <w:num w:numId="18">
    <w:abstractNumId w:val="9"/>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DL6/QKAXtF7t3qagHyGwnRe/pIPDPy9XwoRGuFkFzyLyZC9iQngQWoRYsgrmVVFOQ727h6tmQxL8i1oUfZp8dw==" w:salt="rrdOSFm8GDI68WnbyF6fP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F1"/>
    <w:rsid w:val="00092514"/>
    <w:rsid w:val="0015063F"/>
    <w:rsid w:val="001851D4"/>
    <w:rsid w:val="00201D6D"/>
    <w:rsid w:val="002845D7"/>
    <w:rsid w:val="002A3EC4"/>
    <w:rsid w:val="004265CB"/>
    <w:rsid w:val="00492A40"/>
    <w:rsid w:val="005014D0"/>
    <w:rsid w:val="00610F51"/>
    <w:rsid w:val="0067089A"/>
    <w:rsid w:val="006D1E89"/>
    <w:rsid w:val="00736793"/>
    <w:rsid w:val="0088298F"/>
    <w:rsid w:val="008B6AB2"/>
    <w:rsid w:val="008C57E8"/>
    <w:rsid w:val="009B2B32"/>
    <w:rsid w:val="009E6B88"/>
    <w:rsid w:val="00AD222F"/>
    <w:rsid w:val="00B249B2"/>
    <w:rsid w:val="00B303DD"/>
    <w:rsid w:val="00BD7FF1"/>
    <w:rsid w:val="00C86E74"/>
    <w:rsid w:val="00D46983"/>
    <w:rsid w:val="00E03511"/>
    <w:rsid w:val="00E17798"/>
    <w:rsid w:val="00FF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EC25"/>
  <w15:docId w15:val="{CD7C07AD-572B-4C5D-9DEE-4BE5D20E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G Times (W1)" w:hAnsi="CG Times (W1)"/>
      <w:szCs w:val="20"/>
    </w:rPr>
  </w:style>
  <w:style w:type="paragraph" w:styleId="Heading1">
    <w:name w:val="heading 1"/>
    <w:basedOn w:val="Normal"/>
    <w:next w:val="Normal"/>
    <w:uiPriority w:val="9"/>
    <w:qFormat/>
    <w:pPr>
      <w:keepNext/>
      <w:spacing w:before="240" w:after="60"/>
      <w:outlineLvl w:val="0"/>
    </w:pPr>
    <w:rPr>
      <w:rFonts w:ascii="Arial" w:hAnsi="Arial"/>
      <w:b/>
      <w:kern w:val="3"/>
      <w:sz w:val="28"/>
    </w:rPr>
  </w:style>
  <w:style w:type="paragraph" w:styleId="Heading2">
    <w:name w:val="heading 2"/>
    <w:basedOn w:val="Normal"/>
    <w:next w:val="Normal"/>
    <w:uiPriority w:val="9"/>
    <w:unhideWhenUsed/>
    <w:qFormat/>
    <w:pPr>
      <w:keepNext/>
      <w:spacing w:before="240" w:after="60"/>
      <w:outlineLvl w:val="1"/>
    </w:pPr>
    <w:rPr>
      <w:rFonts w:ascii="Arial" w:hAnsi="Arial"/>
      <w:b/>
      <w:i/>
    </w:rPr>
  </w:style>
  <w:style w:type="paragraph" w:styleId="Heading3">
    <w:name w:val="heading 3"/>
    <w:basedOn w:val="Normal"/>
    <w:next w:val="Normal"/>
    <w:uiPriority w:val="9"/>
    <w:unhideWhenUsed/>
    <w:qFormat/>
    <w:pPr>
      <w:keepNext/>
      <w:outlineLvl w:val="2"/>
    </w:pPr>
    <w:rPr>
      <w:sz w:val="28"/>
    </w:rPr>
  </w:style>
  <w:style w:type="paragraph" w:styleId="Heading4">
    <w:name w:val="heading 4"/>
    <w:basedOn w:val="Normal"/>
    <w:next w:val="Normal"/>
    <w:uiPriority w:val="9"/>
    <w:semiHidden/>
    <w:unhideWhenUsed/>
    <w:qFormat/>
    <w:pPr>
      <w:keepNext/>
      <w:keepLines/>
      <w:spacing w:before="200"/>
      <w:outlineLvl w:val="3"/>
    </w:pPr>
    <w:rPr>
      <w:rFonts w:ascii="Calibri"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Times New Roman"/>
      <w:b/>
      <w:kern w:val="3"/>
      <w:sz w:val="28"/>
      <w:szCs w:val="20"/>
    </w:rPr>
  </w:style>
  <w:style w:type="character" w:customStyle="1" w:styleId="Heading2Char">
    <w:name w:val="Heading 2 Char"/>
    <w:basedOn w:val="DefaultParagraphFont"/>
    <w:rPr>
      <w:rFonts w:ascii="Arial" w:eastAsia="Times New Roman" w:hAnsi="Arial" w:cs="Times New Roman"/>
      <w:b/>
      <w:i/>
      <w:szCs w:val="20"/>
    </w:rPr>
  </w:style>
  <w:style w:type="character" w:customStyle="1" w:styleId="Heading3Char">
    <w:name w:val="Heading 3 Char"/>
    <w:basedOn w:val="DefaultParagraphFont"/>
    <w:rPr>
      <w:rFonts w:ascii="CG Times (W1)" w:eastAsia="Times New Roman" w:hAnsi="CG Times (W1)" w:cs="Times New Roman"/>
      <w:sz w:val="28"/>
      <w:szCs w:val="20"/>
    </w:rPr>
  </w:style>
  <w:style w:type="paragraph" w:customStyle="1" w:styleId="Default">
    <w:name w:val="Default"/>
    <w:pPr>
      <w:suppressAutoHyphens/>
      <w:autoSpaceDE w:val="0"/>
    </w:pPr>
    <w:rPr>
      <w:rFonts w:ascii="Times New Roman" w:eastAsia="Cambria" w:hAnsi="Times New Roman"/>
      <w:color w:val="00000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G Times (W1)" w:eastAsia="Times New Roman" w:hAnsi="CG Times (W1)" w:cs="Times New Roman"/>
      <w:szCs w:val="20"/>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G Times (W1)" w:eastAsia="Times New Roman" w:hAnsi="CG Times (W1)" w:cs="Times New Roman"/>
      <w:szCs w:val="20"/>
    </w:rPr>
  </w:style>
  <w:style w:type="paragraph" w:styleId="DocumentMap">
    <w:name w:val="Document Map"/>
    <w:basedOn w:val="Normal"/>
    <w:pPr>
      <w:shd w:val="clear" w:color="auto" w:fill="000080"/>
    </w:pPr>
    <w:rPr>
      <w:rFonts w:ascii="Tahoma" w:hAnsi="Tahoma"/>
    </w:rPr>
  </w:style>
  <w:style w:type="character" w:customStyle="1" w:styleId="DocumentMapChar">
    <w:name w:val="Document Map Char"/>
    <w:basedOn w:val="DefaultParagraphFont"/>
    <w:rPr>
      <w:rFonts w:ascii="Tahoma" w:eastAsia="Times New Roman" w:hAnsi="Tahoma" w:cs="Times New Roman"/>
      <w:szCs w:val="20"/>
      <w:shd w:val="clear" w:color="auto" w:fill="000080"/>
    </w:rPr>
  </w:style>
  <w:style w:type="paragraph" w:styleId="TOC1">
    <w:name w:val="toc 1"/>
    <w:basedOn w:val="Normal"/>
    <w:next w:val="Normal"/>
    <w:autoRedefine/>
    <w:pPr>
      <w:tabs>
        <w:tab w:val="right" w:leader="dot" w:pos="9350"/>
      </w:tabs>
      <w:spacing w:line="360" w:lineRule="auto"/>
    </w:pPr>
    <w:rPr>
      <w:rFonts w:ascii="Calibri" w:hAnsi="Calibri" w:cs="Calibri"/>
      <w:b/>
      <w:sz w:val="28"/>
      <w:szCs w:val="28"/>
    </w:rPr>
  </w:style>
  <w:style w:type="paragraph" w:styleId="TOC2">
    <w:name w:val="toc 2"/>
    <w:basedOn w:val="Normal"/>
    <w:next w:val="Normal"/>
    <w:autoRedefine/>
    <w:pPr>
      <w:ind w:left="240"/>
    </w:pPr>
    <w:rPr>
      <w:rFonts w:ascii="Cambria" w:hAnsi="Cambria"/>
      <w:b/>
      <w:sz w:val="22"/>
      <w:szCs w:val="22"/>
    </w:rPr>
  </w:style>
  <w:style w:type="paragraph" w:styleId="TOC3">
    <w:name w:val="toc 3"/>
    <w:basedOn w:val="Normal"/>
    <w:next w:val="Normal"/>
    <w:autoRedefine/>
    <w:pPr>
      <w:ind w:left="480"/>
    </w:pPr>
    <w:rPr>
      <w:rFonts w:ascii="Cambria" w:hAnsi="Cambria"/>
      <w:sz w:val="22"/>
      <w:szCs w:val="22"/>
    </w:rPr>
  </w:style>
  <w:style w:type="paragraph" w:styleId="TOC4">
    <w:name w:val="toc 4"/>
    <w:basedOn w:val="Normal"/>
    <w:next w:val="Normal"/>
    <w:autoRedefine/>
    <w:pPr>
      <w:ind w:left="720"/>
    </w:pPr>
    <w:rPr>
      <w:rFonts w:ascii="Cambria" w:hAnsi="Cambria"/>
      <w:sz w:val="20"/>
    </w:rPr>
  </w:style>
  <w:style w:type="paragraph" w:styleId="TOC5">
    <w:name w:val="toc 5"/>
    <w:basedOn w:val="Normal"/>
    <w:next w:val="Normal"/>
    <w:autoRedefine/>
    <w:pPr>
      <w:ind w:left="960"/>
    </w:pPr>
    <w:rPr>
      <w:rFonts w:ascii="Cambria" w:hAnsi="Cambria"/>
      <w:sz w:val="20"/>
    </w:rPr>
  </w:style>
  <w:style w:type="paragraph" w:styleId="TOC6">
    <w:name w:val="toc 6"/>
    <w:basedOn w:val="Normal"/>
    <w:next w:val="Normal"/>
    <w:autoRedefine/>
    <w:pPr>
      <w:ind w:left="1200"/>
    </w:pPr>
    <w:rPr>
      <w:rFonts w:ascii="Cambria" w:hAnsi="Cambria"/>
      <w:sz w:val="20"/>
    </w:rPr>
  </w:style>
  <w:style w:type="paragraph" w:styleId="TOC7">
    <w:name w:val="toc 7"/>
    <w:basedOn w:val="Normal"/>
    <w:next w:val="Normal"/>
    <w:autoRedefine/>
    <w:pPr>
      <w:ind w:left="1440"/>
    </w:pPr>
    <w:rPr>
      <w:rFonts w:ascii="Cambria" w:hAnsi="Cambria"/>
      <w:sz w:val="20"/>
    </w:rPr>
  </w:style>
  <w:style w:type="paragraph" w:styleId="TOC8">
    <w:name w:val="toc 8"/>
    <w:basedOn w:val="Normal"/>
    <w:next w:val="Normal"/>
    <w:autoRedefine/>
    <w:pPr>
      <w:ind w:left="1680"/>
    </w:pPr>
    <w:rPr>
      <w:rFonts w:ascii="Cambria" w:hAnsi="Cambria"/>
      <w:sz w:val="20"/>
    </w:rPr>
  </w:style>
  <w:style w:type="paragraph" w:styleId="TOC9">
    <w:name w:val="toc 9"/>
    <w:basedOn w:val="Normal"/>
    <w:next w:val="Normal"/>
    <w:autoRedefine/>
    <w:pPr>
      <w:ind w:left="1920"/>
    </w:pPr>
    <w:rPr>
      <w:rFonts w:ascii="Cambria" w:hAnsi="Cambria"/>
      <w:sz w:val="20"/>
    </w:rPr>
  </w:style>
  <w:style w:type="character" w:styleId="PageNumber">
    <w:name w:val="page number"/>
    <w:basedOn w:val="DefaultParagraphFont"/>
  </w:style>
  <w:style w:type="paragraph" w:styleId="BodyTextIndent">
    <w:name w:val="Body Text Indent"/>
    <w:basedOn w:val="Normal"/>
    <w:pPr>
      <w:ind w:left="720"/>
    </w:pPr>
    <w:rPr>
      <w:sz w:val="28"/>
    </w:rPr>
  </w:style>
  <w:style w:type="character" w:customStyle="1" w:styleId="BodyTextIndentChar">
    <w:name w:val="Body Text Indent Char"/>
    <w:basedOn w:val="DefaultParagraphFont"/>
    <w:rPr>
      <w:rFonts w:ascii="CG Times (W1)" w:eastAsia="Times New Roman" w:hAnsi="CG Times (W1)" w:cs="Times New Roman"/>
      <w:sz w:val="28"/>
      <w:szCs w:val="20"/>
    </w:rPr>
  </w:style>
  <w:style w:type="paragraph" w:styleId="BodyTextIndent2">
    <w:name w:val="Body Text Indent 2"/>
    <w:basedOn w:val="Normal"/>
    <w:pPr>
      <w:ind w:left="360"/>
    </w:pPr>
    <w:rPr>
      <w:sz w:val="28"/>
    </w:rPr>
  </w:style>
  <w:style w:type="character" w:customStyle="1" w:styleId="BodyTextIndent2Char">
    <w:name w:val="Body Text Indent 2 Char"/>
    <w:basedOn w:val="DefaultParagraphFont"/>
    <w:rPr>
      <w:rFonts w:ascii="CG Times (W1)" w:eastAsia="Times New Roman" w:hAnsi="CG Times (W1)" w:cs="Times New Roman"/>
      <w:sz w:val="28"/>
      <w:szCs w:val="20"/>
    </w:rPr>
  </w:style>
  <w:style w:type="paragraph" w:styleId="BodyText">
    <w:name w:val="Body Text"/>
    <w:basedOn w:val="Normal"/>
    <w:rPr>
      <w:sz w:val="28"/>
    </w:rPr>
  </w:style>
  <w:style w:type="character" w:customStyle="1" w:styleId="BodyTextChar">
    <w:name w:val="Body Text Char"/>
    <w:basedOn w:val="DefaultParagraphFont"/>
    <w:rPr>
      <w:rFonts w:ascii="CG Times (W1)" w:eastAsia="Times New Roman" w:hAnsi="CG Times (W1)" w:cs="Times New Roman"/>
      <w:sz w:val="28"/>
      <w:szCs w:val="20"/>
    </w:r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pPr>
      <w:ind w:left="720"/>
    </w:pPr>
  </w:style>
  <w:style w:type="paragraph" w:styleId="TOCHeading">
    <w:name w:val="TOC Heading"/>
    <w:basedOn w:val="Heading1"/>
    <w:next w:val="Normal"/>
    <w:pPr>
      <w:keepLines/>
      <w:spacing w:before="480" w:after="0" w:line="276" w:lineRule="auto"/>
    </w:pPr>
    <w:rPr>
      <w:rFonts w:ascii="Calibri" w:hAnsi="Calibri"/>
      <w:bCs/>
      <w:color w:val="365F91"/>
      <w:kern w:val="0"/>
      <w:szCs w:val="28"/>
    </w:rPr>
  </w:style>
  <w:style w:type="paragraph" w:customStyle="1" w:styleId="Heading">
    <w:name w:val="Heading"/>
    <w:pPr>
      <w:suppressAutoHyphens/>
      <w:autoSpaceDE w:val="0"/>
      <w:jc w:val="center"/>
    </w:pPr>
    <w:rPr>
      <w:rFonts w:ascii="Times New Roman" w:hAnsi="Times New Roman"/>
      <w:b/>
      <w:bCs/>
      <w:color w:val="000000"/>
      <w:sz w:val="36"/>
      <w:szCs w:val="36"/>
    </w:rPr>
  </w:style>
  <w:style w:type="paragraph" w:styleId="NoSpacing">
    <w:name w:val="No Spacing"/>
    <w:pPr>
      <w:suppressAutoHyphens/>
    </w:pPr>
    <w:rPr>
      <w:rFonts w:ascii="CG Times (W1)" w:hAnsi="CG Times (W1)"/>
      <w:szCs w:val="20"/>
    </w:rPr>
  </w:style>
  <w:style w:type="character" w:customStyle="1" w:styleId="Heading4Char">
    <w:name w:val="Heading 4 Char"/>
    <w:basedOn w:val="DefaultParagraphFont"/>
    <w:rPr>
      <w:rFonts w:ascii="Calibri" w:eastAsia="Times New Roman" w:hAnsi="Calibri" w:cs="Times New Roman"/>
      <w:b/>
      <w:bCs/>
      <w:i/>
      <w:iCs/>
      <w:color w:val="4F81B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70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app.leg.wa.gov/RCW/default.aspx?cite=70.160.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pp.leg.wa.gov/wac/default.aspx?cite=110-300&amp;full=true" TargetMode="External"/><Relationship Id="rId2" Type="http://schemas.openxmlformats.org/officeDocument/2006/relationships/styles" Target="styles.xml"/><Relationship Id="rId16" Type="http://schemas.openxmlformats.org/officeDocument/2006/relationships/hyperlink" Target="https://app.leg.wa.gov/wac/default.aspx?cite=110-300&amp;full=tru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pp.leg.wa.gov/wac/default.aspx?cite=110-300&amp;full=true" TargetMode="External"/><Relationship Id="rId10" Type="http://schemas.openxmlformats.org/officeDocument/2006/relationships/footer" Target="footer2.xml"/><Relationship Id="rId19" Type="http://schemas.openxmlformats.org/officeDocument/2006/relationships/hyperlink" Target="http://app.leg.wa.gov/RCW/default.aspx?cite=70.160.07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pps.leg.wa.gov/WAC/default.aspx?cite=170-296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ox\Desktop\FHCC%20Parent%20Handbook%20-%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FHCC Parent Handbook - 2018</Template>
  <TotalTime>4</TotalTime>
  <Pages>40</Pages>
  <Words>10047</Words>
  <Characters>57273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Swanson</dc:creator>
  <cp:lastModifiedBy>cecilia chege</cp:lastModifiedBy>
  <cp:revision>2</cp:revision>
  <cp:lastPrinted>2019-01-22T04:15:00Z</cp:lastPrinted>
  <dcterms:created xsi:type="dcterms:W3CDTF">2022-03-28T15:23:00Z</dcterms:created>
  <dcterms:modified xsi:type="dcterms:W3CDTF">2022-03-28T15:23:00Z</dcterms:modified>
</cp:coreProperties>
</file>